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96201" w14:textId="5887C003" w:rsidR="000402FF" w:rsidRDefault="000402FF">
      <w:pPr>
        <w:pStyle w:val="a3"/>
        <w:ind w:left="1130" w:firstLine="0"/>
        <w:rPr>
          <w:rFonts w:ascii="Times New Roman"/>
          <w:sz w:val="20"/>
        </w:rPr>
      </w:pPr>
    </w:p>
    <w:p w14:paraId="4B796202" w14:textId="77777777" w:rsidR="000402FF" w:rsidRDefault="000402FF">
      <w:pPr>
        <w:pStyle w:val="a3"/>
        <w:spacing w:before="8"/>
        <w:ind w:left="0" w:firstLine="0"/>
        <w:rPr>
          <w:rFonts w:ascii="Times New Roman"/>
          <w:sz w:val="15"/>
        </w:rPr>
      </w:pPr>
    </w:p>
    <w:p w14:paraId="4B796203" w14:textId="77777777" w:rsidR="000402FF" w:rsidRDefault="00891DDA">
      <w:pPr>
        <w:spacing w:before="101"/>
        <w:ind w:left="3273"/>
        <w:rPr>
          <w:rFonts w:ascii="Cambria"/>
          <w:b/>
          <w:sz w:val="52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B796311" wp14:editId="4B796312">
                <wp:simplePos x="0" y="0"/>
                <wp:positionH relativeFrom="page">
                  <wp:posOffset>702310</wp:posOffset>
                </wp:positionH>
                <wp:positionV relativeFrom="paragraph">
                  <wp:posOffset>506730</wp:posOffset>
                </wp:positionV>
                <wp:extent cx="6155690" cy="0"/>
                <wp:effectExtent l="6985" t="11430" r="9525" b="762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4F80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13E2A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3pt,39.9pt" to="540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" strokecolor="#4f80bc" strokeweight=".84pt">
                <w10:wrap type="topAndBottom" anchorx="page"/>
              </v:line>
            </w:pict>
          </mc:Fallback>
        </mc:AlternateContent>
      </w:r>
      <w:r w:rsidR="006750E2">
        <w:rPr>
          <w:rFonts w:ascii="Cambria"/>
          <w:b/>
          <w:color w:val="16365D"/>
          <w:sz w:val="52"/>
        </w:rPr>
        <w:t>Athanasios Koustelios</w:t>
      </w:r>
    </w:p>
    <w:tbl>
      <w:tblPr>
        <w:tblStyle w:val="TableNormal"/>
        <w:tblW w:w="0" w:type="auto"/>
        <w:tblInd w:w="1691" w:type="dxa"/>
        <w:tblBorders>
          <w:top w:val="single" w:sz="7" w:space="0" w:color="7BA0CD"/>
          <w:left w:val="single" w:sz="7" w:space="0" w:color="7BA0CD"/>
          <w:bottom w:val="single" w:sz="7" w:space="0" w:color="7BA0CD"/>
          <w:right w:val="single" w:sz="7" w:space="0" w:color="7BA0CD"/>
          <w:insideH w:val="single" w:sz="7" w:space="0" w:color="7BA0CD"/>
          <w:insideV w:val="single" w:sz="7" w:space="0" w:color="7BA0CD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2"/>
      </w:tblGrid>
      <w:tr w:rsidR="000402FF" w14:paraId="4B796208" w14:textId="77777777">
        <w:trPr>
          <w:trHeight w:hRule="exact" w:val="287"/>
        </w:trPr>
        <w:tc>
          <w:tcPr>
            <w:tcW w:w="6804" w:type="dxa"/>
            <w:shd w:val="clear" w:color="auto" w:fill="4F80BC"/>
          </w:tcPr>
          <w:p w14:paraId="4B796206" w14:textId="77777777" w:rsidR="000402FF" w:rsidRDefault="006750E2">
            <w:pPr>
              <w:pStyle w:val="TableParagraph"/>
              <w:spacing w:line="267" w:lineRule="exact"/>
              <w:ind w:left="3117" w:right="3117"/>
              <w:rPr>
                <w:b/>
              </w:rPr>
            </w:pPr>
            <w:r>
              <w:rPr>
                <w:b/>
                <w:color w:val="FFFFFF"/>
              </w:rPr>
              <w:t>Items</w:t>
            </w:r>
          </w:p>
        </w:tc>
        <w:tc>
          <w:tcPr>
            <w:tcW w:w="1702" w:type="dxa"/>
            <w:shd w:val="clear" w:color="auto" w:fill="4F80BC"/>
          </w:tcPr>
          <w:p w14:paraId="4B796207" w14:textId="77777777" w:rsidR="000402FF" w:rsidRDefault="006750E2">
            <w:pPr>
              <w:pStyle w:val="TableParagraph"/>
              <w:spacing w:line="267" w:lineRule="exact"/>
              <w:ind w:left="173" w:right="173"/>
              <w:rPr>
                <w:b/>
              </w:rPr>
            </w:pPr>
            <w:r>
              <w:rPr>
                <w:b/>
                <w:color w:val="FFFFFF"/>
              </w:rPr>
              <w:t>Number</w:t>
            </w:r>
          </w:p>
        </w:tc>
      </w:tr>
      <w:tr w:rsidR="000402FF" w14:paraId="4B79620B" w14:textId="77777777">
        <w:trPr>
          <w:trHeight w:hRule="exact" w:val="287"/>
        </w:trPr>
        <w:tc>
          <w:tcPr>
            <w:tcW w:w="6804" w:type="dxa"/>
            <w:shd w:val="clear" w:color="auto" w:fill="D3DFED"/>
          </w:tcPr>
          <w:p w14:paraId="4B796209" w14:textId="4C56B73E" w:rsidR="000402FF" w:rsidRDefault="006750E2">
            <w:pPr>
              <w:pStyle w:val="TableParagraph"/>
              <w:spacing w:line="268" w:lineRule="exact"/>
              <w:jc w:val="left"/>
            </w:pPr>
            <w:r>
              <w:t>Books</w:t>
            </w:r>
            <w:r w:rsidR="0081329C">
              <w:t xml:space="preserve"> (Ed.)</w:t>
            </w:r>
          </w:p>
        </w:tc>
        <w:tc>
          <w:tcPr>
            <w:tcW w:w="1702" w:type="dxa"/>
            <w:shd w:val="clear" w:color="auto" w:fill="D3DFED"/>
          </w:tcPr>
          <w:p w14:paraId="4B79620A" w14:textId="77777777" w:rsidR="000402FF" w:rsidRDefault="006750E2">
            <w:pPr>
              <w:pStyle w:val="TableParagraph"/>
              <w:spacing w:line="268" w:lineRule="exact"/>
              <w:ind w:left="1"/>
            </w:pPr>
            <w:r>
              <w:t>2</w:t>
            </w:r>
          </w:p>
        </w:tc>
      </w:tr>
      <w:tr w:rsidR="00A04815" w14:paraId="4B79620E" w14:textId="77777777" w:rsidTr="003D33A1">
        <w:trPr>
          <w:trHeight w:hRule="exact" w:val="292"/>
        </w:trPr>
        <w:tc>
          <w:tcPr>
            <w:tcW w:w="6804" w:type="dxa"/>
          </w:tcPr>
          <w:p w14:paraId="4B79620C" w14:textId="4F2BE28D" w:rsidR="00A04815" w:rsidRDefault="00A04815" w:rsidP="003D33A1">
            <w:pPr>
              <w:pStyle w:val="TableParagraph"/>
              <w:jc w:val="left"/>
            </w:pPr>
            <w:r>
              <w:t>Book Chapters</w:t>
            </w:r>
            <w:r w:rsidR="002D75EA">
              <w:t>-</w:t>
            </w:r>
            <w:proofErr w:type="spellStart"/>
            <w:r w:rsidR="002D75EA">
              <w:t>Pro</w:t>
            </w:r>
            <w:r w:rsidR="00624928">
              <w:t>c</w:t>
            </w:r>
            <w:r w:rsidR="002D75EA">
              <w:t>cedings</w:t>
            </w:r>
            <w:proofErr w:type="spellEnd"/>
            <w:r>
              <w:t xml:space="preserve"> (English)</w:t>
            </w:r>
          </w:p>
        </w:tc>
        <w:tc>
          <w:tcPr>
            <w:tcW w:w="1702" w:type="dxa"/>
          </w:tcPr>
          <w:p w14:paraId="4B79620D" w14:textId="3DFA40C7" w:rsidR="00A04815" w:rsidRPr="00E65894" w:rsidRDefault="005628CB" w:rsidP="003D33A1">
            <w:pPr>
              <w:pStyle w:val="TableParagraph"/>
              <w:ind w:left="1"/>
              <w:rPr>
                <w:lang w:val="en-GB"/>
              </w:rPr>
            </w:pPr>
            <w:r>
              <w:rPr>
                <w:lang w:val="el-GR"/>
              </w:rPr>
              <w:t>4</w:t>
            </w:r>
            <w:r w:rsidR="001B66EF">
              <w:rPr>
                <w:lang w:val="en-GB"/>
              </w:rPr>
              <w:t>2</w:t>
            </w:r>
          </w:p>
        </w:tc>
      </w:tr>
      <w:tr w:rsidR="000402FF" w14:paraId="4B796211" w14:textId="77777777">
        <w:trPr>
          <w:trHeight w:hRule="exact" w:val="292"/>
        </w:trPr>
        <w:tc>
          <w:tcPr>
            <w:tcW w:w="6804" w:type="dxa"/>
          </w:tcPr>
          <w:p w14:paraId="4B79620F" w14:textId="77777777" w:rsidR="000402FF" w:rsidRDefault="006750E2">
            <w:pPr>
              <w:pStyle w:val="TableParagraph"/>
              <w:jc w:val="left"/>
            </w:pPr>
            <w:r>
              <w:t>Book Chapters</w:t>
            </w:r>
            <w:r w:rsidR="00A04815">
              <w:t xml:space="preserve"> (Greek)</w:t>
            </w:r>
          </w:p>
        </w:tc>
        <w:tc>
          <w:tcPr>
            <w:tcW w:w="1702" w:type="dxa"/>
          </w:tcPr>
          <w:p w14:paraId="4B796210" w14:textId="77777777" w:rsidR="000402FF" w:rsidRDefault="00332227">
            <w:pPr>
              <w:pStyle w:val="TableParagraph"/>
              <w:ind w:left="1"/>
            </w:pPr>
            <w:r>
              <w:t>6</w:t>
            </w:r>
          </w:p>
        </w:tc>
      </w:tr>
      <w:tr w:rsidR="00A04815" w14:paraId="4B796214" w14:textId="77777777" w:rsidTr="003D33A1">
        <w:trPr>
          <w:trHeight w:hRule="exact" w:val="553"/>
        </w:trPr>
        <w:tc>
          <w:tcPr>
            <w:tcW w:w="6804" w:type="dxa"/>
            <w:shd w:val="clear" w:color="auto" w:fill="D3DFED"/>
          </w:tcPr>
          <w:p w14:paraId="4B796212" w14:textId="77777777" w:rsidR="00A04815" w:rsidRDefault="00A04815" w:rsidP="003D33A1">
            <w:pPr>
              <w:pStyle w:val="TableParagraph"/>
              <w:tabs>
                <w:tab w:val="left" w:pos="1040"/>
                <w:tab w:val="left" w:pos="1477"/>
                <w:tab w:val="left" w:pos="2909"/>
                <w:tab w:val="left" w:pos="4529"/>
                <w:tab w:val="left" w:pos="5535"/>
                <w:tab w:val="left" w:pos="6523"/>
              </w:tabs>
              <w:spacing w:before="1" w:line="237" w:lineRule="auto"/>
              <w:ind w:right="95"/>
              <w:jc w:val="left"/>
            </w:pPr>
            <w:r>
              <w:t>Articles</w:t>
            </w:r>
            <w:r>
              <w:tab/>
              <w:t>in</w:t>
            </w:r>
            <w:r>
              <w:tab/>
              <w:t>International</w:t>
            </w:r>
            <w:r>
              <w:tab/>
              <w:t>Peer-Reviewed</w:t>
            </w:r>
            <w:r>
              <w:tab/>
              <w:t>Journals</w:t>
            </w:r>
            <w:r>
              <w:tab/>
              <w:t>Indexed</w:t>
            </w:r>
            <w:r>
              <w:tab/>
              <w:t xml:space="preserve">in Bibliographical </w:t>
            </w:r>
            <w:r w:rsidR="00663C4D">
              <w:t>Databases</w:t>
            </w:r>
          </w:p>
        </w:tc>
        <w:tc>
          <w:tcPr>
            <w:tcW w:w="1702" w:type="dxa"/>
            <w:shd w:val="clear" w:color="auto" w:fill="D3DFED"/>
          </w:tcPr>
          <w:p w14:paraId="4B796213" w14:textId="65493719" w:rsidR="00A04815" w:rsidRPr="00321AF8" w:rsidRDefault="00B236B3" w:rsidP="003D33A1">
            <w:pPr>
              <w:pStyle w:val="TableParagraph"/>
              <w:spacing w:line="268" w:lineRule="exact"/>
              <w:ind w:left="176" w:right="173"/>
              <w:rPr>
                <w:lang w:val="en-GB"/>
              </w:rPr>
            </w:pPr>
            <w:r>
              <w:rPr>
                <w:lang w:val="el-GR"/>
              </w:rPr>
              <w:t>9</w:t>
            </w:r>
            <w:r w:rsidR="000E5ED8">
              <w:rPr>
                <w:lang w:val="en-GB"/>
              </w:rPr>
              <w:t>4</w:t>
            </w:r>
          </w:p>
        </w:tc>
      </w:tr>
      <w:tr w:rsidR="000402FF" w14:paraId="4B796217" w14:textId="77777777" w:rsidTr="002934AF">
        <w:trPr>
          <w:trHeight w:hRule="exact" w:val="291"/>
        </w:trPr>
        <w:tc>
          <w:tcPr>
            <w:tcW w:w="6804" w:type="dxa"/>
            <w:shd w:val="clear" w:color="auto" w:fill="D3DFED"/>
          </w:tcPr>
          <w:p w14:paraId="4B796215" w14:textId="77777777" w:rsidR="002934AF" w:rsidRDefault="006750E2" w:rsidP="002934AF">
            <w:pPr>
              <w:pStyle w:val="TableParagraph"/>
              <w:tabs>
                <w:tab w:val="left" w:pos="1040"/>
                <w:tab w:val="left" w:pos="1477"/>
                <w:tab w:val="left" w:pos="2909"/>
                <w:tab w:val="left" w:pos="4529"/>
                <w:tab w:val="left" w:pos="5535"/>
                <w:tab w:val="left" w:pos="6523"/>
              </w:tabs>
              <w:spacing w:before="1" w:line="237" w:lineRule="auto"/>
              <w:ind w:right="95"/>
              <w:jc w:val="left"/>
            </w:pPr>
            <w:r>
              <w:t>Articles</w:t>
            </w:r>
            <w:r>
              <w:tab/>
              <w:t>in</w:t>
            </w:r>
            <w:r>
              <w:tab/>
            </w:r>
            <w:r w:rsidR="00A04815">
              <w:t>Greek P</w:t>
            </w:r>
            <w:r>
              <w:t>eer-Reviewed</w:t>
            </w:r>
            <w:r w:rsidR="00A04815">
              <w:t xml:space="preserve"> </w:t>
            </w:r>
            <w:r>
              <w:t>Journals</w:t>
            </w:r>
            <w:r>
              <w:tab/>
            </w:r>
          </w:p>
        </w:tc>
        <w:tc>
          <w:tcPr>
            <w:tcW w:w="1702" w:type="dxa"/>
            <w:shd w:val="clear" w:color="auto" w:fill="D3DFED"/>
          </w:tcPr>
          <w:p w14:paraId="4B796216" w14:textId="504ED73A" w:rsidR="000402FF" w:rsidRPr="006831AE" w:rsidRDefault="00505BCF">
            <w:pPr>
              <w:pStyle w:val="TableParagraph"/>
              <w:spacing w:line="268" w:lineRule="exact"/>
              <w:ind w:left="176" w:right="173"/>
              <w:rPr>
                <w:lang w:val="en-GB"/>
              </w:rPr>
            </w:pPr>
            <w:r>
              <w:t>3</w:t>
            </w:r>
            <w:r w:rsidR="001721B7">
              <w:rPr>
                <w:lang w:val="en-GB"/>
              </w:rPr>
              <w:t>2</w:t>
            </w:r>
          </w:p>
        </w:tc>
      </w:tr>
      <w:tr w:rsidR="000402FF" w14:paraId="4B79621A" w14:textId="77777777">
        <w:trPr>
          <w:trHeight w:hRule="exact" w:val="293"/>
        </w:trPr>
        <w:tc>
          <w:tcPr>
            <w:tcW w:w="6804" w:type="dxa"/>
          </w:tcPr>
          <w:p w14:paraId="4B796218" w14:textId="77777777" w:rsidR="000402FF" w:rsidRDefault="006750E2">
            <w:pPr>
              <w:pStyle w:val="TableParagraph"/>
              <w:spacing w:before="3"/>
              <w:jc w:val="left"/>
            </w:pPr>
            <w:r>
              <w:t>Articles in Journals not Indexed in Bibliographical Databases</w:t>
            </w:r>
          </w:p>
        </w:tc>
        <w:tc>
          <w:tcPr>
            <w:tcW w:w="1702" w:type="dxa"/>
          </w:tcPr>
          <w:p w14:paraId="4B796219" w14:textId="77777777" w:rsidR="000402FF" w:rsidRDefault="00505BCF">
            <w:pPr>
              <w:pStyle w:val="TableParagraph"/>
              <w:spacing w:before="3"/>
              <w:ind w:left="1"/>
            </w:pPr>
            <w:r>
              <w:t>2</w:t>
            </w:r>
          </w:p>
        </w:tc>
      </w:tr>
      <w:tr w:rsidR="000402FF" w14:paraId="4B79621D" w14:textId="77777777">
        <w:trPr>
          <w:trHeight w:hRule="exact" w:val="286"/>
        </w:trPr>
        <w:tc>
          <w:tcPr>
            <w:tcW w:w="6804" w:type="dxa"/>
            <w:shd w:val="clear" w:color="auto" w:fill="D3DFED"/>
          </w:tcPr>
          <w:p w14:paraId="4B79621B" w14:textId="77777777" w:rsidR="000402FF" w:rsidRDefault="006750E2">
            <w:pPr>
              <w:pStyle w:val="TableParagraph"/>
              <w:spacing w:line="267" w:lineRule="exact"/>
              <w:jc w:val="left"/>
            </w:pPr>
            <w:r>
              <w:t>Refereed International Conference Presentations</w:t>
            </w:r>
          </w:p>
        </w:tc>
        <w:tc>
          <w:tcPr>
            <w:tcW w:w="1702" w:type="dxa"/>
            <w:shd w:val="clear" w:color="auto" w:fill="D3DFED"/>
          </w:tcPr>
          <w:p w14:paraId="4B79621C" w14:textId="10A23105" w:rsidR="000402FF" w:rsidRDefault="0081329C">
            <w:pPr>
              <w:pStyle w:val="TableParagraph"/>
              <w:spacing w:line="267" w:lineRule="exact"/>
              <w:ind w:left="176" w:right="173"/>
            </w:pPr>
            <w:r>
              <w:t>&gt;</w:t>
            </w:r>
            <w:r w:rsidR="00B236B3">
              <w:rPr>
                <w:lang w:val="el-GR"/>
              </w:rPr>
              <w:t>9</w:t>
            </w:r>
            <w:r>
              <w:t>5</w:t>
            </w:r>
          </w:p>
        </w:tc>
      </w:tr>
      <w:tr w:rsidR="00505BCF" w14:paraId="4B796220" w14:textId="77777777">
        <w:trPr>
          <w:trHeight w:hRule="exact" w:val="286"/>
        </w:trPr>
        <w:tc>
          <w:tcPr>
            <w:tcW w:w="6804" w:type="dxa"/>
            <w:shd w:val="clear" w:color="auto" w:fill="D3DFED"/>
          </w:tcPr>
          <w:p w14:paraId="4B79621E" w14:textId="77777777" w:rsidR="00505BCF" w:rsidRDefault="00505BCF" w:rsidP="00505BCF">
            <w:pPr>
              <w:pStyle w:val="TableParagraph"/>
              <w:spacing w:line="267" w:lineRule="exact"/>
              <w:jc w:val="left"/>
            </w:pPr>
            <w:r>
              <w:t>Refereed National (Greek) Conference Presentations</w:t>
            </w:r>
          </w:p>
        </w:tc>
        <w:tc>
          <w:tcPr>
            <w:tcW w:w="1702" w:type="dxa"/>
            <w:shd w:val="clear" w:color="auto" w:fill="D3DFED"/>
          </w:tcPr>
          <w:p w14:paraId="4B79621F" w14:textId="58163695" w:rsidR="00505BCF" w:rsidRDefault="0081329C">
            <w:pPr>
              <w:pStyle w:val="TableParagraph"/>
              <w:spacing w:line="267" w:lineRule="exact"/>
              <w:ind w:left="176" w:right="173"/>
            </w:pPr>
            <w:r>
              <w:t>&gt;85</w:t>
            </w:r>
          </w:p>
        </w:tc>
      </w:tr>
      <w:tr w:rsidR="000402FF" w14:paraId="4B796226" w14:textId="77777777">
        <w:trPr>
          <w:trHeight w:hRule="exact" w:val="293"/>
        </w:trPr>
        <w:tc>
          <w:tcPr>
            <w:tcW w:w="6804" w:type="dxa"/>
          </w:tcPr>
          <w:p w14:paraId="4B796224" w14:textId="56BFA611" w:rsidR="000402FF" w:rsidRDefault="000E5ED8" w:rsidP="00A62FBC">
            <w:pPr>
              <w:pStyle w:val="TableParagraph"/>
              <w:spacing w:before="3"/>
              <w:jc w:val="left"/>
            </w:pPr>
            <w:r>
              <w:t>Google Scholar</w:t>
            </w:r>
            <w:r w:rsidR="006750E2">
              <w:t xml:space="preserve"> Citation Index </w:t>
            </w:r>
          </w:p>
        </w:tc>
        <w:tc>
          <w:tcPr>
            <w:tcW w:w="1702" w:type="dxa"/>
          </w:tcPr>
          <w:p w14:paraId="4B796225" w14:textId="67999B73" w:rsidR="000402FF" w:rsidRDefault="00ED30AF" w:rsidP="0052362A">
            <w:pPr>
              <w:pStyle w:val="TableParagraph"/>
              <w:spacing w:before="3"/>
              <w:ind w:left="174" w:right="173"/>
            </w:pPr>
            <w:r>
              <w:t>70</w:t>
            </w:r>
            <w:r w:rsidR="00BE4FAB">
              <w:t>36</w:t>
            </w:r>
          </w:p>
        </w:tc>
      </w:tr>
      <w:tr w:rsidR="000402FF" w14:paraId="4B796229" w14:textId="77777777">
        <w:trPr>
          <w:trHeight w:hRule="exact" w:val="286"/>
        </w:trPr>
        <w:tc>
          <w:tcPr>
            <w:tcW w:w="6804" w:type="dxa"/>
            <w:shd w:val="clear" w:color="auto" w:fill="D3DFED"/>
          </w:tcPr>
          <w:p w14:paraId="4B796227" w14:textId="52F6AE1B" w:rsidR="000402FF" w:rsidRDefault="000E5ED8" w:rsidP="00A62FBC">
            <w:pPr>
              <w:pStyle w:val="TableParagraph"/>
              <w:spacing w:line="267" w:lineRule="exact"/>
              <w:jc w:val="left"/>
            </w:pPr>
            <w:r>
              <w:t xml:space="preserve">Google Scholar </w:t>
            </w:r>
            <w:r w:rsidR="006750E2">
              <w:t>h-index</w:t>
            </w:r>
          </w:p>
        </w:tc>
        <w:tc>
          <w:tcPr>
            <w:tcW w:w="1702" w:type="dxa"/>
            <w:shd w:val="clear" w:color="auto" w:fill="D3DFED"/>
          </w:tcPr>
          <w:p w14:paraId="4B796228" w14:textId="1AB5BDFA" w:rsidR="000402FF" w:rsidRPr="008C4271" w:rsidRDefault="00B236B3">
            <w:pPr>
              <w:pStyle w:val="TableParagraph"/>
              <w:spacing w:line="267" w:lineRule="exact"/>
              <w:ind w:left="176" w:right="173"/>
              <w:rPr>
                <w:lang w:val="en-GB"/>
              </w:rPr>
            </w:pPr>
            <w:r>
              <w:rPr>
                <w:lang w:val="el-GR"/>
              </w:rPr>
              <w:t>3</w:t>
            </w:r>
            <w:r w:rsidR="0099042E">
              <w:rPr>
                <w:lang w:val="en-GB"/>
              </w:rPr>
              <w:t>9</w:t>
            </w:r>
          </w:p>
        </w:tc>
      </w:tr>
      <w:tr w:rsidR="00903126" w14:paraId="063B4CF3" w14:textId="77777777">
        <w:trPr>
          <w:trHeight w:hRule="exact" w:val="286"/>
        </w:trPr>
        <w:tc>
          <w:tcPr>
            <w:tcW w:w="6804" w:type="dxa"/>
            <w:shd w:val="clear" w:color="auto" w:fill="D3DFED"/>
          </w:tcPr>
          <w:p w14:paraId="0D8381D4" w14:textId="5EFE3FCA" w:rsidR="00903126" w:rsidRPr="00903126" w:rsidRDefault="00903126" w:rsidP="00A62FBC">
            <w:pPr>
              <w:pStyle w:val="TableParagraph"/>
              <w:spacing w:line="267" w:lineRule="exact"/>
              <w:jc w:val="left"/>
              <w:rPr>
                <w:lang w:val="en-GB"/>
              </w:rPr>
            </w:pPr>
            <w:r>
              <w:rPr>
                <w:lang w:val="en-GB"/>
              </w:rPr>
              <w:t>Scopus Citation Index</w:t>
            </w:r>
          </w:p>
        </w:tc>
        <w:tc>
          <w:tcPr>
            <w:tcW w:w="1702" w:type="dxa"/>
            <w:shd w:val="clear" w:color="auto" w:fill="D3DFED"/>
          </w:tcPr>
          <w:p w14:paraId="091859D7" w14:textId="47913088" w:rsidR="00903126" w:rsidRPr="00B30C17" w:rsidRDefault="00033384">
            <w:pPr>
              <w:pStyle w:val="TableParagraph"/>
              <w:spacing w:line="267" w:lineRule="exact"/>
              <w:ind w:left="176" w:right="173"/>
              <w:rPr>
                <w:lang w:val="en-GB"/>
              </w:rPr>
            </w:pPr>
            <w:r>
              <w:rPr>
                <w:lang w:val="en-GB"/>
              </w:rPr>
              <w:t>10</w:t>
            </w:r>
            <w:r w:rsidR="00BE4FAB">
              <w:rPr>
                <w:lang w:val="en-GB"/>
              </w:rPr>
              <w:t>34</w:t>
            </w:r>
          </w:p>
        </w:tc>
      </w:tr>
      <w:tr w:rsidR="00903126" w14:paraId="6E2F5086" w14:textId="77777777">
        <w:trPr>
          <w:trHeight w:hRule="exact" w:val="286"/>
        </w:trPr>
        <w:tc>
          <w:tcPr>
            <w:tcW w:w="6804" w:type="dxa"/>
            <w:shd w:val="clear" w:color="auto" w:fill="D3DFED"/>
          </w:tcPr>
          <w:p w14:paraId="401E38FC" w14:textId="60054143" w:rsidR="00903126" w:rsidRDefault="00903126" w:rsidP="00A62FBC">
            <w:pPr>
              <w:pStyle w:val="TableParagraph"/>
              <w:spacing w:line="267" w:lineRule="exact"/>
              <w:jc w:val="left"/>
              <w:rPr>
                <w:lang w:val="en-GB"/>
              </w:rPr>
            </w:pPr>
            <w:r>
              <w:rPr>
                <w:lang w:val="en-GB"/>
              </w:rPr>
              <w:t>Scopus h-index</w:t>
            </w:r>
          </w:p>
        </w:tc>
        <w:tc>
          <w:tcPr>
            <w:tcW w:w="1702" w:type="dxa"/>
            <w:shd w:val="clear" w:color="auto" w:fill="D3DFED"/>
          </w:tcPr>
          <w:p w14:paraId="627CF0D0" w14:textId="41E24310" w:rsidR="00903126" w:rsidRPr="00033384" w:rsidRDefault="00903126">
            <w:pPr>
              <w:pStyle w:val="TableParagraph"/>
              <w:spacing w:line="267" w:lineRule="exact"/>
              <w:ind w:left="176" w:right="173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033384">
              <w:rPr>
                <w:lang w:val="en-GB"/>
              </w:rPr>
              <w:t>9</w:t>
            </w:r>
          </w:p>
        </w:tc>
      </w:tr>
    </w:tbl>
    <w:p w14:paraId="4B79622E" w14:textId="77777777" w:rsidR="000402FF" w:rsidRDefault="006750E2">
      <w:pPr>
        <w:pStyle w:val="1"/>
        <w:numPr>
          <w:ilvl w:val="0"/>
          <w:numId w:val="10"/>
        </w:numPr>
        <w:tabs>
          <w:tab w:val="left" w:pos="1566"/>
          <w:tab w:val="left" w:pos="1567"/>
        </w:tabs>
        <w:spacing w:before="246"/>
      </w:pPr>
      <w:r>
        <w:rPr>
          <w:color w:val="365E90"/>
        </w:rPr>
        <w:t>EDUCATION</w:t>
      </w:r>
    </w:p>
    <w:p w14:paraId="1D99F884" w14:textId="77777777" w:rsidR="00ED6F71" w:rsidRDefault="00737B39" w:rsidP="00ED6F71">
      <w:pPr>
        <w:pStyle w:val="a4"/>
        <w:numPr>
          <w:ilvl w:val="1"/>
          <w:numId w:val="10"/>
        </w:numPr>
        <w:tabs>
          <w:tab w:val="left" w:pos="1854"/>
          <w:tab w:val="left" w:pos="1855"/>
        </w:tabs>
        <w:spacing w:before="50"/>
      </w:pPr>
      <w:r>
        <w:t>BSc</w:t>
      </w:r>
      <w:r w:rsidR="006750E2">
        <w:t>, Department of P.E. &amp; Sport Sciences, Aristotle University of Thessaloniki</w:t>
      </w:r>
      <w:r w:rsidR="006750E2">
        <w:rPr>
          <w:spacing w:val="-34"/>
        </w:rPr>
        <w:t xml:space="preserve"> </w:t>
      </w:r>
      <w:r w:rsidR="006750E2">
        <w:t>(1986)</w:t>
      </w:r>
    </w:p>
    <w:p w14:paraId="25BBC5F0" w14:textId="77777777" w:rsidR="00ED6F71" w:rsidRDefault="00ED6F71" w:rsidP="00ED6F71">
      <w:pPr>
        <w:pStyle w:val="a4"/>
        <w:numPr>
          <w:ilvl w:val="1"/>
          <w:numId w:val="10"/>
        </w:numPr>
        <w:tabs>
          <w:tab w:val="left" w:pos="1854"/>
          <w:tab w:val="left" w:pos="1855"/>
        </w:tabs>
        <w:spacing w:before="50"/>
      </w:pPr>
      <w:r>
        <w:t>Ph.D., University of Manchester, U.K.</w:t>
      </w:r>
      <w:r w:rsidRPr="00ED6F71">
        <w:rPr>
          <w:spacing w:val="-13"/>
        </w:rPr>
        <w:t xml:space="preserve"> </w:t>
      </w:r>
      <w:r>
        <w:t>(1991)</w:t>
      </w:r>
    </w:p>
    <w:p w14:paraId="4111CDAA" w14:textId="641EF480" w:rsidR="00ED6F71" w:rsidRPr="00E04AE3" w:rsidRDefault="00ED6F71" w:rsidP="00ED6F71">
      <w:pPr>
        <w:pStyle w:val="a4"/>
        <w:numPr>
          <w:ilvl w:val="1"/>
          <w:numId w:val="10"/>
        </w:numPr>
        <w:tabs>
          <w:tab w:val="left" w:pos="1854"/>
          <w:tab w:val="left" w:pos="1855"/>
        </w:tabs>
        <w:spacing w:before="50"/>
        <w:rPr>
          <w:b/>
        </w:rPr>
      </w:pPr>
      <w:r w:rsidRPr="00ED6F71">
        <w:rPr>
          <w:lang w:val="en-GB"/>
        </w:rPr>
        <w:t xml:space="preserve">Thesis: </w:t>
      </w:r>
      <w:r w:rsidRPr="00ED6F71">
        <w:rPr>
          <w:rFonts w:asciiTheme="minorHAnsi" w:hAnsiTheme="minorHAnsi" w:cstheme="minorHAnsi"/>
          <w:lang w:val="en-GB"/>
        </w:rPr>
        <w:t>«</w:t>
      </w:r>
      <w:r w:rsidRPr="00E04AE3">
        <w:rPr>
          <w:rFonts w:asciiTheme="minorHAnsi" w:hAnsiTheme="minorHAnsi" w:cstheme="minorHAnsi"/>
          <w:b/>
        </w:rPr>
        <w:t>The relationship</w:t>
      </w:r>
      <w:r w:rsidR="006066D6" w:rsidRPr="00E04AE3">
        <w:rPr>
          <w:rFonts w:asciiTheme="minorHAnsi" w:hAnsiTheme="minorHAnsi" w:cstheme="minorHAnsi"/>
          <w:b/>
        </w:rPr>
        <w:t>s</w:t>
      </w:r>
      <w:r w:rsidRPr="00E04AE3">
        <w:rPr>
          <w:rFonts w:asciiTheme="minorHAnsi" w:hAnsiTheme="minorHAnsi" w:cstheme="minorHAnsi"/>
          <w:b/>
        </w:rPr>
        <w:t xml:space="preserve"> between organizational cultures and job satisfaction in three selected</w:t>
      </w:r>
    </w:p>
    <w:p w14:paraId="489996A5" w14:textId="24BB50A7" w:rsidR="00ED6F71" w:rsidRPr="00860EA3" w:rsidRDefault="00ED6F71" w:rsidP="00ED6F71">
      <w:pPr>
        <w:pStyle w:val="a4"/>
        <w:ind w:left="1571" w:right="1140" w:firstLine="0"/>
        <w:jc w:val="both"/>
        <w:rPr>
          <w:rFonts w:asciiTheme="minorHAnsi" w:hAnsiTheme="minorHAnsi" w:cstheme="minorHAnsi"/>
        </w:rPr>
      </w:pPr>
      <w:r w:rsidRPr="00E04AE3">
        <w:rPr>
          <w:rFonts w:asciiTheme="minorHAnsi" w:hAnsiTheme="minorHAnsi" w:cstheme="minorHAnsi"/>
          <w:b/>
        </w:rPr>
        <w:t xml:space="preserve">       industries in Greece</w:t>
      </w:r>
      <w:r w:rsidRPr="0086378D">
        <w:rPr>
          <w:rFonts w:asciiTheme="minorHAnsi" w:hAnsiTheme="minorHAnsi" w:cstheme="minorHAnsi"/>
          <w:lang w:val="en-GB"/>
        </w:rPr>
        <w:t>»</w:t>
      </w:r>
      <w:r>
        <w:rPr>
          <w:rFonts w:asciiTheme="minorHAnsi" w:hAnsiTheme="minorHAnsi" w:cstheme="minorHAnsi"/>
        </w:rPr>
        <w:t>.</w:t>
      </w:r>
    </w:p>
    <w:p w14:paraId="1BFF43B0" w14:textId="56F9CF7B" w:rsidR="00ED6F71" w:rsidRDefault="00ED6F71" w:rsidP="00ED6F71">
      <w:pPr>
        <w:pStyle w:val="a4"/>
        <w:tabs>
          <w:tab w:val="left" w:pos="1905"/>
          <w:tab w:val="left" w:pos="1906"/>
        </w:tabs>
        <w:spacing w:before="39"/>
        <w:ind w:left="1905" w:firstLine="0"/>
      </w:pPr>
    </w:p>
    <w:p w14:paraId="4B796232" w14:textId="77777777" w:rsidR="000402FF" w:rsidRDefault="006750E2">
      <w:pPr>
        <w:pStyle w:val="1"/>
        <w:numPr>
          <w:ilvl w:val="0"/>
          <w:numId w:val="10"/>
        </w:numPr>
        <w:tabs>
          <w:tab w:val="left" w:pos="1566"/>
          <w:tab w:val="left" w:pos="1567"/>
        </w:tabs>
        <w:spacing w:before="178"/>
      </w:pPr>
      <w:r>
        <w:rPr>
          <w:color w:val="365E90"/>
        </w:rPr>
        <w:t>EMPLOYMENT</w:t>
      </w:r>
      <w:r>
        <w:rPr>
          <w:color w:val="365E90"/>
          <w:spacing w:val="-8"/>
        </w:rPr>
        <w:t xml:space="preserve"> </w:t>
      </w:r>
      <w:r>
        <w:rPr>
          <w:color w:val="365E90"/>
        </w:rPr>
        <w:t>HISTORY</w:t>
      </w:r>
    </w:p>
    <w:p w14:paraId="132B24EF" w14:textId="77777777" w:rsidR="00A6526E" w:rsidRPr="00A6526E" w:rsidRDefault="005811BC" w:rsidP="00A6526E">
      <w:pPr>
        <w:pStyle w:val="a4"/>
        <w:numPr>
          <w:ilvl w:val="1"/>
          <w:numId w:val="10"/>
        </w:numPr>
        <w:tabs>
          <w:tab w:val="left" w:pos="1854"/>
          <w:tab w:val="left" w:pos="1855"/>
        </w:tabs>
        <w:spacing w:before="50"/>
      </w:pPr>
      <w:r w:rsidRPr="00A6526E">
        <w:rPr>
          <w:lang w:val="en-GB"/>
        </w:rPr>
        <w:t xml:space="preserve">Professor, </w:t>
      </w:r>
      <w:r w:rsidR="00A6526E" w:rsidRPr="00A6526E">
        <w:rPr>
          <w:lang w:val="en-GB"/>
        </w:rPr>
        <w:t xml:space="preserve">Human Resources Management, </w:t>
      </w:r>
      <w:r w:rsidRPr="00A6526E">
        <w:rPr>
          <w:lang w:val="en-GB"/>
        </w:rPr>
        <w:t xml:space="preserve">Dept. of Business Administration, University of </w:t>
      </w:r>
    </w:p>
    <w:p w14:paraId="4C466202" w14:textId="6C805AE0" w:rsidR="005811BC" w:rsidRDefault="005811BC" w:rsidP="00A6526E">
      <w:pPr>
        <w:pStyle w:val="a4"/>
        <w:tabs>
          <w:tab w:val="left" w:pos="1854"/>
          <w:tab w:val="left" w:pos="1855"/>
        </w:tabs>
        <w:spacing w:before="50"/>
        <w:ind w:left="1854" w:firstLine="0"/>
      </w:pPr>
      <w:r w:rsidRPr="00A6526E">
        <w:rPr>
          <w:lang w:val="en-GB"/>
        </w:rPr>
        <w:t>Thessaly (2019-today)</w:t>
      </w:r>
      <w:r w:rsidR="00341A38" w:rsidRPr="00A6526E">
        <w:rPr>
          <w:lang w:val="en-GB"/>
        </w:rPr>
        <w:t xml:space="preserve"> </w:t>
      </w:r>
    </w:p>
    <w:p w14:paraId="4B796233" w14:textId="720F33E2" w:rsidR="000402FF" w:rsidRDefault="006750E2">
      <w:pPr>
        <w:pStyle w:val="a4"/>
        <w:numPr>
          <w:ilvl w:val="1"/>
          <w:numId w:val="10"/>
        </w:numPr>
        <w:tabs>
          <w:tab w:val="left" w:pos="1854"/>
          <w:tab w:val="left" w:pos="1855"/>
        </w:tabs>
        <w:spacing w:before="50"/>
      </w:pPr>
      <w:r>
        <w:t>Professor, Dept. of P.E. &amp; Sport Sciences, University of Thessaly</w:t>
      </w:r>
      <w:r>
        <w:rPr>
          <w:spacing w:val="-20"/>
        </w:rPr>
        <w:t xml:space="preserve"> </w:t>
      </w:r>
      <w:r>
        <w:t>(2010-</w:t>
      </w:r>
      <w:r w:rsidR="005811BC" w:rsidRPr="005811BC">
        <w:rPr>
          <w:lang w:val="en-GB"/>
        </w:rPr>
        <w:t>2019</w:t>
      </w:r>
      <w:r>
        <w:t>)</w:t>
      </w:r>
    </w:p>
    <w:p w14:paraId="4B796234" w14:textId="77777777" w:rsidR="000402FF" w:rsidRDefault="006750E2">
      <w:pPr>
        <w:pStyle w:val="a4"/>
        <w:numPr>
          <w:ilvl w:val="1"/>
          <w:numId w:val="10"/>
        </w:numPr>
        <w:tabs>
          <w:tab w:val="left" w:pos="1854"/>
          <w:tab w:val="left" w:pos="1855"/>
        </w:tabs>
        <w:spacing w:before="41"/>
      </w:pPr>
      <w:r>
        <w:t>Associate Professor, Dept. of P.E. &amp; Sport Sciences, University of Thessaly</w:t>
      </w:r>
      <w:r>
        <w:rPr>
          <w:spacing w:val="-27"/>
        </w:rPr>
        <w:t xml:space="preserve"> </w:t>
      </w:r>
      <w:r>
        <w:t>(2004-2010)</w:t>
      </w:r>
    </w:p>
    <w:p w14:paraId="4B796235" w14:textId="77777777" w:rsidR="000402FF" w:rsidRDefault="006750E2">
      <w:pPr>
        <w:pStyle w:val="a4"/>
        <w:numPr>
          <w:ilvl w:val="1"/>
          <w:numId w:val="10"/>
        </w:numPr>
        <w:tabs>
          <w:tab w:val="left" w:pos="1854"/>
          <w:tab w:val="left" w:pos="1855"/>
        </w:tabs>
        <w:spacing w:before="39"/>
      </w:pPr>
      <w:r>
        <w:t>Assistant Professor, Dept. of P.E. &amp; Sport Sciences, University of Thessaly</w:t>
      </w:r>
      <w:r>
        <w:rPr>
          <w:spacing w:val="-26"/>
        </w:rPr>
        <w:t xml:space="preserve"> </w:t>
      </w:r>
      <w:r>
        <w:t>(1999-2004)</w:t>
      </w:r>
    </w:p>
    <w:p w14:paraId="4B796237" w14:textId="77777777" w:rsidR="000402FF" w:rsidRDefault="006750E2">
      <w:pPr>
        <w:pStyle w:val="1"/>
        <w:numPr>
          <w:ilvl w:val="0"/>
          <w:numId w:val="10"/>
        </w:numPr>
        <w:tabs>
          <w:tab w:val="left" w:pos="1566"/>
          <w:tab w:val="left" w:pos="1567"/>
        </w:tabs>
        <w:spacing w:before="178"/>
      </w:pPr>
      <w:r>
        <w:rPr>
          <w:color w:val="365E90"/>
        </w:rPr>
        <w:t>ACADEMIC &amp; SCIENTIFIC</w:t>
      </w:r>
      <w:r>
        <w:rPr>
          <w:color w:val="365E90"/>
          <w:spacing w:val="-14"/>
        </w:rPr>
        <w:t xml:space="preserve"> </w:t>
      </w:r>
      <w:r>
        <w:rPr>
          <w:color w:val="365E90"/>
        </w:rPr>
        <w:t>EXPERIENCE</w:t>
      </w:r>
    </w:p>
    <w:p w14:paraId="4B796238" w14:textId="77777777" w:rsidR="000402FF" w:rsidRDefault="006750E2">
      <w:pPr>
        <w:pStyle w:val="2"/>
        <w:numPr>
          <w:ilvl w:val="1"/>
          <w:numId w:val="9"/>
        </w:numPr>
        <w:tabs>
          <w:tab w:val="left" w:pos="1710"/>
          <w:tab w:val="left" w:pos="1711"/>
        </w:tabs>
        <w:spacing w:before="252"/>
      </w:pPr>
      <w:r>
        <w:rPr>
          <w:color w:val="4F80BC"/>
        </w:rPr>
        <w:t>Undergraduate</w:t>
      </w:r>
      <w:r>
        <w:rPr>
          <w:color w:val="4F80BC"/>
          <w:spacing w:val="-13"/>
        </w:rPr>
        <w:t xml:space="preserve"> </w:t>
      </w:r>
      <w:r>
        <w:rPr>
          <w:color w:val="4F80BC"/>
        </w:rPr>
        <w:t>Teaching</w:t>
      </w:r>
    </w:p>
    <w:p w14:paraId="255FB21B" w14:textId="744B8285" w:rsidR="005811BC" w:rsidRDefault="005811BC">
      <w:pPr>
        <w:pStyle w:val="a4"/>
        <w:numPr>
          <w:ilvl w:val="2"/>
          <w:numId w:val="9"/>
        </w:numPr>
        <w:tabs>
          <w:tab w:val="left" w:pos="1855"/>
        </w:tabs>
        <w:spacing w:before="42"/>
      </w:pPr>
      <w:r>
        <w:t>Management</w:t>
      </w:r>
    </w:p>
    <w:p w14:paraId="0FDB1544" w14:textId="4E08D545" w:rsidR="005811BC" w:rsidRDefault="00E73317">
      <w:pPr>
        <w:pStyle w:val="a4"/>
        <w:numPr>
          <w:ilvl w:val="2"/>
          <w:numId w:val="9"/>
        </w:numPr>
        <w:tabs>
          <w:tab w:val="left" w:pos="1855"/>
        </w:tabs>
        <w:spacing w:before="42"/>
      </w:pPr>
      <w:r>
        <w:t>Organizational</w:t>
      </w:r>
      <w:r w:rsidR="005811BC">
        <w:t xml:space="preserve"> Behavior</w:t>
      </w:r>
    </w:p>
    <w:p w14:paraId="6ACABD78" w14:textId="03A762D7" w:rsidR="005811BC" w:rsidRDefault="005811BC">
      <w:pPr>
        <w:pStyle w:val="a4"/>
        <w:numPr>
          <w:ilvl w:val="2"/>
          <w:numId w:val="9"/>
        </w:numPr>
        <w:tabs>
          <w:tab w:val="left" w:pos="1855"/>
        </w:tabs>
        <w:spacing w:before="42"/>
      </w:pPr>
      <w:r>
        <w:t>Human Resources Management</w:t>
      </w:r>
    </w:p>
    <w:p w14:paraId="4B796239" w14:textId="1474C28A" w:rsidR="000402FF" w:rsidRDefault="006750E2">
      <w:pPr>
        <w:pStyle w:val="a4"/>
        <w:numPr>
          <w:ilvl w:val="2"/>
          <w:numId w:val="9"/>
        </w:numPr>
        <w:tabs>
          <w:tab w:val="left" w:pos="1855"/>
        </w:tabs>
        <w:spacing w:before="42"/>
      </w:pPr>
      <w:r>
        <w:t>Sport Management and</w:t>
      </w:r>
      <w:r>
        <w:rPr>
          <w:spacing w:val="-15"/>
        </w:rPr>
        <w:t xml:space="preserve"> </w:t>
      </w:r>
      <w:r>
        <w:t>Recreation</w:t>
      </w:r>
    </w:p>
    <w:p w14:paraId="4B79623B" w14:textId="77777777" w:rsidR="000402FF" w:rsidRDefault="006750E2">
      <w:pPr>
        <w:pStyle w:val="a4"/>
        <w:numPr>
          <w:ilvl w:val="2"/>
          <w:numId w:val="9"/>
        </w:numPr>
        <w:tabs>
          <w:tab w:val="left" w:pos="1855"/>
        </w:tabs>
        <w:spacing w:before="41"/>
      </w:pPr>
      <w:r>
        <w:t>Sport</w:t>
      </w:r>
      <w:r>
        <w:rPr>
          <w:spacing w:val="-4"/>
        </w:rPr>
        <w:t xml:space="preserve"> </w:t>
      </w:r>
      <w:r>
        <w:t>Tourism</w:t>
      </w:r>
    </w:p>
    <w:p w14:paraId="4B79623C" w14:textId="77777777" w:rsidR="000402FF" w:rsidRDefault="006750E2">
      <w:pPr>
        <w:pStyle w:val="a4"/>
        <w:numPr>
          <w:ilvl w:val="2"/>
          <w:numId w:val="9"/>
        </w:numPr>
        <w:tabs>
          <w:tab w:val="left" w:pos="1855"/>
        </w:tabs>
        <w:spacing w:before="38"/>
      </w:pPr>
      <w:r>
        <w:t>Event and Facility</w:t>
      </w:r>
      <w:r>
        <w:rPr>
          <w:spacing w:val="-10"/>
        </w:rPr>
        <w:t xml:space="preserve"> </w:t>
      </w:r>
      <w:r>
        <w:t>Management</w:t>
      </w:r>
    </w:p>
    <w:p w14:paraId="4B79623E" w14:textId="77777777" w:rsidR="000402FF" w:rsidRDefault="000402FF">
      <w:pPr>
        <w:pStyle w:val="a3"/>
        <w:spacing w:before="9"/>
        <w:ind w:left="0" w:firstLine="0"/>
        <w:rPr>
          <w:sz w:val="19"/>
        </w:rPr>
      </w:pPr>
    </w:p>
    <w:p w14:paraId="4B79623F" w14:textId="77777777" w:rsidR="000402FF" w:rsidRDefault="006750E2">
      <w:pPr>
        <w:pStyle w:val="2"/>
        <w:numPr>
          <w:ilvl w:val="1"/>
          <w:numId w:val="9"/>
        </w:numPr>
        <w:tabs>
          <w:tab w:val="left" w:pos="1710"/>
          <w:tab w:val="left" w:pos="1711"/>
        </w:tabs>
      </w:pPr>
      <w:r>
        <w:rPr>
          <w:color w:val="4F80BC"/>
        </w:rPr>
        <w:t>Postgraduate</w:t>
      </w:r>
      <w:r>
        <w:rPr>
          <w:color w:val="4F80BC"/>
          <w:spacing w:val="-15"/>
        </w:rPr>
        <w:t xml:space="preserve"> </w:t>
      </w:r>
      <w:r>
        <w:rPr>
          <w:color w:val="4F80BC"/>
        </w:rPr>
        <w:t>Teaching</w:t>
      </w:r>
    </w:p>
    <w:p w14:paraId="3384492B" w14:textId="781EB272" w:rsidR="005811BC" w:rsidRDefault="005811BC">
      <w:pPr>
        <w:pStyle w:val="a4"/>
        <w:numPr>
          <w:ilvl w:val="2"/>
          <w:numId w:val="9"/>
        </w:numPr>
        <w:tabs>
          <w:tab w:val="left" w:pos="1855"/>
        </w:tabs>
        <w:spacing w:before="44"/>
      </w:pPr>
      <w:r>
        <w:t>Management</w:t>
      </w:r>
    </w:p>
    <w:p w14:paraId="4CB0B041" w14:textId="658D85C4" w:rsidR="005811BC" w:rsidRDefault="005811BC">
      <w:pPr>
        <w:pStyle w:val="a4"/>
        <w:numPr>
          <w:ilvl w:val="2"/>
          <w:numId w:val="9"/>
        </w:numPr>
        <w:tabs>
          <w:tab w:val="left" w:pos="1855"/>
        </w:tabs>
        <w:spacing w:before="44"/>
      </w:pPr>
      <w:r>
        <w:t>Leadership &amp; Human Resources Management</w:t>
      </w:r>
    </w:p>
    <w:p w14:paraId="01519AFB" w14:textId="063D3DBA" w:rsidR="005811BC" w:rsidRDefault="005811BC">
      <w:pPr>
        <w:pStyle w:val="a4"/>
        <w:numPr>
          <w:ilvl w:val="2"/>
          <w:numId w:val="9"/>
        </w:numPr>
        <w:tabs>
          <w:tab w:val="left" w:pos="1855"/>
        </w:tabs>
        <w:spacing w:before="44"/>
      </w:pPr>
      <w:r>
        <w:t>Group Dynamics</w:t>
      </w:r>
      <w:r w:rsidR="00C448DD">
        <w:t xml:space="preserve"> and Leadership</w:t>
      </w:r>
    </w:p>
    <w:p w14:paraId="4B796240" w14:textId="47877AF1" w:rsidR="000402FF" w:rsidRDefault="006750E2">
      <w:pPr>
        <w:pStyle w:val="a4"/>
        <w:numPr>
          <w:ilvl w:val="2"/>
          <w:numId w:val="9"/>
        </w:numPr>
        <w:tabs>
          <w:tab w:val="left" w:pos="1855"/>
        </w:tabs>
        <w:spacing w:before="44"/>
      </w:pPr>
      <w:r>
        <w:t>Human Resource Management in Sport &amp;</w:t>
      </w:r>
      <w:r>
        <w:rPr>
          <w:spacing w:val="-15"/>
        </w:rPr>
        <w:t xml:space="preserve"> </w:t>
      </w:r>
      <w:r>
        <w:t>Recreation</w:t>
      </w:r>
    </w:p>
    <w:p w14:paraId="4B796241" w14:textId="055F6CB2" w:rsidR="000471FF" w:rsidRPr="007B3373" w:rsidRDefault="000471FF">
      <w:pPr>
        <w:pStyle w:val="a4"/>
        <w:numPr>
          <w:ilvl w:val="2"/>
          <w:numId w:val="9"/>
        </w:numPr>
        <w:tabs>
          <w:tab w:val="left" w:pos="1855"/>
        </w:tabs>
        <w:spacing w:before="44"/>
      </w:pPr>
      <w:r>
        <w:rPr>
          <w:lang w:val="en-GB"/>
        </w:rPr>
        <w:t>Evaluation in Educational Organizations</w:t>
      </w:r>
    </w:p>
    <w:p w14:paraId="38D99BE1" w14:textId="77777777" w:rsidR="007B3373" w:rsidRDefault="007B3373" w:rsidP="007B3373">
      <w:pPr>
        <w:pStyle w:val="a4"/>
        <w:tabs>
          <w:tab w:val="left" w:pos="1855"/>
        </w:tabs>
        <w:spacing w:before="44"/>
        <w:ind w:left="1854" w:firstLine="0"/>
      </w:pPr>
    </w:p>
    <w:p w14:paraId="4B796242" w14:textId="77777777" w:rsidR="000402FF" w:rsidRDefault="000402FF">
      <w:pPr>
        <w:pStyle w:val="a3"/>
        <w:spacing w:before="9"/>
        <w:ind w:left="0" w:firstLine="0"/>
        <w:rPr>
          <w:sz w:val="19"/>
        </w:rPr>
      </w:pPr>
    </w:p>
    <w:p w14:paraId="4B796243" w14:textId="77777777" w:rsidR="000402FF" w:rsidRDefault="006750E2">
      <w:pPr>
        <w:pStyle w:val="2"/>
        <w:numPr>
          <w:ilvl w:val="1"/>
          <w:numId w:val="9"/>
        </w:numPr>
        <w:tabs>
          <w:tab w:val="left" w:pos="1710"/>
          <w:tab w:val="left" w:pos="1711"/>
        </w:tabs>
      </w:pPr>
      <w:r>
        <w:rPr>
          <w:color w:val="4F80BC"/>
        </w:rPr>
        <w:lastRenderedPageBreak/>
        <w:t>Supervision/Co-supervision of Doctoral</w:t>
      </w:r>
      <w:r>
        <w:rPr>
          <w:color w:val="4F80BC"/>
          <w:spacing w:val="-21"/>
        </w:rPr>
        <w:t xml:space="preserve"> </w:t>
      </w:r>
      <w:r>
        <w:rPr>
          <w:color w:val="4F80BC"/>
        </w:rPr>
        <w:t>Theses</w:t>
      </w:r>
    </w:p>
    <w:p w14:paraId="4B796244" w14:textId="77777777" w:rsidR="000402FF" w:rsidRDefault="006750E2">
      <w:pPr>
        <w:pStyle w:val="4"/>
        <w:numPr>
          <w:ilvl w:val="2"/>
          <w:numId w:val="8"/>
        </w:numPr>
        <w:tabs>
          <w:tab w:val="left" w:pos="1854"/>
          <w:tab w:val="left" w:pos="1855"/>
        </w:tabs>
      </w:pPr>
      <w:r>
        <w:rPr>
          <w:color w:val="4F80BC"/>
        </w:rPr>
        <w:t>Completed</w:t>
      </w:r>
    </w:p>
    <w:p w14:paraId="4B796245" w14:textId="5DB5C712" w:rsidR="000402FF" w:rsidRDefault="005811BC" w:rsidP="007B3373">
      <w:pPr>
        <w:pStyle w:val="a3"/>
        <w:spacing w:before="37"/>
        <w:ind w:left="1843" w:firstLine="0"/>
      </w:pPr>
      <w:r>
        <w:t>Ten</w:t>
      </w:r>
      <w:r w:rsidR="006750E2">
        <w:t xml:space="preserve"> Doctoral Theses completed</w:t>
      </w:r>
    </w:p>
    <w:p w14:paraId="4B796246" w14:textId="77777777" w:rsidR="000402FF" w:rsidRDefault="000402FF"/>
    <w:p w14:paraId="4B796247" w14:textId="77777777" w:rsidR="000402FF" w:rsidRDefault="006750E2">
      <w:pPr>
        <w:pStyle w:val="4"/>
        <w:numPr>
          <w:ilvl w:val="2"/>
          <w:numId w:val="8"/>
        </w:numPr>
        <w:tabs>
          <w:tab w:val="left" w:pos="1852"/>
          <w:tab w:val="left" w:pos="1853"/>
        </w:tabs>
        <w:spacing w:before="85"/>
        <w:ind w:left="1852"/>
      </w:pPr>
      <w:r>
        <w:rPr>
          <w:color w:val="4F80BC"/>
        </w:rPr>
        <w:t>In</w:t>
      </w:r>
      <w:r>
        <w:rPr>
          <w:color w:val="4F80BC"/>
          <w:spacing w:val="-5"/>
        </w:rPr>
        <w:t xml:space="preserve"> </w:t>
      </w:r>
      <w:r>
        <w:rPr>
          <w:color w:val="4F80BC"/>
        </w:rPr>
        <w:t>Progress</w:t>
      </w:r>
    </w:p>
    <w:p w14:paraId="4B796248" w14:textId="77ADED4A" w:rsidR="000402FF" w:rsidRDefault="007B3373">
      <w:pPr>
        <w:pStyle w:val="a3"/>
        <w:spacing w:before="37"/>
        <w:ind w:left="1492" w:firstLine="0"/>
      </w:pPr>
      <w:r w:rsidRPr="007B3373">
        <w:rPr>
          <w:lang w:val="en-GB"/>
        </w:rPr>
        <w:t xml:space="preserve">       </w:t>
      </w:r>
      <w:r w:rsidR="006750E2">
        <w:t xml:space="preserve"> </w:t>
      </w:r>
      <w:r w:rsidR="00903126">
        <w:t>Seven</w:t>
      </w:r>
      <w:r w:rsidR="006750E2">
        <w:t xml:space="preserve"> Doctoral Theses in Progress</w:t>
      </w:r>
    </w:p>
    <w:p w14:paraId="4B796249" w14:textId="77777777" w:rsidR="000402FF" w:rsidRDefault="000402FF">
      <w:pPr>
        <w:pStyle w:val="a3"/>
        <w:spacing w:before="9"/>
        <w:ind w:left="0" w:firstLine="0"/>
        <w:rPr>
          <w:sz w:val="19"/>
        </w:rPr>
      </w:pPr>
    </w:p>
    <w:p w14:paraId="4B79624A" w14:textId="77777777" w:rsidR="000402FF" w:rsidRDefault="006750E2">
      <w:pPr>
        <w:pStyle w:val="2"/>
        <w:numPr>
          <w:ilvl w:val="1"/>
          <w:numId w:val="7"/>
        </w:numPr>
        <w:tabs>
          <w:tab w:val="left" w:pos="1708"/>
          <w:tab w:val="left" w:pos="1709"/>
        </w:tabs>
      </w:pPr>
      <w:r>
        <w:rPr>
          <w:color w:val="4F80BC"/>
        </w:rPr>
        <w:t>Supervision/Co-supervision of Master’s</w:t>
      </w:r>
      <w:r>
        <w:rPr>
          <w:color w:val="4F80BC"/>
          <w:spacing w:val="-26"/>
        </w:rPr>
        <w:t xml:space="preserve"> </w:t>
      </w:r>
      <w:r>
        <w:rPr>
          <w:color w:val="4F80BC"/>
        </w:rPr>
        <w:t>Dissertations</w:t>
      </w:r>
    </w:p>
    <w:p w14:paraId="4B79624B" w14:textId="77777777" w:rsidR="000402FF" w:rsidRDefault="006750E2">
      <w:pPr>
        <w:pStyle w:val="4"/>
        <w:tabs>
          <w:tab w:val="left" w:pos="1852"/>
        </w:tabs>
        <w:ind w:left="1132" w:firstLine="0"/>
      </w:pPr>
      <w:r>
        <w:rPr>
          <w:color w:val="4F80BC"/>
        </w:rPr>
        <w:t>3.4.1</w:t>
      </w:r>
      <w:r>
        <w:rPr>
          <w:color w:val="4F80BC"/>
        </w:rPr>
        <w:tab/>
        <w:t>Completed</w:t>
      </w:r>
    </w:p>
    <w:p w14:paraId="4B79624C" w14:textId="5DCE652E" w:rsidR="000402FF" w:rsidRDefault="005811BC" w:rsidP="007B3373">
      <w:pPr>
        <w:pStyle w:val="a4"/>
        <w:tabs>
          <w:tab w:val="left" w:pos="1853"/>
        </w:tabs>
        <w:spacing w:before="39"/>
        <w:ind w:firstLine="0"/>
      </w:pPr>
      <w:r>
        <w:t>&gt;</w:t>
      </w:r>
      <w:r w:rsidR="00903126">
        <w:t>10</w:t>
      </w:r>
      <w:r>
        <w:t>0</w:t>
      </w:r>
      <w:r w:rsidR="006750E2">
        <w:t xml:space="preserve"> Master’s Dissertations</w:t>
      </w:r>
      <w:r w:rsidR="006750E2">
        <w:rPr>
          <w:spacing w:val="-14"/>
        </w:rPr>
        <w:t xml:space="preserve"> </w:t>
      </w:r>
      <w:r w:rsidR="006750E2">
        <w:t>completed</w:t>
      </w:r>
    </w:p>
    <w:p w14:paraId="4B79624D" w14:textId="77777777" w:rsidR="000402FF" w:rsidRDefault="000402FF">
      <w:pPr>
        <w:pStyle w:val="a3"/>
        <w:spacing w:before="8"/>
        <w:ind w:left="0" w:firstLine="0"/>
        <w:rPr>
          <w:sz w:val="19"/>
        </w:rPr>
      </w:pPr>
    </w:p>
    <w:p w14:paraId="4B79624E" w14:textId="77777777" w:rsidR="000402FF" w:rsidRDefault="006750E2">
      <w:pPr>
        <w:pStyle w:val="4"/>
        <w:tabs>
          <w:tab w:val="left" w:pos="1852"/>
        </w:tabs>
        <w:spacing w:before="0"/>
        <w:ind w:left="1132" w:firstLine="0"/>
      </w:pPr>
      <w:r>
        <w:rPr>
          <w:color w:val="4F80BC"/>
        </w:rPr>
        <w:t>3.4.2</w:t>
      </w:r>
      <w:r>
        <w:rPr>
          <w:color w:val="4F80BC"/>
        </w:rPr>
        <w:tab/>
        <w:t>In</w:t>
      </w:r>
      <w:r>
        <w:rPr>
          <w:color w:val="4F80BC"/>
          <w:spacing w:val="-5"/>
        </w:rPr>
        <w:t xml:space="preserve"> </w:t>
      </w:r>
      <w:r>
        <w:rPr>
          <w:color w:val="4F80BC"/>
        </w:rPr>
        <w:t>Progress</w:t>
      </w:r>
    </w:p>
    <w:p w14:paraId="4B79624F" w14:textId="0EA400E1" w:rsidR="000402FF" w:rsidRDefault="007B3373">
      <w:pPr>
        <w:pStyle w:val="a3"/>
        <w:spacing w:before="39"/>
        <w:ind w:left="1492" w:firstLine="0"/>
      </w:pPr>
      <w:r w:rsidRPr="008C4271">
        <w:rPr>
          <w:lang w:val="en-GB"/>
        </w:rPr>
        <w:t xml:space="preserve">        </w:t>
      </w:r>
      <w:r>
        <w:rPr>
          <w:lang w:val="el-GR"/>
        </w:rPr>
        <w:t>7</w:t>
      </w:r>
      <w:r w:rsidR="006750E2">
        <w:t xml:space="preserve"> Master’s Dissertation in progress</w:t>
      </w:r>
    </w:p>
    <w:p w14:paraId="4B796250" w14:textId="77777777" w:rsidR="000402FF" w:rsidRDefault="000402FF">
      <w:pPr>
        <w:pStyle w:val="a3"/>
        <w:spacing w:before="9"/>
        <w:ind w:left="0" w:firstLine="0"/>
        <w:rPr>
          <w:sz w:val="19"/>
        </w:rPr>
      </w:pPr>
    </w:p>
    <w:p w14:paraId="4B796251" w14:textId="77777777" w:rsidR="000402FF" w:rsidRDefault="006750E2">
      <w:pPr>
        <w:pStyle w:val="2"/>
        <w:numPr>
          <w:ilvl w:val="1"/>
          <w:numId w:val="6"/>
        </w:numPr>
        <w:tabs>
          <w:tab w:val="left" w:pos="1708"/>
          <w:tab w:val="left" w:pos="1709"/>
        </w:tabs>
      </w:pPr>
      <w:r>
        <w:rPr>
          <w:color w:val="4F80BC"/>
        </w:rPr>
        <w:t>Funding</w:t>
      </w:r>
    </w:p>
    <w:p w14:paraId="4B796252" w14:textId="762EF5FF" w:rsidR="000402FF" w:rsidRDefault="006750E2">
      <w:pPr>
        <w:pStyle w:val="4"/>
        <w:tabs>
          <w:tab w:val="left" w:pos="1852"/>
        </w:tabs>
        <w:ind w:left="1132" w:firstLine="0"/>
        <w:rPr>
          <w:color w:val="4F80BC"/>
        </w:rPr>
      </w:pPr>
      <w:r>
        <w:rPr>
          <w:color w:val="4F80BC"/>
        </w:rPr>
        <w:t>3.5.1</w:t>
      </w:r>
      <w:r>
        <w:rPr>
          <w:color w:val="4F80BC"/>
        </w:rPr>
        <w:tab/>
        <w:t>Competitive</w:t>
      </w:r>
      <w:r>
        <w:rPr>
          <w:color w:val="4F80BC"/>
          <w:spacing w:val="-8"/>
        </w:rPr>
        <w:t xml:space="preserve"> </w:t>
      </w:r>
      <w:r>
        <w:rPr>
          <w:color w:val="4F80BC"/>
        </w:rPr>
        <w:t>International</w:t>
      </w:r>
    </w:p>
    <w:p w14:paraId="02A03080" w14:textId="77777777" w:rsidR="000F37CA" w:rsidRDefault="000F37CA" w:rsidP="000F37CA">
      <w:pPr>
        <w:pStyle w:val="4"/>
        <w:tabs>
          <w:tab w:val="left" w:pos="1852"/>
        </w:tabs>
      </w:pPr>
    </w:p>
    <w:p w14:paraId="1A027DAC" w14:textId="31793F5E" w:rsidR="00904EBF" w:rsidRPr="00E04AE3" w:rsidRDefault="00904EBF" w:rsidP="00C61993">
      <w:pPr>
        <w:pStyle w:val="a4"/>
        <w:numPr>
          <w:ilvl w:val="0"/>
          <w:numId w:val="15"/>
        </w:numPr>
        <w:ind w:left="1843" w:right="570" w:hanging="425"/>
        <w:rPr>
          <w:rFonts w:asciiTheme="minorHAnsi" w:hAnsiTheme="minorHAnsi" w:cstheme="minorHAnsi"/>
        </w:rPr>
      </w:pPr>
      <w:r w:rsidRPr="00DF7E93">
        <w:rPr>
          <w:rFonts w:eastAsia="Times New Roman"/>
          <w:b/>
          <w:bCs/>
          <w:color w:val="000000"/>
          <w:lang w:val="en-GB" w:eastAsia="en-GB"/>
        </w:rPr>
        <w:t>IKIGAI55:</w:t>
      </w:r>
      <w:r w:rsidRPr="00DF7E93">
        <w:rPr>
          <w:rFonts w:eastAsia="Times New Roman"/>
          <w:color w:val="000000"/>
          <w:lang w:val="en-GB" w:eastAsia="en-GB"/>
        </w:rPr>
        <w:t> Capacity building on sustainable and motivational training design enhanced by smart technologies for senior citizens</w:t>
      </w:r>
      <w:r w:rsidR="00E04AE3">
        <w:rPr>
          <w:rFonts w:eastAsia="Times New Roman"/>
          <w:color w:val="000000"/>
          <w:lang w:val="en-GB" w:eastAsia="en-GB"/>
        </w:rPr>
        <w:t>.</w:t>
      </w:r>
    </w:p>
    <w:p w14:paraId="1380D0D1" w14:textId="77777777" w:rsidR="00E04AE3" w:rsidRPr="00B70C98" w:rsidRDefault="00E04AE3" w:rsidP="00E04AE3">
      <w:pPr>
        <w:pStyle w:val="a4"/>
        <w:ind w:left="1843" w:right="570" w:firstLine="0"/>
        <w:rPr>
          <w:rFonts w:asciiTheme="minorHAnsi" w:hAnsiTheme="minorHAnsi" w:cstheme="minorHAnsi"/>
        </w:rPr>
      </w:pPr>
    </w:p>
    <w:p w14:paraId="37F95404" w14:textId="4FD7A955" w:rsidR="00904EBF" w:rsidRPr="00E04AE3" w:rsidRDefault="00904EBF" w:rsidP="00C61993">
      <w:pPr>
        <w:pStyle w:val="a4"/>
        <w:numPr>
          <w:ilvl w:val="0"/>
          <w:numId w:val="15"/>
        </w:numPr>
        <w:ind w:left="1843" w:right="570" w:hanging="425"/>
        <w:rPr>
          <w:rFonts w:asciiTheme="minorHAnsi" w:hAnsiTheme="minorHAnsi" w:cstheme="minorHAnsi"/>
        </w:rPr>
      </w:pPr>
      <w:r w:rsidRPr="00DF7E93">
        <w:rPr>
          <w:rFonts w:eastAsia="Times New Roman"/>
          <w:b/>
          <w:bCs/>
          <w:color w:val="000000"/>
          <w:lang w:val="en-GB" w:eastAsia="en-GB"/>
        </w:rPr>
        <w:t>WOMEN UP:</w:t>
      </w:r>
      <w:r w:rsidRPr="00DF7E93">
        <w:rPr>
          <w:rFonts w:eastAsia="Times New Roman"/>
          <w:color w:val="000000"/>
          <w:lang w:val="en-GB" w:eastAsia="en-GB"/>
        </w:rPr>
        <w:t> WOMEN IN SPORT_GENDER RELATIONS AND FUTURE PERSPECTIVES</w:t>
      </w:r>
    </w:p>
    <w:p w14:paraId="3F68ECA9" w14:textId="77777777" w:rsidR="00E04AE3" w:rsidRPr="00E04AE3" w:rsidRDefault="00E04AE3" w:rsidP="00E04AE3">
      <w:pPr>
        <w:pStyle w:val="a4"/>
        <w:rPr>
          <w:rFonts w:asciiTheme="minorHAnsi" w:hAnsiTheme="minorHAnsi" w:cstheme="minorHAnsi"/>
        </w:rPr>
      </w:pPr>
    </w:p>
    <w:p w14:paraId="1F834D8B" w14:textId="466FAF32" w:rsidR="00904EBF" w:rsidRPr="00E04AE3" w:rsidRDefault="00904EBF" w:rsidP="00C61993">
      <w:pPr>
        <w:pStyle w:val="a4"/>
        <w:numPr>
          <w:ilvl w:val="0"/>
          <w:numId w:val="15"/>
        </w:numPr>
        <w:ind w:left="1843" w:right="570" w:hanging="425"/>
        <w:rPr>
          <w:rFonts w:asciiTheme="minorHAnsi" w:hAnsiTheme="minorHAnsi" w:cstheme="minorHAnsi"/>
        </w:rPr>
      </w:pPr>
      <w:proofErr w:type="spellStart"/>
      <w:r w:rsidRPr="00DF7E93">
        <w:rPr>
          <w:rFonts w:eastAsia="Times New Roman"/>
          <w:b/>
          <w:bCs/>
          <w:color w:val="000000"/>
          <w:lang w:val="en-GB" w:eastAsia="en-GB"/>
        </w:rPr>
        <w:t>FactCheck</w:t>
      </w:r>
      <w:proofErr w:type="spellEnd"/>
      <w:r w:rsidRPr="00DF7E93">
        <w:rPr>
          <w:rFonts w:eastAsia="Times New Roman"/>
          <w:b/>
          <w:bCs/>
          <w:color w:val="000000"/>
          <w:lang w:val="en-GB" w:eastAsia="en-GB"/>
        </w:rPr>
        <w:t>:</w:t>
      </w:r>
      <w:r w:rsidRPr="00DF7E93">
        <w:rPr>
          <w:rFonts w:eastAsia="Times New Roman"/>
          <w:color w:val="000000"/>
          <w:lang w:val="en-GB" w:eastAsia="en-GB"/>
        </w:rPr>
        <w:t> Adapting quality of VET offer to the need of industry – manufacturing sector</w:t>
      </w:r>
      <w:r w:rsidR="00E04AE3">
        <w:rPr>
          <w:rFonts w:eastAsia="Times New Roman"/>
          <w:color w:val="000000"/>
          <w:lang w:val="en-GB" w:eastAsia="en-GB"/>
        </w:rPr>
        <w:t>.</w:t>
      </w:r>
    </w:p>
    <w:p w14:paraId="5062D2B7" w14:textId="77777777" w:rsidR="00E04AE3" w:rsidRPr="00E04AE3" w:rsidRDefault="00E04AE3" w:rsidP="00E04AE3">
      <w:pPr>
        <w:pStyle w:val="a4"/>
        <w:rPr>
          <w:rFonts w:asciiTheme="minorHAnsi" w:hAnsiTheme="minorHAnsi" w:cstheme="minorHAnsi"/>
        </w:rPr>
      </w:pPr>
    </w:p>
    <w:p w14:paraId="115AA222" w14:textId="45A0DCEB" w:rsidR="00904EBF" w:rsidRPr="00E04AE3" w:rsidRDefault="00904EBF" w:rsidP="00C61993">
      <w:pPr>
        <w:pStyle w:val="a4"/>
        <w:numPr>
          <w:ilvl w:val="0"/>
          <w:numId w:val="15"/>
        </w:numPr>
        <w:ind w:left="1843" w:right="570" w:hanging="425"/>
        <w:rPr>
          <w:rFonts w:asciiTheme="minorHAnsi" w:hAnsiTheme="minorHAnsi" w:cstheme="minorHAnsi"/>
        </w:rPr>
      </w:pPr>
      <w:r w:rsidRPr="00DF7E93">
        <w:rPr>
          <w:rFonts w:eastAsia="Times New Roman"/>
          <w:b/>
          <w:bCs/>
          <w:color w:val="000000"/>
          <w:lang w:val="en-GB" w:eastAsia="en-GB"/>
        </w:rPr>
        <w:t>SUSTAIN E+:</w:t>
      </w:r>
      <w:r w:rsidRPr="00DF7E93">
        <w:rPr>
          <w:rFonts w:eastAsia="Times New Roman"/>
          <w:color w:val="000000"/>
          <w:lang w:val="en-GB" w:eastAsia="en-GB"/>
        </w:rPr>
        <w:t> Strategic Partnership Promoting the design and implementation of sustainable Erasmus + projects</w:t>
      </w:r>
      <w:r w:rsidR="00E04AE3">
        <w:rPr>
          <w:rFonts w:eastAsia="Times New Roman"/>
          <w:color w:val="000000"/>
          <w:lang w:val="en-GB" w:eastAsia="en-GB"/>
        </w:rPr>
        <w:t>.</w:t>
      </w:r>
    </w:p>
    <w:p w14:paraId="075F996E" w14:textId="77777777" w:rsidR="00E04AE3" w:rsidRPr="00E04AE3" w:rsidRDefault="00E04AE3" w:rsidP="00E04AE3">
      <w:pPr>
        <w:pStyle w:val="a4"/>
        <w:rPr>
          <w:rFonts w:asciiTheme="minorHAnsi" w:hAnsiTheme="minorHAnsi" w:cstheme="minorHAnsi"/>
        </w:rPr>
      </w:pPr>
    </w:p>
    <w:p w14:paraId="7C774876" w14:textId="2DB60A37" w:rsidR="00904EBF" w:rsidRPr="00E04AE3" w:rsidRDefault="00904EBF" w:rsidP="00C61993">
      <w:pPr>
        <w:pStyle w:val="a4"/>
        <w:numPr>
          <w:ilvl w:val="0"/>
          <w:numId w:val="15"/>
        </w:numPr>
        <w:ind w:left="1843" w:right="570" w:hanging="425"/>
        <w:rPr>
          <w:rFonts w:asciiTheme="minorHAnsi" w:hAnsiTheme="minorHAnsi" w:cstheme="minorHAnsi"/>
        </w:rPr>
      </w:pPr>
      <w:r w:rsidRPr="00DF7E93">
        <w:rPr>
          <w:rFonts w:eastAsia="Times New Roman"/>
          <w:b/>
          <w:bCs/>
          <w:color w:val="000000"/>
          <w:lang w:val="en-GB" w:eastAsia="en-GB"/>
        </w:rPr>
        <w:t>ACT2IMPACT:</w:t>
      </w:r>
      <w:r w:rsidRPr="00DF7E93">
        <w:rPr>
          <w:rFonts w:eastAsia="Times New Roman"/>
          <w:color w:val="000000"/>
          <w:lang w:val="en-GB" w:eastAsia="en-GB"/>
        </w:rPr>
        <w:t> Development of Critical and Creative Thinking Skills to Foster Employment and Impact Success in Job</w:t>
      </w:r>
      <w:r w:rsidR="00E04AE3">
        <w:rPr>
          <w:rFonts w:eastAsia="Times New Roman"/>
          <w:color w:val="000000"/>
          <w:lang w:val="en-GB" w:eastAsia="en-GB"/>
        </w:rPr>
        <w:t>.</w:t>
      </w:r>
    </w:p>
    <w:p w14:paraId="51C36824" w14:textId="77777777" w:rsidR="00E04AE3" w:rsidRPr="00E04AE3" w:rsidRDefault="00E04AE3" w:rsidP="00E04AE3">
      <w:pPr>
        <w:pStyle w:val="a4"/>
        <w:rPr>
          <w:rFonts w:asciiTheme="minorHAnsi" w:hAnsiTheme="minorHAnsi" w:cstheme="minorHAnsi"/>
        </w:rPr>
      </w:pPr>
    </w:p>
    <w:p w14:paraId="02E2379A" w14:textId="2098443F" w:rsidR="00904EBF" w:rsidRDefault="00904EBF" w:rsidP="00C61993">
      <w:pPr>
        <w:pStyle w:val="a4"/>
        <w:numPr>
          <w:ilvl w:val="0"/>
          <w:numId w:val="15"/>
        </w:numPr>
        <w:ind w:left="1843" w:right="570" w:hanging="425"/>
        <w:rPr>
          <w:rFonts w:asciiTheme="minorHAnsi" w:hAnsiTheme="minorHAnsi" w:cstheme="minorHAnsi"/>
        </w:rPr>
      </w:pPr>
      <w:r w:rsidRPr="00AF0740">
        <w:rPr>
          <w:rFonts w:asciiTheme="minorHAnsi" w:hAnsiTheme="minorHAnsi" w:cstheme="minorHAnsi"/>
          <w:b/>
        </w:rPr>
        <w:t>Integrated Approach for the Prevention, Detection and Combat of Sexual Harassment in Sports</w:t>
      </w:r>
      <w:r w:rsidRPr="0059628F">
        <w:rPr>
          <w:rFonts w:asciiTheme="minorHAnsi" w:hAnsiTheme="minorHAnsi" w:cstheme="minorHAnsi"/>
        </w:rPr>
        <w:t xml:space="preserve">. Application Reference Number: 623017-EPP-1-2020-1-FR-SPO-SCP </w:t>
      </w:r>
    </w:p>
    <w:p w14:paraId="78D7BE1C" w14:textId="77777777" w:rsidR="00E04AE3" w:rsidRPr="00E04AE3" w:rsidRDefault="00E04AE3" w:rsidP="00E04AE3">
      <w:pPr>
        <w:pStyle w:val="a4"/>
        <w:rPr>
          <w:rFonts w:asciiTheme="minorHAnsi" w:hAnsiTheme="minorHAnsi" w:cstheme="minorHAnsi"/>
        </w:rPr>
      </w:pPr>
    </w:p>
    <w:p w14:paraId="17F802BA" w14:textId="1109262D" w:rsidR="00904EBF" w:rsidRPr="00E04AE3" w:rsidRDefault="00904EBF" w:rsidP="00C61993">
      <w:pPr>
        <w:pStyle w:val="a4"/>
        <w:numPr>
          <w:ilvl w:val="0"/>
          <w:numId w:val="15"/>
        </w:numPr>
        <w:ind w:left="1843" w:right="570" w:hanging="425"/>
        <w:rPr>
          <w:rFonts w:asciiTheme="minorHAnsi" w:hAnsiTheme="minorHAnsi" w:cstheme="minorHAnsi"/>
        </w:rPr>
      </w:pPr>
      <w:r w:rsidRPr="0031554C">
        <w:rPr>
          <w:b/>
        </w:rPr>
        <w:t>FIL - Finances In everyday Life</w:t>
      </w:r>
      <w:r w:rsidRPr="0031554C">
        <w:rPr>
          <w:b/>
          <w:lang w:val="en-GB"/>
        </w:rPr>
        <w:t xml:space="preserve">. </w:t>
      </w:r>
      <w:r w:rsidRPr="0031554C">
        <w:rPr>
          <w:lang w:val="en-GB"/>
        </w:rPr>
        <w:t>Erasmus+</w:t>
      </w:r>
      <w:r>
        <w:rPr>
          <w:lang w:val="en-GB"/>
        </w:rPr>
        <w:t xml:space="preserve">: </w:t>
      </w:r>
      <w:r w:rsidRPr="00215C08">
        <w:rPr>
          <w:rFonts w:asciiTheme="minorHAnsi" w:hAnsiTheme="minorHAnsi" w:cstheme="minorHAnsi"/>
        </w:rPr>
        <w:t>Project number</w:t>
      </w:r>
      <w:r>
        <w:rPr>
          <w:lang w:val="en-GB"/>
        </w:rPr>
        <w:t xml:space="preserve">: </w:t>
      </w:r>
      <w:r w:rsidRPr="0053743A">
        <w:rPr>
          <w:lang w:val="en-GB"/>
        </w:rPr>
        <w:t>2019-1-RO01-KA204-063042</w:t>
      </w:r>
    </w:p>
    <w:p w14:paraId="52E2A96C" w14:textId="77777777" w:rsidR="00E04AE3" w:rsidRPr="00E04AE3" w:rsidRDefault="00E04AE3" w:rsidP="00E04AE3">
      <w:pPr>
        <w:pStyle w:val="a4"/>
        <w:rPr>
          <w:rFonts w:asciiTheme="minorHAnsi" w:hAnsiTheme="minorHAnsi" w:cstheme="minorHAnsi"/>
        </w:rPr>
      </w:pPr>
    </w:p>
    <w:p w14:paraId="6AB175EC" w14:textId="6BD061CC" w:rsidR="00904EBF" w:rsidRDefault="00904EBF" w:rsidP="00C61993">
      <w:pPr>
        <w:pStyle w:val="a4"/>
        <w:numPr>
          <w:ilvl w:val="0"/>
          <w:numId w:val="15"/>
        </w:numPr>
        <w:ind w:left="1843" w:right="570" w:hanging="425"/>
        <w:rPr>
          <w:rFonts w:asciiTheme="minorHAnsi" w:hAnsiTheme="minorHAnsi" w:cstheme="minorHAnsi"/>
        </w:rPr>
      </w:pPr>
      <w:r w:rsidRPr="00972256">
        <w:rPr>
          <w:rFonts w:asciiTheme="minorHAnsi" w:hAnsiTheme="minorHAnsi" w:cstheme="minorHAnsi"/>
          <w:b/>
        </w:rPr>
        <w:t>Life after Sports (LAS</w:t>
      </w:r>
      <w:r w:rsidRPr="00D96FDE">
        <w:rPr>
          <w:rFonts w:asciiTheme="minorHAnsi" w:hAnsiTheme="minorHAnsi" w:cstheme="minorHAnsi"/>
        </w:rPr>
        <w:t xml:space="preserve">). </w:t>
      </w:r>
      <w:r>
        <w:rPr>
          <w:rFonts w:asciiTheme="minorHAnsi" w:hAnsiTheme="minorHAnsi" w:cstheme="minorHAnsi"/>
        </w:rPr>
        <w:t>ERASMUS+: Sport 2018</w:t>
      </w:r>
      <w:r w:rsidRPr="00566EE4">
        <w:rPr>
          <w:rFonts w:asciiTheme="minorHAnsi" w:hAnsiTheme="minorHAnsi" w:cstheme="minorHAnsi"/>
        </w:rPr>
        <w:t xml:space="preserve">. </w:t>
      </w:r>
      <w:r w:rsidRPr="00215C08">
        <w:rPr>
          <w:rFonts w:asciiTheme="minorHAnsi" w:hAnsiTheme="minorHAnsi" w:cstheme="minorHAnsi"/>
        </w:rPr>
        <w:t>Project number:603311-</w:t>
      </w:r>
      <w:r>
        <w:rPr>
          <w:rFonts w:asciiTheme="minorHAnsi" w:hAnsiTheme="minorHAnsi" w:cstheme="minorHAnsi"/>
        </w:rPr>
        <w:t>EPP-1-BG-SPO-SCP</w:t>
      </w:r>
    </w:p>
    <w:p w14:paraId="4D8490D0" w14:textId="77777777" w:rsidR="00E04AE3" w:rsidRPr="00E04AE3" w:rsidRDefault="00E04AE3" w:rsidP="00E04AE3">
      <w:pPr>
        <w:pStyle w:val="a4"/>
        <w:rPr>
          <w:rFonts w:asciiTheme="minorHAnsi" w:hAnsiTheme="minorHAnsi" w:cstheme="minorHAnsi"/>
        </w:rPr>
      </w:pPr>
    </w:p>
    <w:p w14:paraId="3A5550BE" w14:textId="40D17A91" w:rsidR="00904EBF" w:rsidRPr="00E04AE3" w:rsidRDefault="00904EBF" w:rsidP="00C61993">
      <w:pPr>
        <w:pStyle w:val="a4"/>
        <w:numPr>
          <w:ilvl w:val="0"/>
          <w:numId w:val="15"/>
        </w:numPr>
        <w:ind w:left="1843" w:right="570" w:hanging="425"/>
        <w:jc w:val="both"/>
        <w:rPr>
          <w:rFonts w:asciiTheme="minorHAnsi" w:hAnsiTheme="minorHAnsi" w:cstheme="minorHAnsi"/>
        </w:rPr>
      </w:pPr>
      <w:r w:rsidRPr="00972256">
        <w:rPr>
          <w:rFonts w:asciiTheme="minorHAnsi" w:hAnsiTheme="minorHAnsi" w:cstheme="minorHAnsi"/>
          <w:b/>
        </w:rPr>
        <w:t xml:space="preserve">European Sport Leadership </w:t>
      </w:r>
      <w:proofErr w:type="spellStart"/>
      <w:r w:rsidRPr="00972256">
        <w:rPr>
          <w:rFonts w:asciiTheme="minorHAnsi" w:hAnsiTheme="minorHAnsi" w:cstheme="minorHAnsi"/>
          <w:b/>
        </w:rPr>
        <w:t>Programme</w:t>
      </w:r>
      <w:proofErr w:type="spellEnd"/>
      <w:r w:rsidRPr="00972256">
        <w:rPr>
          <w:rFonts w:asciiTheme="minorHAnsi" w:hAnsiTheme="minorHAnsi" w:cstheme="minorHAnsi"/>
          <w:b/>
        </w:rPr>
        <w:t xml:space="preserve"> (ESLP)</w:t>
      </w:r>
      <w:r w:rsidRPr="00860EA3">
        <w:rPr>
          <w:rFonts w:asciiTheme="minorHAnsi" w:hAnsiTheme="minorHAnsi" w:cstheme="minorHAnsi"/>
        </w:rPr>
        <w:t>.</w:t>
      </w:r>
      <w:r w:rsidRPr="00860EA3">
        <w:rPr>
          <w:rFonts w:asciiTheme="minorHAnsi" w:hAnsiTheme="minorHAnsi" w:cstheme="minorHAnsi"/>
          <w:spacing w:val="-3"/>
        </w:rPr>
        <w:t xml:space="preserve"> Project </w:t>
      </w:r>
      <w:r w:rsidRPr="00860EA3">
        <w:rPr>
          <w:rFonts w:asciiTheme="minorHAnsi" w:hAnsiTheme="minorHAnsi" w:cstheme="minorHAnsi"/>
          <w:spacing w:val="-4"/>
        </w:rPr>
        <w:t>number:2017-2477/001-001-ERASMUS+</w:t>
      </w:r>
      <w:r w:rsidRPr="00860EA3">
        <w:rPr>
          <w:rFonts w:asciiTheme="minorHAnsi" w:hAnsiTheme="minorHAnsi" w:cstheme="minorHAnsi"/>
        </w:rPr>
        <w:t xml:space="preserve">: </w:t>
      </w:r>
      <w:r w:rsidRPr="00860EA3">
        <w:rPr>
          <w:rFonts w:asciiTheme="minorHAnsi" w:hAnsiTheme="minorHAnsi" w:cstheme="minorHAnsi"/>
          <w:spacing w:val="-3"/>
        </w:rPr>
        <w:t>Sport 2017</w:t>
      </w:r>
    </w:p>
    <w:p w14:paraId="2A4746B9" w14:textId="77777777" w:rsidR="00E04AE3" w:rsidRPr="00E04AE3" w:rsidRDefault="00E04AE3" w:rsidP="00E04AE3">
      <w:pPr>
        <w:pStyle w:val="a4"/>
        <w:rPr>
          <w:rFonts w:asciiTheme="minorHAnsi" w:hAnsiTheme="minorHAnsi" w:cstheme="minorHAnsi"/>
        </w:rPr>
      </w:pPr>
    </w:p>
    <w:p w14:paraId="760767F4" w14:textId="1FB68CB3" w:rsidR="00904EBF" w:rsidRPr="00E04AE3" w:rsidRDefault="00904EBF" w:rsidP="00C61993">
      <w:pPr>
        <w:pStyle w:val="a4"/>
        <w:numPr>
          <w:ilvl w:val="0"/>
          <w:numId w:val="15"/>
        </w:numPr>
        <w:ind w:left="1843" w:right="570" w:hanging="425"/>
        <w:jc w:val="both"/>
        <w:rPr>
          <w:rFonts w:asciiTheme="minorHAnsi" w:hAnsiTheme="minorHAnsi" w:cstheme="minorHAnsi"/>
        </w:rPr>
      </w:pPr>
      <w:r w:rsidRPr="00972256">
        <w:rPr>
          <w:rFonts w:asciiTheme="minorHAnsi" w:hAnsiTheme="minorHAnsi" w:cstheme="minorHAnsi"/>
          <w:b/>
        </w:rPr>
        <w:t>«I am a Sport Entrepreneur – what R U? »</w:t>
      </w:r>
      <w:r w:rsidRPr="00860EA3">
        <w:rPr>
          <w:rFonts w:asciiTheme="minorHAnsi" w:hAnsiTheme="minorHAnsi" w:cstheme="minorHAnsi"/>
          <w:spacing w:val="-3"/>
        </w:rPr>
        <w:t xml:space="preserve"> Project </w:t>
      </w:r>
      <w:r w:rsidRPr="00860EA3">
        <w:rPr>
          <w:rFonts w:asciiTheme="minorHAnsi" w:hAnsiTheme="minorHAnsi" w:cstheme="minorHAnsi"/>
          <w:spacing w:val="-4"/>
        </w:rPr>
        <w:t>number:2016-1-UK01-KA205-023327</w:t>
      </w:r>
      <w:r w:rsidRPr="00860EA3">
        <w:rPr>
          <w:rFonts w:asciiTheme="minorHAnsi" w:hAnsiTheme="minorHAnsi" w:cstheme="minorHAnsi"/>
        </w:rPr>
        <w:t>-</w:t>
      </w:r>
      <w:r w:rsidRPr="00860EA3">
        <w:rPr>
          <w:rFonts w:asciiTheme="minorHAnsi" w:hAnsiTheme="minorHAnsi" w:cstheme="minorHAnsi"/>
          <w:spacing w:val="-4"/>
        </w:rPr>
        <w:t xml:space="preserve">ERASMUS+ </w:t>
      </w:r>
    </w:p>
    <w:p w14:paraId="7696DA74" w14:textId="77777777" w:rsidR="00E04AE3" w:rsidRPr="00E04AE3" w:rsidRDefault="00E04AE3" w:rsidP="00E04AE3">
      <w:pPr>
        <w:pStyle w:val="a4"/>
        <w:rPr>
          <w:rFonts w:asciiTheme="minorHAnsi" w:hAnsiTheme="minorHAnsi" w:cstheme="minorHAnsi"/>
        </w:rPr>
      </w:pPr>
    </w:p>
    <w:p w14:paraId="152C012A" w14:textId="1BFED060" w:rsidR="00904EBF" w:rsidRPr="00E04AE3" w:rsidRDefault="00904EBF" w:rsidP="00C61993">
      <w:pPr>
        <w:pStyle w:val="a4"/>
        <w:numPr>
          <w:ilvl w:val="0"/>
          <w:numId w:val="15"/>
        </w:numPr>
        <w:ind w:left="1843" w:right="570" w:hanging="425"/>
        <w:jc w:val="both"/>
        <w:rPr>
          <w:rFonts w:asciiTheme="minorHAnsi" w:hAnsiTheme="minorHAnsi" w:cstheme="minorHAnsi"/>
        </w:rPr>
      </w:pPr>
      <w:r w:rsidRPr="00972256">
        <w:rPr>
          <w:rFonts w:asciiTheme="minorHAnsi" w:hAnsiTheme="minorHAnsi" w:cstheme="minorHAnsi"/>
          <w:b/>
          <w:spacing w:val="-4"/>
        </w:rPr>
        <w:t xml:space="preserve">Developing </w:t>
      </w:r>
      <w:r w:rsidRPr="00972256">
        <w:rPr>
          <w:rFonts w:asciiTheme="minorHAnsi" w:hAnsiTheme="minorHAnsi" w:cstheme="minorHAnsi"/>
          <w:b/>
        </w:rPr>
        <w:t xml:space="preserve">an </w:t>
      </w:r>
      <w:r w:rsidRPr="00972256">
        <w:rPr>
          <w:rFonts w:asciiTheme="minorHAnsi" w:hAnsiTheme="minorHAnsi" w:cstheme="minorHAnsi"/>
          <w:b/>
          <w:spacing w:val="-4"/>
        </w:rPr>
        <w:t xml:space="preserve">Innovative European Sport Tutorship </w:t>
      </w:r>
      <w:r w:rsidRPr="00972256">
        <w:rPr>
          <w:rFonts w:asciiTheme="minorHAnsi" w:hAnsiTheme="minorHAnsi" w:cstheme="minorHAnsi"/>
          <w:b/>
          <w:spacing w:val="-3"/>
        </w:rPr>
        <w:t xml:space="preserve">Model for the Dual Career </w:t>
      </w:r>
      <w:r w:rsidRPr="00972256">
        <w:rPr>
          <w:rFonts w:asciiTheme="minorHAnsi" w:hAnsiTheme="minorHAnsi" w:cstheme="minorHAnsi"/>
          <w:b/>
        </w:rPr>
        <w:t xml:space="preserve">of </w:t>
      </w:r>
      <w:r w:rsidRPr="00972256">
        <w:rPr>
          <w:rFonts w:asciiTheme="minorHAnsi" w:hAnsiTheme="minorHAnsi" w:cstheme="minorHAnsi"/>
          <w:b/>
          <w:spacing w:val="-4"/>
        </w:rPr>
        <w:t>Athletes (ESTPORT)</w:t>
      </w:r>
      <w:r w:rsidRPr="00860EA3">
        <w:rPr>
          <w:rFonts w:asciiTheme="minorHAnsi" w:hAnsiTheme="minorHAnsi" w:cstheme="minorHAnsi"/>
          <w:spacing w:val="-4"/>
        </w:rPr>
        <w:t xml:space="preserve">: </w:t>
      </w:r>
      <w:r w:rsidRPr="00860EA3">
        <w:rPr>
          <w:rFonts w:asciiTheme="minorHAnsi" w:hAnsiTheme="minorHAnsi" w:cstheme="minorHAnsi"/>
          <w:spacing w:val="-3"/>
        </w:rPr>
        <w:t xml:space="preserve">Project </w:t>
      </w:r>
      <w:r w:rsidRPr="00860EA3">
        <w:rPr>
          <w:rFonts w:asciiTheme="minorHAnsi" w:hAnsiTheme="minorHAnsi" w:cstheme="minorHAnsi"/>
          <w:spacing w:val="-4"/>
        </w:rPr>
        <w:t>number:</w:t>
      </w:r>
      <w:r w:rsidRPr="00D96FDE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860EA3">
        <w:rPr>
          <w:rFonts w:asciiTheme="minorHAnsi" w:hAnsiTheme="minorHAnsi" w:cstheme="minorHAnsi"/>
          <w:spacing w:val="-4"/>
        </w:rPr>
        <w:t>557204-ERASMUS+</w:t>
      </w:r>
      <w:r w:rsidRPr="00860EA3">
        <w:rPr>
          <w:rFonts w:asciiTheme="minorHAnsi" w:hAnsiTheme="minorHAnsi" w:cstheme="minorHAnsi"/>
        </w:rPr>
        <w:t xml:space="preserve">: </w:t>
      </w:r>
      <w:r w:rsidRPr="00860EA3">
        <w:rPr>
          <w:rFonts w:asciiTheme="minorHAnsi" w:hAnsiTheme="minorHAnsi" w:cstheme="minorHAnsi"/>
          <w:spacing w:val="-3"/>
        </w:rPr>
        <w:t>Sport 2014.</w:t>
      </w:r>
    </w:p>
    <w:p w14:paraId="47B09002" w14:textId="77777777" w:rsidR="00E04AE3" w:rsidRPr="00E04AE3" w:rsidRDefault="00E04AE3" w:rsidP="00E04AE3">
      <w:pPr>
        <w:pStyle w:val="a4"/>
        <w:rPr>
          <w:rFonts w:asciiTheme="minorHAnsi" w:hAnsiTheme="minorHAnsi" w:cstheme="minorHAnsi"/>
        </w:rPr>
      </w:pPr>
    </w:p>
    <w:p w14:paraId="5435761B" w14:textId="77777777" w:rsidR="00904EBF" w:rsidRPr="00860EA3" w:rsidRDefault="00904EBF" w:rsidP="00C61993">
      <w:pPr>
        <w:pStyle w:val="a4"/>
        <w:numPr>
          <w:ilvl w:val="0"/>
          <w:numId w:val="15"/>
        </w:numPr>
        <w:ind w:left="1843" w:right="570" w:hanging="425"/>
        <w:jc w:val="both"/>
        <w:rPr>
          <w:rFonts w:asciiTheme="minorHAnsi" w:hAnsiTheme="minorHAnsi" w:cstheme="minorHAnsi"/>
        </w:rPr>
      </w:pPr>
      <w:r w:rsidRPr="008F01C6">
        <w:rPr>
          <w:rFonts w:asciiTheme="minorHAnsi" w:hAnsiTheme="minorHAnsi" w:cstheme="minorHAnsi"/>
          <w:b/>
        </w:rPr>
        <w:t>International Master in Sport Tourism Engineering (IMISTE)</w:t>
      </w:r>
      <w:r w:rsidRPr="00860EA3">
        <w:rPr>
          <w:rFonts w:asciiTheme="minorHAnsi" w:hAnsiTheme="minorHAnsi" w:cstheme="minorHAnsi"/>
        </w:rPr>
        <w:t xml:space="preserve"> Project number: </w:t>
      </w:r>
      <w:r w:rsidRPr="00860EA3">
        <w:rPr>
          <w:rFonts w:asciiTheme="minorHAnsi" w:hAnsiTheme="minorHAnsi" w:cstheme="minorHAnsi"/>
          <w:spacing w:val="-4"/>
        </w:rPr>
        <w:t>503754-LLP-1-2009-1- FR-ERASMUS-Erasmus Curriculum Development-Continuing</w:t>
      </w:r>
      <w:r w:rsidRPr="00860EA3">
        <w:rPr>
          <w:rFonts w:asciiTheme="minorHAnsi" w:hAnsiTheme="minorHAnsi" w:cstheme="minorHAnsi"/>
          <w:spacing w:val="23"/>
        </w:rPr>
        <w:t xml:space="preserve"> </w:t>
      </w:r>
      <w:r w:rsidRPr="00860EA3">
        <w:rPr>
          <w:rFonts w:asciiTheme="minorHAnsi" w:hAnsiTheme="minorHAnsi" w:cstheme="minorHAnsi"/>
          <w:spacing w:val="-4"/>
        </w:rPr>
        <w:t>Education.</w:t>
      </w:r>
    </w:p>
    <w:p w14:paraId="4B796257" w14:textId="77777777" w:rsidR="000402FF" w:rsidRDefault="006750E2">
      <w:pPr>
        <w:pStyle w:val="4"/>
        <w:numPr>
          <w:ilvl w:val="2"/>
          <w:numId w:val="5"/>
        </w:numPr>
        <w:tabs>
          <w:tab w:val="left" w:pos="1852"/>
          <w:tab w:val="left" w:pos="1853"/>
        </w:tabs>
        <w:spacing w:before="197"/>
      </w:pPr>
      <w:r>
        <w:rPr>
          <w:color w:val="4F80BC"/>
        </w:rPr>
        <w:t>Competitive National</w:t>
      </w:r>
      <w:r>
        <w:rPr>
          <w:color w:val="4F80BC"/>
          <w:spacing w:val="-12"/>
        </w:rPr>
        <w:t xml:space="preserve"> </w:t>
      </w:r>
      <w:r>
        <w:rPr>
          <w:color w:val="4F80BC"/>
        </w:rPr>
        <w:t>(selected)</w:t>
      </w:r>
    </w:p>
    <w:p w14:paraId="4B796258" w14:textId="77777777" w:rsidR="000402FF" w:rsidRDefault="006750E2">
      <w:pPr>
        <w:pStyle w:val="a4"/>
        <w:numPr>
          <w:ilvl w:val="0"/>
          <w:numId w:val="4"/>
        </w:numPr>
        <w:tabs>
          <w:tab w:val="left" w:pos="1853"/>
        </w:tabs>
        <w:spacing w:before="34"/>
        <w:rPr>
          <w:i/>
        </w:rPr>
      </w:pPr>
      <w:r>
        <w:t>Research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Hellenic</w:t>
      </w:r>
      <w:r>
        <w:rPr>
          <w:spacing w:val="-5"/>
        </w:rPr>
        <w:t xml:space="preserve"> </w:t>
      </w:r>
      <w:r>
        <w:t>Ministry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Education,</w:t>
      </w:r>
      <w:r>
        <w:rPr>
          <w:spacing w:val="-5"/>
        </w:rPr>
        <w:t xml:space="preserve"> </w:t>
      </w:r>
      <w:r>
        <w:t xml:space="preserve">entitled </w:t>
      </w:r>
      <w:r>
        <w:rPr>
          <w:b/>
        </w:rPr>
        <w:t>“</w:t>
      </w:r>
      <w:r>
        <w:rPr>
          <w:i/>
        </w:rPr>
        <w:t>Dual</w:t>
      </w:r>
      <w:r>
        <w:rPr>
          <w:i/>
          <w:spacing w:val="-3"/>
        </w:rPr>
        <w:t xml:space="preserve"> </w:t>
      </w:r>
      <w:r>
        <w:rPr>
          <w:i/>
        </w:rPr>
        <w:t>Career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Athletes”</w:t>
      </w:r>
    </w:p>
    <w:p w14:paraId="4B796259" w14:textId="54517645" w:rsidR="000402FF" w:rsidRDefault="006750E2">
      <w:pPr>
        <w:pStyle w:val="a3"/>
        <w:spacing w:before="41"/>
        <w:ind w:firstLine="0"/>
        <w:rPr>
          <w:lang w:val="el-GR"/>
        </w:rPr>
      </w:pPr>
      <w:r>
        <w:t>(Academic Coordinator) (2014-2015)</w:t>
      </w:r>
      <w:r w:rsidR="000F37CA">
        <w:rPr>
          <w:lang w:val="el-GR"/>
        </w:rPr>
        <w:t>.</w:t>
      </w:r>
    </w:p>
    <w:p w14:paraId="543317D2" w14:textId="77777777" w:rsidR="000F37CA" w:rsidRPr="000F37CA" w:rsidRDefault="000F37CA">
      <w:pPr>
        <w:pStyle w:val="a3"/>
        <w:spacing w:before="41"/>
        <w:ind w:firstLine="0"/>
        <w:rPr>
          <w:lang w:val="el-GR"/>
        </w:rPr>
      </w:pPr>
    </w:p>
    <w:p w14:paraId="4B79625A" w14:textId="0DBFC206" w:rsidR="000402FF" w:rsidRPr="000F37CA" w:rsidRDefault="006750E2">
      <w:pPr>
        <w:pStyle w:val="a4"/>
        <w:numPr>
          <w:ilvl w:val="0"/>
          <w:numId w:val="4"/>
        </w:numPr>
        <w:tabs>
          <w:tab w:val="left" w:pos="1853"/>
        </w:tabs>
        <w:spacing w:before="41" w:line="273" w:lineRule="auto"/>
        <w:ind w:right="1267"/>
      </w:pPr>
      <w:r>
        <w:lastRenderedPageBreak/>
        <w:t>Research Project funded by the Hellenic Ministry of Education, NSRF 2007 – 2013 entitled “Quality Assurance at the University of Thessaly”</w:t>
      </w:r>
      <w:r>
        <w:rPr>
          <w:spacing w:val="-14"/>
        </w:rPr>
        <w:t xml:space="preserve"> </w:t>
      </w:r>
      <w:r>
        <w:t>(2013-2014)</w:t>
      </w:r>
      <w:r w:rsidR="000F37CA" w:rsidRPr="000F37CA">
        <w:rPr>
          <w:lang w:val="en-GB"/>
        </w:rPr>
        <w:t>.</w:t>
      </w:r>
    </w:p>
    <w:p w14:paraId="10830E44" w14:textId="77777777" w:rsidR="000F37CA" w:rsidRDefault="000F37CA" w:rsidP="000F37CA">
      <w:pPr>
        <w:pStyle w:val="a4"/>
        <w:tabs>
          <w:tab w:val="left" w:pos="1853"/>
        </w:tabs>
        <w:spacing w:before="41" w:line="273" w:lineRule="auto"/>
        <w:ind w:right="1267" w:firstLine="0"/>
      </w:pPr>
    </w:p>
    <w:p w14:paraId="4B79625B" w14:textId="00CC3BA8" w:rsidR="000402FF" w:rsidRPr="000F37CA" w:rsidRDefault="006750E2">
      <w:pPr>
        <w:pStyle w:val="a4"/>
        <w:numPr>
          <w:ilvl w:val="0"/>
          <w:numId w:val="4"/>
        </w:numPr>
        <w:tabs>
          <w:tab w:val="left" w:pos="1853"/>
        </w:tabs>
        <w:spacing w:before="3" w:line="276" w:lineRule="auto"/>
        <w:ind w:right="1282"/>
      </w:pPr>
      <w:r>
        <w:t>Research Project funded by the Hellenic Ministry of Health, NSRF 2007 - 2013 entitled “Exercise as an intervention strategy for promotion of health and for prevention and rehabilitation of chronic diseases”</w:t>
      </w:r>
      <w:r w:rsidR="000F37CA" w:rsidRPr="000F37CA">
        <w:rPr>
          <w:lang w:val="en-GB"/>
        </w:rPr>
        <w:t>.</w:t>
      </w:r>
    </w:p>
    <w:p w14:paraId="0403604B" w14:textId="77777777" w:rsidR="000F37CA" w:rsidRDefault="000F37CA" w:rsidP="000F37CA">
      <w:pPr>
        <w:pStyle w:val="a4"/>
      </w:pPr>
    </w:p>
    <w:p w14:paraId="4B79625C" w14:textId="6A001EF7" w:rsidR="000402FF" w:rsidRPr="000F37CA" w:rsidRDefault="006750E2">
      <w:pPr>
        <w:pStyle w:val="a4"/>
        <w:numPr>
          <w:ilvl w:val="0"/>
          <w:numId w:val="4"/>
        </w:numPr>
        <w:tabs>
          <w:tab w:val="left" w:pos="1853"/>
        </w:tabs>
        <w:rPr>
          <w:i/>
        </w:rPr>
      </w:pPr>
      <w:r>
        <w:t>Research project entitled “</w:t>
      </w:r>
      <w:r>
        <w:rPr>
          <w:i/>
        </w:rPr>
        <w:t>Entrepreneurship in</w:t>
      </w:r>
      <w:r>
        <w:rPr>
          <w:i/>
          <w:spacing w:val="-20"/>
        </w:rPr>
        <w:t xml:space="preserve"> </w:t>
      </w:r>
      <w:r>
        <w:rPr>
          <w:i/>
        </w:rPr>
        <w:t>Sport”</w:t>
      </w:r>
      <w:r w:rsidR="000F37CA" w:rsidRPr="000F37CA">
        <w:rPr>
          <w:i/>
          <w:lang w:val="en-GB"/>
        </w:rPr>
        <w:t>.</w:t>
      </w:r>
    </w:p>
    <w:p w14:paraId="16487E55" w14:textId="77777777" w:rsidR="000F37CA" w:rsidRPr="000F37CA" w:rsidRDefault="000F37CA" w:rsidP="000F37CA">
      <w:pPr>
        <w:pStyle w:val="a4"/>
        <w:rPr>
          <w:i/>
        </w:rPr>
      </w:pPr>
    </w:p>
    <w:p w14:paraId="4B79625D" w14:textId="06796D36" w:rsidR="000402FF" w:rsidRDefault="006750E2">
      <w:pPr>
        <w:pStyle w:val="a4"/>
        <w:numPr>
          <w:ilvl w:val="0"/>
          <w:numId w:val="4"/>
        </w:numPr>
        <w:tabs>
          <w:tab w:val="left" w:pos="1853"/>
        </w:tabs>
        <w:spacing w:before="53" w:line="283" w:lineRule="auto"/>
        <w:ind w:right="1529"/>
        <w:rPr>
          <w:i/>
        </w:rPr>
      </w:pPr>
      <w:r>
        <w:t>Research Project funded by Trikala Dairy Industry &amp; Greek Org. of Football Prognostics entitled “Physical activity and eating habits of western Thessaly</w:t>
      </w:r>
      <w:r>
        <w:rPr>
          <w:spacing w:val="-16"/>
        </w:rPr>
        <w:t xml:space="preserve"> </w:t>
      </w:r>
      <w:r>
        <w:t>students”</w:t>
      </w:r>
      <w:r>
        <w:rPr>
          <w:i/>
        </w:rPr>
        <w:t>.</w:t>
      </w:r>
    </w:p>
    <w:p w14:paraId="14CC4730" w14:textId="77777777" w:rsidR="000F37CA" w:rsidRPr="000F37CA" w:rsidRDefault="000F37CA" w:rsidP="000F37CA">
      <w:pPr>
        <w:pStyle w:val="a4"/>
        <w:rPr>
          <w:i/>
        </w:rPr>
      </w:pPr>
    </w:p>
    <w:p w14:paraId="4B79625E" w14:textId="66B203CC" w:rsidR="000402FF" w:rsidRDefault="006750E2">
      <w:pPr>
        <w:pStyle w:val="a4"/>
        <w:numPr>
          <w:ilvl w:val="0"/>
          <w:numId w:val="4"/>
        </w:numPr>
        <w:tabs>
          <w:tab w:val="left" w:pos="1853"/>
        </w:tabs>
        <w:spacing w:line="259" w:lineRule="exact"/>
      </w:pPr>
      <w:r>
        <w:t>Research Project funded by the University of Thessaly entitled “Curriculum</w:t>
      </w:r>
      <w:r>
        <w:rPr>
          <w:spacing w:val="-31"/>
        </w:rPr>
        <w:t xml:space="preserve"> </w:t>
      </w:r>
      <w:r>
        <w:t>Development”.</w:t>
      </w:r>
    </w:p>
    <w:p w14:paraId="3C6355EF" w14:textId="77777777" w:rsidR="000F37CA" w:rsidRDefault="000F37CA" w:rsidP="000F37CA">
      <w:pPr>
        <w:pStyle w:val="a4"/>
      </w:pPr>
    </w:p>
    <w:p w14:paraId="4B79625F" w14:textId="24F7ECA9" w:rsidR="000402FF" w:rsidRDefault="006750E2">
      <w:pPr>
        <w:pStyle w:val="a4"/>
        <w:numPr>
          <w:ilvl w:val="0"/>
          <w:numId w:val="4"/>
        </w:numPr>
        <w:tabs>
          <w:tab w:val="left" w:pos="1853"/>
        </w:tabs>
        <w:spacing w:before="41" w:line="276" w:lineRule="auto"/>
        <w:ind w:right="1358"/>
      </w:pPr>
      <w:r>
        <w:t>Research Project funded by the Hellenic Ministry of Education entitled “Efficiency and function of Greek Athletic</w:t>
      </w:r>
      <w:r>
        <w:rPr>
          <w:spacing w:val="-10"/>
        </w:rPr>
        <w:t xml:space="preserve"> </w:t>
      </w:r>
      <w:r>
        <w:t>Schools”.</w:t>
      </w:r>
    </w:p>
    <w:p w14:paraId="40E37564" w14:textId="77777777" w:rsidR="000F37CA" w:rsidRDefault="000F37CA" w:rsidP="000F37CA">
      <w:pPr>
        <w:pStyle w:val="a4"/>
      </w:pPr>
    </w:p>
    <w:p w14:paraId="4B796260" w14:textId="77777777" w:rsidR="000402FF" w:rsidRDefault="006750E2">
      <w:pPr>
        <w:pStyle w:val="a4"/>
        <w:numPr>
          <w:ilvl w:val="0"/>
          <w:numId w:val="4"/>
        </w:numPr>
        <w:tabs>
          <w:tab w:val="left" w:pos="1853"/>
        </w:tabs>
        <w:spacing w:line="278" w:lineRule="auto"/>
        <w:ind w:right="1312"/>
      </w:pPr>
      <w:r>
        <w:t>Research project of the Department of Physical Education and Sports Sciences of the University of Thessaly entitled “Curriculum development and job experience</w:t>
      </w:r>
      <w:r>
        <w:rPr>
          <w:spacing w:val="-26"/>
        </w:rPr>
        <w:t xml:space="preserve"> </w:t>
      </w:r>
      <w:r>
        <w:t>program”.</w:t>
      </w:r>
    </w:p>
    <w:p w14:paraId="4B796261" w14:textId="77777777" w:rsidR="000402FF" w:rsidRDefault="006750E2">
      <w:pPr>
        <w:pStyle w:val="4"/>
        <w:numPr>
          <w:ilvl w:val="2"/>
          <w:numId w:val="5"/>
        </w:numPr>
        <w:tabs>
          <w:tab w:val="left" w:pos="1852"/>
          <w:tab w:val="left" w:pos="1853"/>
        </w:tabs>
        <w:spacing w:before="197"/>
      </w:pPr>
      <w:r>
        <w:rPr>
          <w:color w:val="4F80BC"/>
        </w:rPr>
        <w:t>Miscellaneous</w:t>
      </w:r>
    </w:p>
    <w:p w14:paraId="4B796262" w14:textId="77777777" w:rsidR="000402FF" w:rsidRDefault="006750E2">
      <w:pPr>
        <w:pStyle w:val="a3"/>
        <w:spacing w:before="39"/>
        <w:ind w:left="1492" w:firstLine="0"/>
      </w:pPr>
      <w:r>
        <w:t>1.    Two projects</w:t>
      </w:r>
    </w:p>
    <w:p w14:paraId="4B796263" w14:textId="77777777" w:rsidR="000402FF" w:rsidRDefault="000402FF">
      <w:pPr>
        <w:pStyle w:val="a3"/>
        <w:spacing w:before="9"/>
        <w:ind w:left="0" w:firstLine="0"/>
        <w:rPr>
          <w:sz w:val="19"/>
        </w:rPr>
      </w:pPr>
    </w:p>
    <w:p w14:paraId="4B796269" w14:textId="77777777" w:rsidR="000402FF" w:rsidRDefault="000402FF"/>
    <w:p w14:paraId="4B79626A" w14:textId="77777777" w:rsidR="000402FF" w:rsidRDefault="006750E2">
      <w:pPr>
        <w:pStyle w:val="1"/>
        <w:numPr>
          <w:ilvl w:val="0"/>
          <w:numId w:val="5"/>
        </w:numPr>
        <w:tabs>
          <w:tab w:val="left" w:pos="1564"/>
          <w:tab w:val="left" w:pos="1565"/>
        </w:tabs>
        <w:spacing w:before="72"/>
        <w:ind w:left="1564" w:hanging="432"/>
        <w:rPr>
          <w:color w:val="365E90"/>
        </w:rPr>
      </w:pPr>
      <w:r>
        <w:rPr>
          <w:color w:val="365E90"/>
        </w:rPr>
        <w:t>PUBLICATIONS</w:t>
      </w:r>
    </w:p>
    <w:p w14:paraId="4B79626B" w14:textId="5C2798DC" w:rsidR="000402FF" w:rsidRDefault="006750E2" w:rsidP="00890B7A">
      <w:pPr>
        <w:pStyle w:val="2"/>
        <w:numPr>
          <w:ilvl w:val="1"/>
          <w:numId w:val="23"/>
        </w:numPr>
        <w:tabs>
          <w:tab w:val="left" w:pos="1708"/>
          <w:tab w:val="left" w:pos="1709"/>
        </w:tabs>
        <w:spacing w:before="252"/>
        <w:ind w:hanging="1294"/>
      </w:pPr>
      <w:r>
        <w:rPr>
          <w:color w:val="4F80BC"/>
        </w:rPr>
        <w:t>Books</w:t>
      </w:r>
    </w:p>
    <w:p w14:paraId="4B79626C" w14:textId="77777777" w:rsidR="000402FF" w:rsidRDefault="006750E2" w:rsidP="003E3AB6">
      <w:pPr>
        <w:pStyle w:val="a4"/>
        <w:numPr>
          <w:ilvl w:val="2"/>
          <w:numId w:val="3"/>
        </w:numPr>
        <w:tabs>
          <w:tab w:val="left" w:pos="1853"/>
        </w:tabs>
        <w:spacing w:before="44"/>
        <w:ind w:hanging="1636"/>
      </w:pPr>
      <w:r>
        <w:t>Two Books (in</w:t>
      </w:r>
      <w:r>
        <w:rPr>
          <w:spacing w:val="-6"/>
        </w:rPr>
        <w:t xml:space="preserve"> </w:t>
      </w:r>
      <w:r>
        <w:t>Greek)</w:t>
      </w:r>
    </w:p>
    <w:p w14:paraId="4B79626D" w14:textId="77777777" w:rsidR="000402FF" w:rsidRDefault="000402FF">
      <w:pPr>
        <w:pStyle w:val="a3"/>
        <w:spacing w:before="9"/>
        <w:ind w:left="0" w:firstLine="0"/>
        <w:rPr>
          <w:sz w:val="19"/>
        </w:rPr>
      </w:pPr>
    </w:p>
    <w:p w14:paraId="4B79626E" w14:textId="1AE5C467" w:rsidR="000402FF" w:rsidRPr="00CF4E68" w:rsidRDefault="006750E2" w:rsidP="00890B7A">
      <w:pPr>
        <w:pStyle w:val="2"/>
        <w:numPr>
          <w:ilvl w:val="1"/>
          <w:numId w:val="23"/>
        </w:numPr>
        <w:tabs>
          <w:tab w:val="left" w:pos="1708"/>
          <w:tab w:val="left" w:pos="1709"/>
        </w:tabs>
        <w:ind w:left="1418" w:hanging="419"/>
      </w:pPr>
      <w:r>
        <w:rPr>
          <w:color w:val="4F80BC"/>
        </w:rPr>
        <w:t>Book</w:t>
      </w:r>
      <w:r>
        <w:rPr>
          <w:color w:val="4F80BC"/>
          <w:spacing w:val="-11"/>
        </w:rPr>
        <w:t xml:space="preserve"> </w:t>
      </w:r>
      <w:r>
        <w:rPr>
          <w:color w:val="4F80BC"/>
        </w:rPr>
        <w:t>Chapters</w:t>
      </w:r>
      <w:r w:rsidR="0072073C">
        <w:rPr>
          <w:color w:val="4F80BC"/>
        </w:rPr>
        <w:t xml:space="preserve"> </w:t>
      </w:r>
      <w:r w:rsidR="00CF4E68">
        <w:rPr>
          <w:color w:val="4F80BC"/>
        </w:rPr>
        <w:t>–</w:t>
      </w:r>
      <w:r w:rsidR="0072073C">
        <w:rPr>
          <w:color w:val="4F80BC"/>
        </w:rPr>
        <w:t xml:space="preserve"> </w:t>
      </w:r>
      <w:r w:rsidR="00890B7A">
        <w:rPr>
          <w:color w:val="4F80BC"/>
        </w:rPr>
        <w:t>Proceedings</w:t>
      </w:r>
    </w:p>
    <w:p w14:paraId="2B191418" w14:textId="45145AF8" w:rsidR="00CF4E68" w:rsidRPr="00CF4E68" w:rsidRDefault="00CF4E68" w:rsidP="00CF4E68">
      <w:pPr>
        <w:pStyle w:val="2"/>
        <w:tabs>
          <w:tab w:val="left" w:pos="1708"/>
          <w:tab w:val="left" w:pos="1709"/>
        </w:tabs>
        <w:ind w:firstLine="0"/>
        <w:rPr>
          <w:lang w:val="en-GB"/>
        </w:rPr>
      </w:pPr>
    </w:p>
    <w:p w14:paraId="2489A85C" w14:textId="77777777" w:rsidR="00AD0F2F" w:rsidRDefault="00AD0F2F" w:rsidP="00AD0F2F">
      <w:pPr>
        <w:pStyle w:val="4"/>
        <w:keepNext/>
        <w:keepLines/>
        <w:numPr>
          <w:ilvl w:val="0"/>
          <w:numId w:val="16"/>
        </w:numPr>
        <w:shd w:val="clear" w:color="auto" w:fill="FFFFFF"/>
        <w:spacing w:before="0"/>
        <w:rPr>
          <w:rFonts w:asciiTheme="minorHAnsi" w:hAnsiTheme="minorHAnsi" w:cstheme="minorHAnsi"/>
          <w:i/>
          <w:color w:val="222222"/>
          <w:shd w:val="clear" w:color="auto" w:fill="FFFFFF"/>
        </w:rPr>
      </w:pPr>
      <w:proofErr w:type="spellStart"/>
      <w:r w:rsidRPr="00AD0F2F">
        <w:rPr>
          <w:rFonts w:asciiTheme="minorHAnsi" w:hAnsiTheme="minorHAnsi" w:cstheme="minorHAnsi"/>
          <w:b w:val="0"/>
          <w:color w:val="222222"/>
          <w:shd w:val="clear" w:color="auto" w:fill="FFFFFF"/>
        </w:rPr>
        <w:t>Viterouli</w:t>
      </w:r>
      <w:proofErr w:type="spellEnd"/>
      <w:r w:rsidRPr="00AD0F2F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, M., </w:t>
      </w:r>
      <w:proofErr w:type="spellStart"/>
      <w:r w:rsidRPr="00AD0F2F">
        <w:rPr>
          <w:rFonts w:asciiTheme="minorHAnsi" w:hAnsiTheme="minorHAnsi" w:cstheme="minorHAnsi"/>
          <w:b w:val="0"/>
          <w:color w:val="222222"/>
          <w:shd w:val="clear" w:color="auto" w:fill="FFFFFF"/>
        </w:rPr>
        <w:t>Belias</w:t>
      </w:r>
      <w:proofErr w:type="spellEnd"/>
      <w:r w:rsidRPr="00AD0F2F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, D., </w:t>
      </w:r>
      <w:proofErr w:type="spellStart"/>
      <w:r w:rsidRPr="00AD0F2F">
        <w:rPr>
          <w:rFonts w:asciiTheme="minorHAnsi" w:hAnsiTheme="minorHAnsi" w:cstheme="minorHAnsi"/>
          <w:color w:val="222222"/>
          <w:shd w:val="clear" w:color="auto" w:fill="FFFFFF"/>
        </w:rPr>
        <w:t>Koustelios</w:t>
      </w:r>
      <w:proofErr w:type="spellEnd"/>
      <w:r w:rsidRPr="00AD0F2F">
        <w:rPr>
          <w:rFonts w:asciiTheme="minorHAnsi" w:hAnsiTheme="minorHAnsi" w:cstheme="minorHAnsi"/>
          <w:color w:val="222222"/>
          <w:shd w:val="clear" w:color="auto" w:fill="FFFFFF"/>
        </w:rPr>
        <w:t>, A</w:t>
      </w:r>
      <w:r w:rsidRPr="00AD0F2F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., </w:t>
      </w:r>
      <w:proofErr w:type="spellStart"/>
      <w:r w:rsidRPr="00AD0F2F">
        <w:rPr>
          <w:rFonts w:asciiTheme="minorHAnsi" w:hAnsiTheme="minorHAnsi" w:cstheme="minorHAnsi"/>
          <w:b w:val="0"/>
          <w:color w:val="222222"/>
          <w:shd w:val="clear" w:color="auto" w:fill="FFFFFF"/>
        </w:rPr>
        <w:t>Tsigilis</w:t>
      </w:r>
      <w:proofErr w:type="spellEnd"/>
      <w:r w:rsidRPr="00AD0F2F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, N. (2025). Integration of Adult Education Principles into Strategic Human Resource Management: Implications for Organizational Behavior and Design. In: </w:t>
      </w:r>
      <w:proofErr w:type="spellStart"/>
      <w:r w:rsidRPr="00AD0F2F">
        <w:rPr>
          <w:rFonts w:asciiTheme="minorHAnsi" w:hAnsiTheme="minorHAnsi" w:cstheme="minorHAnsi"/>
          <w:b w:val="0"/>
          <w:color w:val="222222"/>
          <w:shd w:val="clear" w:color="auto" w:fill="FFFFFF"/>
        </w:rPr>
        <w:t>Ricciardelli</w:t>
      </w:r>
      <w:proofErr w:type="spellEnd"/>
      <w:r w:rsidRPr="00AD0F2F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, A., Valeri, M. (eds) </w:t>
      </w:r>
      <w:proofErr w:type="spellStart"/>
      <w:r w:rsidRPr="00AD0F2F">
        <w:rPr>
          <w:rFonts w:asciiTheme="minorHAnsi" w:hAnsiTheme="minorHAnsi" w:cstheme="minorHAnsi"/>
          <w:b w:val="0"/>
          <w:color w:val="222222"/>
          <w:shd w:val="clear" w:color="auto" w:fill="FFFFFF"/>
        </w:rPr>
        <w:t>Organisational</w:t>
      </w:r>
      <w:proofErr w:type="spellEnd"/>
      <w:r w:rsidRPr="00AD0F2F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 </w:t>
      </w:r>
      <w:proofErr w:type="spellStart"/>
      <w:r w:rsidRPr="00AD0F2F">
        <w:rPr>
          <w:rFonts w:asciiTheme="minorHAnsi" w:hAnsiTheme="minorHAnsi" w:cstheme="minorHAnsi"/>
          <w:b w:val="0"/>
          <w:color w:val="222222"/>
          <w:shd w:val="clear" w:color="auto" w:fill="FFFFFF"/>
        </w:rPr>
        <w:t>Behaviour</w:t>
      </w:r>
      <w:proofErr w:type="spellEnd"/>
      <w:r w:rsidRPr="00AD0F2F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 and Design. Contributions to Management Science. Springer, Cham.</w:t>
      </w:r>
      <w:r w:rsidRPr="009A6E12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hyperlink r:id="rId11" w:history="1">
        <w:r w:rsidRPr="00394BA4">
          <w:rPr>
            <w:rStyle w:val="-"/>
            <w:rFonts w:asciiTheme="minorHAnsi" w:hAnsiTheme="minorHAnsi" w:cstheme="minorHAnsi"/>
            <w:shd w:val="clear" w:color="auto" w:fill="FFFFFF"/>
          </w:rPr>
          <w:t>https://doi.org/10.1007/978-3-031-80422-9_2</w:t>
        </w:r>
      </w:hyperlink>
    </w:p>
    <w:p w14:paraId="6F3377D9" w14:textId="77777777" w:rsidR="00AD0F2F" w:rsidRPr="00AD0F2F" w:rsidRDefault="00AD0F2F" w:rsidP="00AD0F2F">
      <w:pPr>
        <w:pStyle w:val="4"/>
        <w:keepNext/>
        <w:keepLines/>
        <w:shd w:val="clear" w:color="auto" w:fill="FFFFFF"/>
        <w:spacing w:before="0"/>
        <w:ind w:left="1570" w:firstLine="0"/>
        <w:rPr>
          <w:rFonts w:asciiTheme="minorHAnsi" w:hAnsiTheme="minorHAnsi" w:cstheme="minorHAnsi"/>
          <w:b w:val="0"/>
        </w:rPr>
      </w:pPr>
    </w:p>
    <w:p w14:paraId="53D26344" w14:textId="4A16FEA2" w:rsidR="00B56AB0" w:rsidRPr="00B56AB0" w:rsidRDefault="00B56AB0" w:rsidP="00B56AB0">
      <w:pPr>
        <w:pStyle w:val="4"/>
        <w:keepNext/>
        <w:keepLines/>
        <w:numPr>
          <w:ilvl w:val="0"/>
          <w:numId w:val="16"/>
        </w:numPr>
        <w:shd w:val="clear" w:color="auto" w:fill="FFFFFF"/>
        <w:spacing w:before="0"/>
        <w:rPr>
          <w:rFonts w:asciiTheme="minorHAnsi" w:hAnsiTheme="minorHAnsi" w:cstheme="minorHAnsi"/>
          <w:b w:val="0"/>
        </w:rPr>
      </w:pPr>
      <w:proofErr w:type="spellStart"/>
      <w:r w:rsidRPr="00B56AB0">
        <w:rPr>
          <w:rFonts w:asciiTheme="minorHAnsi" w:hAnsiTheme="minorHAnsi" w:cstheme="minorHAnsi"/>
          <w:b w:val="0"/>
          <w:color w:val="222222"/>
          <w:shd w:val="clear" w:color="auto" w:fill="FFFFFF"/>
        </w:rPr>
        <w:t>Viterouli</w:t>
      </w:r>
      <w:proofErr w:type="spellEnd"/>
      <w:r w:rsidRPr="00B56AB0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, M., </w:t>
      </w:r>
      <w:proofErr w:type="spellStart"/>
      <w:proofErr w:type="gramStart"/>
      <w:r w:rsidRPr="00B56AB0">
        <w:rPr>
          <w:rFonts w:asciiTheme="minorHAnsi" w:hAnsiTheme="minorHAnsi" w:cstheme="minorHAnsi"/>
          <w:b w:val="0"/>
          <w:color w:val="222222"/>
          <w:shd w:val="clear" w:color="auto" w:fill="FFFFFF"/>
        </w:rPr>
        <w:t>Belias,D</w:t>
      </w:r>
      <w:proofErr w:type="spellEnd"/>
      <w:r w:rsidRPr="00B56AB0">
        <w:rPr>
          <w:rFonts w:asciiTheme="minorHAnsi" w:hAnsiTheme="minorHAnsi" w:cstheme="minorHAnsi"/>
          <w:b w:val="0"/>
          <w:color w:val="222222"/>
          <w:shd w:val="clear" w:color="auto" w:fill="FFFFFF"/>
        </w:rPr>
        <w:t>.</w:t>
      </w:r>
      <w:proofErr w:type="gramEnd"/>
      <w:r w:rsidRPr="00B56AB0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, </w:t>
      </w:r>
      <w:proofErr w:type="spellStart"/>
      <w:r w:rsidRPr="00B56AB0">
        <w:rPr>
          <w:rFonts w:asciiTheme="minorHAnsi" w:hAnsiTheme="minorHAnsi" w:cstheme="minorHAnsi"/>
          <w:color w:val="222222"/>
          <w:shd w:val="clear" w:color="auto" w:fill="FFFFFF"/>
        </w:rPr>
        <w:t>Koustelios</w:t>
      </w:r>
      <w:proofErr w:type="spellEnd"/>
      <w:r w:rsidRPr="00B56AB0">
        <w:rPr>
          <w:rFonts w:asciiTheme="minorHAnsi" w:hAnsiTheme="minorHAnsi" w:cstheme="minorHAnsi"/>
          <w:color w:val="222222"/>
          <w:shd w:val="clear" w:color="auto" w:fill="FFFFFF"/>
        </w:rPr>
        <w:t>, A</w:t>
      </w:r>
      <w:r w:rsidRPr="00B56AB0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., &amp; </w:t>
      </w:r>
      <w:proofErr w:type="spellStart"/>
      <w:r w:rsidRPr="00B56AB0">
        <w:rPr>
          <w:rFonts w:asciiTheme="minorHAnsi" w:hAnsiTheme="minorHAnsi" w:cstheme="minorHAnsi"/>
          <w:b w:val="0"/>
          <w:color w:val="222222"/>
          <w:shd w:val="clear" w:color="auto" w:fill="FFFFFF"/>
        </w:rPr>
        <w:t>Tsigilis</w:t>
      </w:r>
      <w:proofErr w:type="spellEnd"/>
      <w:r w:rsidRPr="00B56AB0">
        <w:rPr>
          <w:rFonts w:asciiTheme="minorHAnsi" w:hAnsiTheme="minorHAnsi" w:cstheme="minorHAnsi"/>
          <w:b w:val="0"/>
          <w:color w:val="222222"/>
          <w:shd w:val="clear" w:color="auto" w:fill="FFFFFF"/>
        </w:rPr>
        <w:t xml:space="preserve">, N. (2025). </w:t>
      </w:r>
      <w:hyperlink r:id="rId12" w:history="1">
        <w:r w:rsidRPr="00B56AB0">
          <w:rPr>
            <w:rStyle w:val="-"/>
            <w:rFonts w:asciiTheme="minorHAnsi" w:hAnsiTheme="minorHAnsi" w:cstheme="minorHAnsi"/>
            <w:b w:val="0"/>
            <w:color w:val="auto"/>
            <w:u w:val="none"/>
            <w:shd w:val="clear" w:color="auto" w:fill="FFFFFF"/>
          </w:rPr>
          <w:t>Green Ambidexterity: Aligning Strategic Fit for Environmental Sustainability in the Public Sector</w:t>
        </w:r>
      </w:hyperlink>
      <w:r w:rsidRPr="00B56AB0">
        <w:rPr>
          <w:rFonts w:asciiTheme="minorHAnsi" w:hAnsiTheme="minorHAnsi" w:cstheme="minorHAnsi"/>
          <w:b w:val="0"/>
        </w:rPr>
        <w:t xml:space="preserve">. In </w:t>
      </w:r>
      <w:r w:rsidRPr="00B56AB0">
        <w:rPr>
          <w:rStyle w:val="color-888"/>
          <w:rFonts w:asciiTheme="minorHAnsi" w:hAnsiTheme="minorHAnsi" w:cstheme="minorHAnsi"/>
          <w:b w:val="0"/>
          <w:color w:val="737373"/>
          <w:shd w:val="clear" w:color="auto" w:fill="FFFFFF"/>
        </w:rPr>
        <w:t> </w:t>
      </w:r>
      <w:hyperlink r:id="rId13" w:history="1">
        <w:r w:rsidRPr="00B56AB0">
          <w:rPr>
            <w:rStyle w:val="-"/>
            <w:rFonts w:asciiTheme="minorHAnsi" w:hAnsiTheme="minorHAnsi" w:cstheme="minorHAnsi"/>
            <w:b w:val="0"/>
            <w:color w:val="333333"/>
            <w:u w:val="none"/>
            <w:shd w:val="clear" w:color="auto" w:fill="FFFFFF"/>
          </w:rPr>
          <w:t>Sustainability Through Green HRM and Performance Integration</w:t>
        </w:r>
      </w:hyperlink>
      <w:r w:rsidRPr="00B56AB0">
        <w:rPr>
          <w:rFonts w:asciiTheme="minorHAnsi" w:hAnsiTheme="minorHAnsi" w:cstheme="minorHAnsi"/>
          <w:b w:val="0"/>
        </w:rPr>
        <w:t>, pp. 243-280.</w:t>
      </w:r>
    </w:p>
    <w:p w14:paraId="6FA6247B" w14:textId="77777777" w:rsidR="00B56AB0" w:rsidRPr="00B56AB0" w:rsidRDefault="00B56AB0" w:rsidP="00B56AB0">
      <w:pPr>
        <w:pStyle w:val="a4"/>
        <w:ind w:left="1570" w:firstLine="0"/>
        <w:rPr>
          <w:rFonts w:asciiTheme="minorHAnsi" w:eastAsia="Times New Roman" w:hAnsiTheme="minorHAnsi" w:cstheme="minorHAnsi"/>
          <w:color w:val="494848"/>
          <w:shd w:val="clear" w:color="auto" w:fill="FFFFFF"/>
          <w:lang w:val="en-GB" w:eastAsia="en-GB"/>
        </w:rPr>
      </w:pPr>
    </w:p>
    <w:p w14:paraId="66EAF78B" w14:textId="095DD97A" w:rsidR="00265C77" w:rsidRDefault="00BE4FAB" w:rsidP="00265C77">
      <w:pPr>
        <w:pStyle w:val="4"/>
        <w:keepNext/>
        <w:keepLines/>
        <w:numPr>
          <w:ilvl w:val="0"/>
          <w:numId w:val="16"/>
        </w:numPr>
        <w:shd w:val="clear" w:color="auto" w:fill="FFFFFF"/>
        <w:spacing w:before="0"/>
        <w:rPr>
          <w:rFonts w:asciiTheme="minorHAnsi" w:hAnsiTheme="minorHAnsi" w:cstheme="minorHAnsi"/>
          <w:b w:val="0"/>
          <w:color w:val="2E2E2E"/>
          <w:shd w:val="clear" w:color="auto" w:fill="FFFFFF"/>
        </w:rPr>
      </w:pPr>
      <w:hyperlink r:id="rId14" w:history="1">
        <w:proofErr w:type="spellStart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Viterouli</w:t>
        </w:r>
        <w:proofErr w:type="spellEnd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, M.</w:t>
        </w:r>
      </w:hyperlink>
      <w:r w:rsidR="00265C77" w:rsidRPr="007D0ED8">
        <w:rPr>
          <w:rStyle w:val="authors-moduleumr1o"/>
          <w:rFonts w:asciiTheme="minorHAnsi" w:hAnsiTheme="minorHAnsi" w:cstheme="minorHAnsi"/>
          <w:b w:val="0"/>
          <w:shd w:val="clear" w:color="auto" w:fill="FFFFFF"/>
        </w:rPr>
        <w:t xml:space="preserve">, </w:t>
      </w:r>
      <w:hyperlink r:id="rId15" w:history="1">
        <w:proofErr w:type="spellStart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Belias</w:t>
        </w:r>
        <w:proofErr w:type="spellEnd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, D.</w:t>
        </w:r>
      </w:hyperlink>
      <w:r w:rsidR="00265C77" w:rsidRPr="007D0ED8">
        <w:rPr>
          <w:rStyle w:val="authors-moduleumr1o"/>
          <w:rFonts w:asciiTheme="minorHAnsi" w:hAnsiTheme="minorHAnsi" w:cstheme="minorHAnsi"/>
          <w:b w:val="0"/>
          <w:shd w:val="clear" w:color="auto" w:fill="FFFFFF"/>
        </w:rPr>
        <w:t xml:space="preserve">, </w:t>
      </w:r>
      <w:hyperlink r:id="rId16" w:history="1">
        <w:r w:rsidR="00265C77" w:rsidRPr="007D0ED8">
          <w:rPr>
            <w:rStyle w:val="typography-modulelvnit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Koustelios, A.</w:t>
        </w:r>
      </w:hyperlink>
      <w:r w:rsidR="00265C77" w:rsidRPr="007D0ED8">
        <w:rPr>
          <w:rStyle w:val="authors-moduleumr1o"/>
          <w:rFonts w:asciiTheme="minorHAnsi" w:hAnsiTheme="minorHAnsi" w:cstheme="minorHAnsi"/>
          <w:b w:val="0"/>
          <w:shd w:val="clear" w:color="auto" w:fill="FFFFFF"/>
        </w:rPr>
        <w:t xml:space="preserve">, </w:t>
      </w:r>
      <w:hyperlink r:id="rId17" w:history="1">
        <w:proofErr w:type="spellStart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Tsigilis</w:t>
        </w:r>
        <w:proofErr w:type="spellEnd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, N.</w:t>
        </w:r>
      </w:hyperlink>
      <w:r w:rsidR="00265C77" w:rsidRPr="007D0ED8">
        <w:rPr>
          <w:rStyle w:val="authors-moduleumr1o"/>
          <w:rFonts w:asciiTheme="minorHAnsi" w:hAnsiTheme="minorHAnsi" w:cstheme="minorHAnsi"/>
          <w:b w:val="0"/>
          <w:shd w:val="clear" w:color="auto" w:fill="FFFFFF"/>
        </w:rPr>
        <w:t xml:space="preserve">, </w:t>
      </w:r>
      <w:hyperlink r:id="rId18" w:history="1">
        <w:proofErr w:type="spellStart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Papademetriou</w:t>
        </w:r>
        <w:proofErr w:type="spellEnd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, C.</w:t>
        </w:r>
      </w:hyperlink>
      <w:r w:rsidR="00265C77" w:rsidRPr="007D0ED8">
        <w:rPr>
          <w:rStyle w:val="authors-moduleumr1o"/>
          <w:rFonts w:asciiTheme="minorHAnsi" w:hAnsiTheme="minorHAnsi" w:cstheme="minorHAnsi"/>
          <w:b w:val="0"/>
          <w:shd w:val="clear" w:color="auto" w:fill="FFFFFF"/>
        </w:rPr>
        <w:t xml:space="preserve"> (2024).</w:t>
      </w:r>
      <w:r w:rsidR="00265C77" w:rsidRPr="007D0ED8">
        <w:rPr>
          <w:rFonts w:asciiTheme="minorHAnsi" w:hAnsiTheme="minorHAnsi" w:cstheme="minorHAnsi"/>
          <w:b w:val="0"/>
        </w:rPr>
        <w:t xml:space="preserve"> Time for change: Designing tailored training initiatives for organizational transformation.</w:t>
      </w:r>
      <w:r w:rsidR="00265C77" w:rsidRPr="007D0ED8">
        <w:rPr>
          <w:rFonts w:asciiTheme="minorHAnsi" w:hAnsiTheme="minorHAnsi" w:cstheme="minorHAnsi"/>
          <w:b w:val="0"/>
          <w:color w:val="2E2E2E"/>
          <w:shd w:val="clear" w:color="auto" w:fill="FFFFFF"/>
        </w:rPr>
        <w:t xml:space="preserve"> </w:t>
      </w:r>
      <w:r w:rsidR="00265C77" w:rsidRPr="007D0ED8">
        <w:rPr>
          <w:rStyle w:val="a8"/>
          <w:rFonts w:asciiTheme="minorHAnsi" w:hAnsiTheme="minorHAnsi" w:cstheme="minorHAnsi"/>
          <w:b w:val="0"/>
          <w:color w:val="2E2E2E"/>
          <w:shd w:val="clear" w:color="auto" w:fill="FFFFFF"/>
        </w:rPr>
        <w:t>Organizational Behavior and Human Resource Management for Complex Work Environments</w:t>
      </w:r>
      <w:r w:rsidR="00265C77" w:rsidRPr="007D0ED8">
        <w:rPr>
          <w:rFonts w:asciiTheme="minorHAnsi" w:hAnsiTheme="minorHAnsi" w:cstheme="minorHAnsi"/>
          <w:b w:val="0"/>
          <w:color w:val="2E2E2E"/>
          <w:shd w:val="clear" w:color="auto" w:fill="FFFFFF"/>
        </w:rPr>
        <w:t>, pp. 267–207.</w:t>
      </w:r>
    </w:p>
    <w:p w14:paraId="0E9B4F21" w14:textId="77777777" w:rsidR="007D0ED8" w:rsidRPr="007D0ED8" w:rsidRDefault="007D0ED8" w:rsidP="007D0ED8">
      <w:pPr>
        <w:pStyle w:val="4"/>
        <w:keepNext/>
        <w:keepLines/>
        <w:shd w:val="clear" w:color="auto" w:fill="FFFFFF"/>
        <w:spacing w:before="0"/>
        <w:ind w:left="1570" w:firstLine="0"/>
        <w:rPr>
          <w:rFonts w:asciiTheme="minorHAnsi" w:hAnsiTheme="minorHAnsi" w:cstheme="minorHAnsi"/>
          <w:b w:val="0"/>
          <w:color w:val="2E2E2E"/>
          <w:shd w:val="clear" w:color="auto" w:fill="FFFFFF"/>
        </w:rPr>
      </w:pPr>
    </w:p>
    <w:p w14:paraId="09EEECA7" w14:textId="77376C51" w:rsidR="00265C77" w:rsidRDefault="00BE4FAB" w:rsidP="00265C77">
      <w:pPr>
        <w:pStyle w:val="4"/>
        <w:keepNext/>
        <w:keepLines/>
        <w:numPr>
          <w:ilvl w:val="0"/>
          <w:numId w:val="16"/>
        </w:numPr>
        <w:shd w:val="clear" w:color="auto" w:fill="FFFFFF"/>
        <w:spacing w:before="0"/>
        <w:rPr>
          <w:rFonts w:asciiTheme="minorHAnsi" w:hAnsiTheme="minorHAnsi" w:cstheme="minorHAnsi"/>
          <w:b w:val="0"/>
          <w:color w:val="2E2E2E"/>
          <w:shd w:val="clear" w:color="auto" w:fill="FFFFFF"/>
        </w:rPr>
      </w:pPr>
      <w:hyperlink r:id="rId19" w:history="1">
        <w:proofErr w:type="spellStart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Viterouli</w:t>
        </w:r>
        <w:proofErr w:type="spellEnd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, M.</w:t>
        </w:r>
      </w:hyperlink>
      <w:r w:rsidR="00265C77" w:rsidRPr="007D0ED8">
        <w:rPr>
          <w:rStyle w:val="authors-moduleumr1o"/>
          <w:rFonts w:asciiTheme="minorHAnsi" w:hAnsiTheme="minorHAnsi" w:cstheme="minorHAnsi"/>
          <w:b w:val="0"/>
          <w:shd w:val="clear" w:color="auto" w:fill="FFFFFF"/>
        </w:rPr>
        <w:t xml:space="preserve">, </w:t>
      </w:r>
      <w:hyperlink r:id="rId20" w:history="1">
        <w:proofErr w:type="spellStart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Belias</w:t>
        </w:r>
        <w:proofErr w:type="spellEnd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, D.</w:t>
        </w:r>
      </w:hyperlink>
      <w:r w:rsidR="00265C77" w:rsidRPr="007D0ED8">
        <w:rPr>
          <w:rStyle w:val="authors-moduleumr1o"/>
          <w:rFonts w:asciiTheme="minorHAnsi" w:hAnsiTheme="minorHAnsi" w:cstheme="minorHAnsi"/>
          <w:b w:val="0"/>
          <w:shd w:val="clear" w:color="auto" w:fill="FFFFFF"/>
        </w:rPr>
        <w:t xml:space="preserve">, </w:t>
      </w:r>
      <w:hyperlink r:id="rId21" w:history="1">
        <w:proofErr w:type="spellStart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Ntalakos</w:t>
        </w:r>
        <w:proofErr w:type="spellEnd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, A.</w:t>
        </w:r>
      </w:hyperlink>
      <w:r w:rsidR="00265C77" w:rsidRPr="007D0ED8">
        <w:rPr>
          <w:rStyle w:val="authors-moduleumr1o"/>
          <w:rFonts w:asciiTheme="minorHAnsi" w:hAnsiTheme="minorHAnsi" w:cstheme="minorHAnsi"/>
          <w:b w:val="0"/>
          <w:shd w:val="clear" w:color="auto" w:fill="FFFFFF"/>
        </w:rPr>
        <w:t xml:space="preserve">, </w:t>
      </w:r>
      <w:hyperlink r:id="rId22" w:history="1">
        <w:r w:rsidR="00265C77" w:rsidRPr="007D0ED8">
          <w:rPr>
            <w:rStyle w:val="typography-modulelvnit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Koustelios, A</w:t>
        </w:r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.</w:t>
        </w:r>
      </w:hyperlink>
      <w:r w:rsidR="00265C77" w:rsidRPr="007D0ED8">
        <w:rPr>
          <w:rStyle w:val="authors-moduleumr1o"/>
          <w:rFonts w:asciiTheme="minorHAnsi" w:hAnsiTheme="minorHAnsi" w:cstheme="minorHAnsi"/>
          <w:b w:val="0"/>
          <w:shd w:val="clear" w:color="auto" w:fill="FFFFFF"/>
        </w:rPr>
        <w:t xml:space="preserve">, </w:t>
      </w:r>
      <w:hyperlink r:id="rId23" w:history="1">
        <w:proofErr w:type="spellStart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Tsigilis</w:t>
        </w:r>
        <w:proofErr w:type="spellEnd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, N.</w:t>
        </w:r>
      </w:hyperlink>
      <w:r w:rsidR="00265C77" w:rsidRPr="007D0ED8">
        <w:rPr>
          <w:rStyle w:val="authors-moduleumr1o"/>
          <w:rFonts w:asciiTheme="minorHAnsi" w:hAnsiTheme="minorHAnsi" w:cstheme="minorHAnsi"/>
          <w:b w:val="0"/>
          <w:shd w:val="clear" w:color="auto" w:fill="FFFFFF"/>
        </w:rPr>
        <w:t xml:space="preserve">(2024). </w:t>
      </w:r>
      <w:r w:rsidR="00265C77" w:rsidRPr="007D0ED8">
        <w:rPr>
          <w:rFonts w:asciiTheme="minorHAnsi" w:hAnsiTheme="minorHAnsi" w:cstheme="minorHAnsi"/>
          <w:b w:val="0"/>
        </w:rPr>
        <w:t xml:space="preserve">Strategies for achieving work-life balance in the modern workplace. </w:t>
      </w:r>
      <w:r w:rsidR="00265C77" w:rsidRPr="007D0ED8">
        <w:rPr>
          <w:rStyle w:val="a8"/>
          <w:rFonts w:asciiTheme="minorHAnsi" w:hAnsiTheme="minorHAnsi" w:cstheme="minorHAnsi"/>
          <w:b w:val="0"/>
          <w:color w:val="2E2E2E"/>
          <w:shd w:val="clear" w:color="auto" w:fill="FFFFFF"/>
        </w:rPr>
        <w:t>Organizational Behavior and Human Resource Management for Complex Work Environments</w:t>
      </w:r>
      <w:r w:rsidR="00265C77" w:rsidRPr="007D0ED8">
        <w:rPr>
          <w:rFonts w:asciiTheme="minorHAnsi" w:hAnsiTheme="minorHAnsi" w:cstheme="minorHAnsi"/>
          <w:b w:val="0"/>
          <w:color w:val="2E2E2E"/>
          <w:shd w:val="clear" w:color="auto" w:fill="FFFFFF"/>
        </w:rPr>
        <w:t>, pp. 95–127.</w:t>
      </w:r>
    </w:p>
    <w:p w14:paraId="47457A68" w14:textId="77777777" w:rsidR="007D0ED8" w:rsidRDefault="007D0ED8" w:rsidP="007D0ED8">
      <w:pPr>
        <w:pStyle w:val="a4"/>
        <w:rPr>
          <w:rFonts w:asciiTheme="minorHAnsi" w:hAnsiTheme="minorHAnsi" w:cstheme="minorHAnsi"/>
          <w:b/>
          <w:color w:val="2E2E2E"/>
          <w:shd w:val="clear" w:color="auto" w:fill="FFFFFF"/>
        </w:rPr>
      </w:pPr>
    </w:p>
    <w:p w14:paraId="24435CA2" w14:textId="77777777" w:rsidR="007D0ED8" w:rsidRPr="007D0ED8" w:rsidRDefault="007D0ED8" w:rsidP="007D0ED8">
      <w:pPr>
        <w:pStyle w:val="4"/>
        <w:keepNext/>
        <w:keepLines/>
        <w:shd w:val="clear" w:color="auto" w:fill="FFFFFF"/>
        <w:spacing w:before="0"/>
        <w:ind w:left="1570" w:firstLine="0"/>
        <w:rPr>
          <w:rFonts w:asciiTheme="minorHAnsi" w:hAnsiTheme="minorHAnsi" w:cstheme="minorHAnsi"/>
          <w:b w:val="0"/>
          <w:color w:val="2E2E2E"/>
          <w:shd w:val="clear" w:color="auto" w:fill="FFFFFF"/>
        </w:rPr>
      </w:pPr>
    </w:p>
    <w:p w14:paraId="5875213F" w14:textId="4F75D387" w:rsidR="00265C77" w:rsidRDefault="00BE4FAB" w:rsidP="00265C77">
      <w:pPr>
        <w:pStyle w:val="4"/>
        <w:keepNext/>
        <w:keepLines/>
        <w:numPr>
          <w:ilvl w:val="0"/>
          <w:numId w:val="16"/>
        </w:numPr>
        <w:shd w:val="clear" w:color="auto" w:fill="FFFFFF"/>
        <w:spacing w:before="0"/>
        <w:rPr>
          <w:rFonts w:asciiTheme="minorHAnsi" w:hAnsiTheme="minorHAnsi" w:cstheme="minorHAnsi"/>
          <w:b w:val="0"/>
          <w:color w:val="2E2E2E"/>
          <w:shd w:val="clear" w:color="auto" w:fill="FFFFFF"/>
        </w:rPr>
      </w:pPr>
      <w:hyperlink r:id="rId24" w:history="1">
        <w:proofErr w:type="spellStart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Ntalakos</w:t>
        </w:r>
        <w:proofErr w:type="spellEnd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, A.</w:t>
        </w:r>
      </w:hyperlink>
      <w:r w:rsidR="00265C77" w:rsidRPr="007D0ED8">
        <w:rPr>
          <w:rStyle w:val="authors-moduleumr1o"/>
          <w:rFonts w:asciiTheme="minorHAnsi" w:hAnsiTheme="minorHAnsi" w:cstheme="minorHAnsi"/>
          <w:b w:val="0"/>
          <w:shd w:val="clear" w:color="auto" w:fill="FFFFFF"/>
        </w:rPr>
        <w:t xml:space="preserve">, </w:t>
      </w:r>
      <w:hyperlink r:id="rId25" w:history="1">
        <w:proofErr w:type="spellStart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Belias</w:t>
        </w:r>
        <w:proofErr w:type="spellEnd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, D.</w:t>
        </w:r>
      </w:hyperlink>
      <w:r w:rsidR="00265C77" w:rsidRPr="007D0ED8">
        <w:rPr>
          <w:rStyle w:val="authors-moduleumr1o"/>
          <w:rFonts w:asciiTheme="minorHAnsi" w:hAnsiTheme="minorHAnsi" w:cstheme="minorHAnsi"/>
          <w:b w:val="0"/>
          <w:shd w:val="clear" w:color="auto" w:fill="FFFFFF"/>
        </w:rPr>
        <w:t xml:space="preserve">, </w:t>
      </w:r>
      <w:hyperlink r:id="rId26" w:history="1">
        <w:proofErr w:type="spellStart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Rossidis</w:t>
        </w:r>
        <w:proofErr w:type="spellEnd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, I.</w:t>
        </w:r>
      </w:hyperlink>
      <w:r w:rsidR="00265C77" w:rsidRPr="007D0ED8">
        <w:rPr>
          <w:rStyle w:val="authors-moduleumr1o"/>
          <w:rFonts w:asciiTheme="minorHAnsi" w:hAnsiTheme="minorHAnsi" w:cstheme="minorHAnsi"/>
          <w:b w:val="0"/>
          <w:shd w:val="clear" w:color="auto" w:fill="FFFFFF"/>
        </w:rPr>
        <w:t xml:space="preserve">, ... </w:t>
      </w:r>
      <w:hyperlink r:id="rId27" w:history="1">
        <w:r w:rsidR="00265C77" w:rsidRPr="007D0ED8">
          <w:rPr>
            <w:rStyle w:val="typography-modulelvnit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Koustelios, A</w:t>
        </w:r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.</w:t>
        </w:r>
      </w:hyperlink>
      <w:r w:rsidR="00265C77" w:rsidRPr="007D0ED8">
        <w:rPr>
          <w:rStyle w:val="authors-moduleumr1o"/>
          <w:rFonts w:asciiTheme="minorHAnsi" w:hAnsiTheme="minorHAnsi" w:cstheme="minorHAnsi"/>
          <w:b w:val="0"/>
          <w:shd w:val="clear" w:color="auto" w:fill="FFFFFF"/>
        </w:rPr>
        <w:t xml:space="preserve">, </w:t>
      </w:r>
      <w:hyperlink r:id="rId28" w:history="1">
        <w:proofErr w:type="spellStart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Tsigilis</w:t>
        </w:r>
        <w:proofErr w:type="spellEnd"/>
        <w:r w:rsidR="00265C77"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, N.</w:t>
        </w:r>
      </w:hyperlink>
      <w:r w:rsidR="00265C77" w:rsidRPr="007D0ED8">
        <w:rPr>
          <w:rStyle w:val="authors-moduleumr1o"/>
          <w:rFonts w:asciiTheme="minorHAnsi" w:hAnsiTheme="minorHAnsi" w:cstheme="minorHAnsi"/>
          <w:b w:val="0"/>
          <w:shd w:val="clear" w:color="auto" w:fill="FFFFFF"/>
        </w:rPr>
        <w:t xml:space="preserve"> (2024). </w:t>
      </w:r>
      <w:r w:rsidR="00265C77" w:rsidRPr="007D0ED8">
        <w:rPr>
          <w:rFonts w:asciiTheme="minorHAnsi" w:hAnsiTheme="minorHAnsi" w:cstheme="minorHAnsi"/>
          <w:b w:val="0"/>
        </w:rPr>
        <w:t xml:space="preserve">Group dynamics in a multicultural world: Embracing diversity to increase group performance. </w:t>
      </w:r>
      <w:r w:rsidR="00265C77" w:rsidRPr="007D0ED8">
        <w:rPr>
          <w:rStyle w:val="a8"/>
          <w:rFonts w:asciiTheme="minorHAnsi" w:hAnsiTheme="minorHAnsi" w:cstheme="minorHAnsi"/>
          <w:b w:val="0"/>
          <w:color w:val="2E2E2E"/>
          <w:shd w:val="clear" w:color="auto" w:fill="FFFFFF"/>
        </w:rPr>
        <w:t>Organizational Behavior and Human Resource Management for Complex Work Environments</w:t>
      </w:r>
      <w:r w:rsidR="00265C77" w:rsidRPr="007D0ED8">
        <w:rPr>
          <w:rFonts w:asciiTheme="minorHAnsi" w:hAnsiTheme="minorHAnsi" w:cstheme="minorHAnsi"/>
          <w:b w:val="0"/>
          <w:color w:val="2E2E2E"/>
          <w:shd w:val="clear" w:color="auto" w:fill="FFFFFF"/>
        </w:rPr>
        <w:t>, pp. 356–377.</w:t>
      </w:r>
    </w:p>
    <w:p w14:paraId="7640C386" w14:textId="77777777" w:rsidR="007D0ED8" w:rsidRPr="007D0ED8" w:rsidRDefault="007D0ED8" w:rsidP="007D0ED8">
      <w:pPr>
        <w:pStyle w:val="4"/>
        <w:keepNext/>
        <w:keepLines/>
        <w:shd w:val="clear" w:color="auto" w:fill="FFFFFF"/>
        <w:spacing w:before="0"/>
        <w:ind w:left="1570" w:firstLine="0"/>
        <w:rPr>
          <w:rFonts w:asciiTheme="minorHAnsi" w:hAnsiTheme="minorHAnsi" w:cstheme="minorHAnsi"/>
          <w:b w:val="0"/>
          <w:color w:val="2E2E2E"/>
          <w:shd w:val="clear" w:color="auto" w:fill="FFFFFF"/>
        </w:rPr>
      </w:pPr>
    </w:p>
    <w:bookmarkStart w:id="0" w:name="_Hlk176023413"/>
    <w:p w14:paraId="50771AE0" w14:textId="77777777" w:rsidR="00265C77" w:rsidRPr="007D0ED8" w:rsidRDefault="00265C77" w:rsidP="00265C77">
      <w:pPr>
        <w:pStyle w:val="4"/>
        <w:keepNext/>
        <w:keepLines/>
        <w:numPr>
          <w:ilvl w:val="0"/>
          <w:numId w:val="16"/>
        </w:numPr>
        <w:shd w:val="clear" w:color="auto" w:fill="FFFFFF"/>
        <w:spacing w:before="0"/>
        <w:rPr>
          <w:rFonts w:asciiTheme="minorHAnsi" w:eastAsia="Times New Roman" w:hAnsiTheme="minorHAnsi" w:cstheme="minorHAnsi"/>
          <w:b w:val="0"/>
          <w:i/>
        </w:rPr>
      </w:pPr>
      <w:r w:rsidRPr="007D0ED8">
        <w:fldChar w:fldCharType="begin"/>
      </w:r>
      <w:r w:rsidRPr="007D0ED8">
        <w:rPr>
          <w:b w:val="0"/>
        </w:rPr>
        <w:instrText xml:space="preserve"> HYPERLINK "https://www.scopus.com/authid/detail.uri?authorId=57982073300" </w:instrText>
      </w:r>
      <w:r w:rsidRPr="007D0ED8">
        <w:fldChar w:fldCharType="separate"/>
      </w:r>
      <w:proofErr w:type="spellStart"/>
      <w:r w:rsidRPr="007D0ED8">
        <w:rPr>
          <w:rStyle w:val="typography-modulelvnit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</w:rPr>
        <w:t>Ntalakos</w:t>
      </w:r>
      <w:proofErr w:type="spellEnd"/>
      <w:r w:rsidRPr="007D0ED8">
        <w:rPr>
          <w:rStyle w:val="typography-modulelvnit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</w:rPr>
        <w:t>, A.</w:t>
      </w:r>
      <w:r w:rsidRPr="007D0ED8">
        <w:rPr>
          <w:rStyle w:val="typography-modulelvnit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</w:rPr>
        <w:fldChar w:fldCharType="end"/>
      </w:r>
      <w:r w:rsidRPr="007D0ED8">
        <w:rPr>
          <w:rStyle w:val="authors-moduleumr1o"/>
          <w:rFonts w:asciiTheme="minorHAnsi" w:hAnsiTheme="minorHAnsi" w:cstheme="minorHAnsi"/>
          <w:b w:val="0"/>
          <w:shd w:val="clear" w:color="auto" w:fill="FFFFFF"/>
        </w:rPr>
        <w:t xml:space="preserve">, </w:t>
      </w:r>
      <w:hyperlink r:id="rId29" w:history="1">
        <w:proofErr w:type="spellStart"/>
        <w:r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Viterouli</w:t>
        </w:r>
        <w:proofErr w:type="spellEnd"/>
        <w:r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, M.</w:t>
        </w:r>
      </w:hyperlink>
      <w:r w:rsidRPr="007D0ED8">
        <w:rPr>
          <w:rStyle w:val="authors-moduleumr1o"/>
          <w:rFonts w:asciiTheme="minorHAnsi" w:hAnsiTheme="minorHAnsi" w:cstheme="minorHAnsi"/>
          <w:b w:val="0"/>
          <w:shd w:val="clear" w:color="auto" w:fill="FFFFFF"/>
        </w:rPr>
        <w:t xml:space="preserve">, </w:t>
      </w:r>
      <w:hyperlink r:id="rId30" w:history="1">
        <w:proofErr w:type="spellStart"/>
        <w:r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Belias</w:t>
        </w:r>
        <w:proofErr w:type="spellEnd"/>
        <w:r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, D.</w:t>
        </w:r>
      </w:hyperlink>
      <w:r w:rsidRPr="007D0ED8">
        <w:rPr>
          <w:rStyle w:val="authors-moduleumr1o"/>
          <w:rFonts w:asciiTheme="minorHAnsi" w:hAnsiTheme="minorHAnsi" w:cstheme="minorHAnsi"/>
          <w:b w:val="0"/>
          <w:shd w:val="clear" w:color="auto" w:fill="FFFFFF"/>
        </w:rPr>
        <w:t xml:space="preserve">, </w:t>
      </w:r>
      <w:hyperlink r:id="rId31" w:history="1">
        <w:proofErr w:type="spellStart"/>
        <w:r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Rossidis</w:t>
        </w:r>
        <w:proofErr w:type="spellEnd"/>
        <w:r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, I.</w:t>
        </w:r>
      </w:hyperlink>
      <w:r w:rsidRPr="007D0ED8">
        <w:rPr>
          <w:rStyle w:val="authors-moduleumr1o"/>
          <w:rFonts w:asciiTheme="minorHAnsi" w:hAnsiTheme="minorHAnsi" w:cstheme="minorHAnsi"/>
          <w:b w:val="0"/>
          <w:shd w:val="clear" w:color="auto" w:fill="FFFFFF"/>
        </w:rPr>
        <w:t xml:space="preserve">, </w:t>
      </w:r>
      <w:hyperlink r:id="rId32" w:history="1">
        <w:r w:rsidRPr="007D0ED8">
          <w:rPr>
            <w:rStyle w:val="typography-modulelvnit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Koustelios, A</w:t>
        </w:r>
        <w:r w:rsidRPr="007D0ED8">
          <w:rPr>
            <w:rStyle w:val="typography-modulelvnit"/>
            <w:rFonts w:asciiTheme="minorHAnsi" w:hAnsiTheme="minorHAnsi" w:cstheme="minorHAnsi"/>
            <w:b w:val="0"/>
            <w:bdr w:val="none" w:sz="0" w:space="0" w:color="auto" w:frame="1"/>
            <w:shd w:val="clear" w:color="auto" w:fill="FFFFFF"/>
          </w:rPr>
          <w:t>.</w:t>
        </w:r>
      </w:hyperlink>
      <w:r w:rsidRPr="007D0ED8">
        <w:rPr>
          <w:rStyle w:val="authors-moduleumr1o"/>
          <w:rFonts w:asciiTheme="minorHAnsi" w:hAnsiTheme="minorHAnsi" w:cstheme="minorHAnsi"/>
          <w:b w:val="0"/>
          <w:shd w:val="clear" w:color="auto" w:fill="FFFFFF"/>
        </w:rPr>
        <w:t xml:space="preserve"> (2024). </w:t>
      </w:r>
      <w:r w:rsidRPr="007D0ED8">
        <w:rPr>
          <w:rFonts w:asciiTheme="minorHAnsi" w:hAnsiTheme="minorHAnsi" w:cstheme="minorHAnsi"/>
          <w:b w:val="0"/>
        </w:rPr>
        <w:t xml:space="preserve">Fostering total quality management and group dynamics in the tourism and hospitality industry. </w:t>
      </w:r>
      <w:r w:rsidRPr="007D0ED8">
        <w:rPr>
          <w:rStyle w:val="a8"/>
          <w:rFonts w:asciiTheme="minorHAnsi" w:hAnsiTheme="minorHAnsi" w:cstheme="minorHAnsi"/>
          <w:b w:val="0"/>
          <w:shd w:val="clear" w:color="auto" w:fill="FFFFFF"/>
        </w:rPr>
        <w:t>ESG and Total Quality Management in Human Resources</w:t>
      </w:r>
      <w:r w:rsidRPr="007D0ED8">
        <w:rPr>
          <w:rFonts w:asciiTheme="minorHAnsi" w:hAnsiTheme="minorHAnsi" w:cstheme="minorHAnsi"/>
          <w:b w:val="0"/>
          <w:shd w:val="clear" w:color="auto" w:fill="FFFFFF"/>
        </w:rPr>
        <w:t>, pp. 71–11</w:t>
      </w:r>
      <w:r w:rsidRPr="007D0ED8">
        <w:rPr>
          <w:rFonts w:asciiTheme="minorHAnsi" w:hAnsiTheme="minorHAnsi" w:cstheme="minorHAnsi"/>
          <w:b w:val="0"/>
          <w:i/>
          <w:shd w:val="clear" w:color="auto" w:fill="FFFFFF"/>
          <w:lang w:val="el-GR"/>
        </w:rPr>
        <w:t>.</w:t>
      </w:r>
    </w:p>
    <w:bookmarkEnd w:id="0"/>
    <w:p w14:paraId="688334EB" w14:textId="77777777" w:rsidR="00265C77" w:rsidRPr="00265C77" w:rsidRDefault="00265C77" w:rsidP="007D0ED8">
      <w:pPr>
        <w:widowControl/>
        <w:tabs>
          <w:tab w:val="left" w:pos="284"/>
          <w:tab w:val="left" w:pos="567"/>
        </w:tabs>
        <w:autoSpaceDE/>
        <w:autoSpaceDN/>
        <w:spacing w:after="200"/>
        <w:ind w:left="994"/>
        <w:jc w:val="both"/>
        <w:rPr>
          <w:rFonts w:asciiTheme="minorHAnsi" w:hAnsiTheme="minorHAnsi" w:cstheme="minorHAnsi"/>
        </w:rPr>
      </w:pPr>
    </w:p>
    <w:p w14:paraId="36F8A812" w14:textId="1D5888C2" w:rsidR="0017770A" w:rsidRPr="0017770A" w:rsidRDefault="0017770A" w:rsidP="00265C77">
      <w:pPr>
        <w:widowControl/>
        <w:numPr>
          <w:ilvl w:val="0"/>
          <w:numId w:val="16"/>
        </w:numPr>
        <w:tabs>
          <w:tab w:val="left" w:pos="284"/>
          <w:tab w:val="left" w:pos="567"/>
        </w:tabs>
        <w:autoSpaceDE/>
        <w:autoSpaceDN/>
        <w:spacing w:after="200"/>
        <w:ind w:hanging="578"/>
        <w:jc w:val="both"/>
        <w:rPr>
          <w:rFonts w:asciiTheme="minorHAnsi" w:hAnsiTheme="minorHAnsi" w:cstheme="minorHAnsi"/>
        </w:rPr>
      </w:pPr>
      <w:proofErr w:type="spellStart"/>
      <w:r w:rsidRPr="0017770A">
        <w:rPr>
          <w:rFonts w:asciiTheme="minorHAnsi" w:hAnsiTheme="minorHAnsi" w:cstheme="minorHAnsi"/>
          <w:color w:val="000000"/>
        </w:rPr>
        <w:t>Belias</w:t>
      </w:r>
      <w:proofErr w:type="spellEnd"/>
      <w:r w:rsidRPr="0017770A">
        <w:rPr>
          <w:rFonts w:asciiTheme="minorHAnsi" w:hAnsiTheme="minorHAnsi" w:cstheme="minorHAnsi"/>
          <w:color w:val="000000"/>
        </w:rPr>
        <w:t xml:space="preserve">, </w:t>
      </w:r>
      <w:r w:rsidRPr="009759E6">
        <w:rPr>
          <w:rFonts w:asciiTheme="minorHAnsi" w:hAnsiTheme="minorHAnsi" w:cstheme="minorHAnsi"/>
          <w:color w:val="000000"/>
        </w:rPr>
        <w:t>D., </w:t>
      </w:r>
      <w:r w:rsidR="009759E6" w:rsidRPr="007B656D">
        <w:rPr>
          <w:rFonts w:asciiTheme="minorHAnsi" w:hAnsiTheme="minorHAnsi" w:cstheme="minorHAnsi"/>
          <w:color w:val="000000"/>
          <w:lang w:val="en-GB"/>
        </w:rPr>
        <w:t xml:space="preserve">&amp; </w:t>
      </w:r>
      <w:r w:rsidRPr="009759E6">
        <w:rPr>
          <w:rFonts w:asciiTheme="minorHAnsi" w:hAnsiTheme="minorHAnsi" w:cstheme="minorHAnsi"/>
          <w:b/>
          <w:color w:val="000000"/>
        </w:rPr>
        <w:t>Koustelios, A</w:t>
      </w:r>
      <w:r w:rsidRPr="009759E6">
        <w:rPr>
          <w:rFonts w:asciiTheme="minorHAnsi" w:hAnsiTheme="minorHAnsi" w:cstheme="minorHAnsi"/>
          <w:color w:val="000000"/>
        </w:rPr>
        <w:t>.</w:t>
      </w:r>
      <w:r w:rsidRPr="0017770A">
        <w:rPr>
          <w:rFonts w:asciiTheme="minorHAnsi" w:hAnsiTheme="minorHAnsi" w:cstheme="minorHAnsi"/>
          <w:color w:val="000000"/>
        </w:rPr>
        <w:t xml:space="preserve"> (2024). Sport Tourism and Local Sustainable Development in Small Islands: The Case of Kalymnos as a Sustainable Destination. In: Van </w:t>
      </w:r>
      <w:proofErr w:type="spellStart"/>
      <w:r w:rsidRPr="0017770A">
        <w:rPr>
          <w:rFonts w:asciiTheme="minorHAnsi" w:hAnsiTheme="minorHAnsi" w:cstheme="minorHAnsi"/>
          <w:color w:val="000000"/>
        </w:rPr>
        <w:t>Rheenen</w:t>
      </w:r>
      <w:proofErr w:type="spellEnd"/>
      <w:r w:rsidRPr="0017770A">
        <w:rPr>
          <w:rFonts w:asciiTheme="minorHAnsi" w:hAnsiTheme="minorHAnsi" w:cstheme="minorHAnsi"/>
          <w:color w:val="000000"/>
        </w:rPr>
        <w:t xml:space="preserve">, D., </w:t>
      </w:r>
      <w:proofErr w:type="spellStart"/>
      <w:r w:rsidRPr="0017770A">
        <w:rPr>
          <w:rFonts w:asciiTheme="minorHAnsi" w:hAnsiTheme="minorHAnsi" w:cstheme="minorHAnsi"/>
          <w:color w:val="000000"/>
        </w:rPr>
        <w:t>Naria</w:t>
      </w:r>
      <w:proofErr w:type="spellEnd"/>
      <w:r w:rsidRPr="0017770A">
        <w:rPr>
          <w:rFonts w:asciiTheme="minorHAnsi" w:hAnsiTheme="minorHAnsi" w:cstheme="minorHAnsi"/>
          <w:color w:val="000000"/>
        </w:rPr>
        <w:t xml:space="preserve">, O., Melo, R., </w:t>
      </w:r>
      <w:proofErr w:type="spellStart"/>
      <w:r w:rsidRPr="0017770A">
        <w:rPr>
          <w:rFonts w:asciiTheme="minorHAnsi" w:hAnsiTheme="minorHAnsi" w:cstheme="minorHAnsi"/>
          <w:color w:val="000000"/>
        </w:rPr>
        <w:t>Sobry</w:t>
      </w:r>
      <w:proofErr w:type="spellEnd"/>
      <w:r w:rsidRPr="0017770A">
        <w:rPr>
          <w:rFonts w:asciiTheme="minorHAnsi" w:hAnsiTheme="minorHAnsi" w:cstheme="minorHAnsi"/>
          <w:color w:val="000000"/>
        </w:rPr>
        <w:t>, C. (eds) Sport Tourism, Island Territories and Sustainable Development. Sports Economics, Management and Policy, vol 24. Springer, Cham. https://doi.org/10.1007/978-3-031-51705-1_9</w:t>
      </w:r>
    </w:p>
    <w:p w14:paraId="7C548025" w14:textId="77777777" w:rsidR="0017770A" w:rsidRPr="0017770A" w:rsidRDefault="0017770A" w:rsidP="0017770A">
      <w:pPr>
        <w:widowControl/>
        <w:numPr>
          <w:ilvl w:val="0"/>
          <w:numId w:val="16"/>
        </w:numPr>
        <w:tabs>
          <w:tab w:val="left" w:pos="284"/>
          <w:tab w:val="left" w:pos="567"/>
        </w:tabs>
        <w:autoSpaceDE/>
        <w:autoSpaceDN/>
        <w:spacing w:after="200" w:line="276" w:lineRule="auto"/>
        <w:jc w:val="both"/>
        <w:rPr>
          <w:rFonts w:asciiTheme="minorHAnsi" w:hAnsiTheme="minorHAnsi" w:cstheme="minorHAnsi"/>
          <w:lang w:val="el-GR"/>
        </w:rPr>
      </w:pPr>
      <w:proofErr w:type="spellStart"/>
      <w:r w:rsidRPr="0017770A">
        <w:rPr>
          <w:rFonts w:asciiTheme="minorHAnsi" w:hAnsiTheme="minorHAnsi" w:cstheme="minorHAnsi"/>
          <w:color w:val="000000"/>
        </w:rPr>
        <w:t>Viterouli</w:t>
      </w:r>
      <w:proofErr w:type="spellEnd"/>
      <w:r w:rsidRPr="0017770A">
        <w:rPr>
          <w:rFonts w:asciiTheme="minorHAnsi" w:hAnsiTheme="minorHAnsi" w:cstheme="minorHAnsi"/>
          <w:color w:val="000000"/>
        </w:rPr>
        <w:t>, M., </w:t>
      </w:r>
      <w:proofErr w:type="spellStart"/>
      <w:r w:rsidRPr="00265C77">
        <w:rPr>
          <w:rFonts w:asciiTheme="minorHAnsi" w:hAnsiTheme="minorHAnsi" w:cstheme="minorHAnsi"/>
          <w:color w:val="000000"/>
        </w:rPr>
        <w:t>Ntalakos</w:t>
      </w:r>
      <w:proofErr w:type="spellEnd"/>
      <w:r w:rsidRPr="00265C77">
        <w:rPr>
          <w:rFonts w:asciiTheme="minorHAnsi" w:hAnsiTheme="minorHAnsi" w:cstheme="minorHAnsi"/>
          <w:color w:val="000000"/>
        </w:rPr>
        <w:t>, A.,</w:t>
      </w:r>
      <w:r w:rsidRPr="0017770A">
        <w:rPr>
          <w:rFonts w:asciiTheme="minorHAnsi" w:hAnsiTheme="minorHAnsi" w:cstheme="minorHAnsi"/>
          <w:color w:val="000000"/>
        </w:rPr>
        <w:t> </w:t>
      </w:r>
      <w:proofErr w:type="spellStart"/>
      <w:r w:rsidRPr="0017770A">
        <w:rPr>
          <w:rFonts w:asciiTheme="minorHAnsi" w:hAnsiTheme="minorHAnsi" w:cstheme="minorHAnsi"/>
          <w:color w:val="000000"/>
        </w:rPr>
        <w:t>Belias</w:t>
      </w:r>
      <w:proofErr w:type="spellEnd"/>
      <w:r w:rsidRPr="0017770A">
        <w:rPr>
          <w:rFonts w:asciiTheme="minorHAnsi" w:hAnsiTheme="minorHAnsi" w:cstheme="minorHAnsi"/>
          <w:color w:val="000000"/>
        </w:rPr>
        <w:t xml:space="preserve">, D., </w:t>
      </w:r>
      <w:r w:rsidRPr="00265C77">
        <w:rPr>
          <w:rFonts w:asciiTheme="minorHAnsi" w:hAnsiTheme="minorHAnsi" w:cstheme="minorHAnsi"/>
          <w:b/>
          <w:color w:val="000000"/>
        </w:rPr>
        <w:t>Koustelios, A.,</w:t>
      </w:r>
      <w:r w:rsidRPr="0017770A">
        <w:rPr>
          <w:rFonts w:asciiTheme="minorHAnsi" w:hAnsiTheme="minorHAnsi" w:cstheme="minorHAnsi"/>
          <w:color w:val="000000"/>
        </w:rPr>
        <w:t xml:space="preserve"> &amp; </w:t>
      </w:r>
      <w:proofErr w:type="spellStart"/>
      <w:r w:rsidRPr="0017770A">
        <w:rPr>
          <w:rFonts w:asciiTheme="minorHAnsi" w:hAnsiTheme="minorHAnsi" w:cstheme="minorHAnsi"/>
          <w:color w:val="000000"/>
        </w:rPr>
        <w:t>Tsigilis</w:t>
      </w:r>
      <w:proofErr w:type="spellEnd"/>
      <w:r w:rsidRPr="0017770A">
        <w:rPr>
          <w:rFonts w:asciiTheme="minorHAnsi" w:hAnsiTheme="minorHAnsi" w:cstheme="minorHAnsi"/>
          <w:color w:val="000000"/>
        </w:rPr>
        <w:t xml:space="preserve">, N. (2024). Interactions Between Environmental, Social, and Corporate Governance (ESG) and Total Quality Management (TQM): Learning and Training Strategies for a Sustainable Business. In C. </w:t>
      </w:r>
      <w:proofErr w:type="spellStart"/>
      <w:r w:rsidRPr="0017770A">
        <w:rPr>
          <w:rFonts w:asciiTheme="minorHAnsi" w:hAnsiTheme="minorHAnsi" w:cstheme="minorHAnsi"/>
          <w:color w:val="000000"/>
        </w:rPr>
        <w:t>Papademetriou</w:t>
      </w:r>
      <w:proofErr w:type="spellEnd"/>
      <w:r w:rsidRPr="0017770A">
        <w:rPr>
          <w:rFonts w:asciiTheme="minorHAnsi" w:hAnsiTheme="minorHAnsi" w:cstheme="minorHAnsi"/>
          <w:color w:val="000000"/>
        </w:rPr>
        <w:t xml:space="preserve">, S. </w:t>
      </w:r>
      <w:proofErr w:type="spellStart"/>
      <w:r w:rsidRPr="0017770A">
        <w:rPr>
          <w:rFonts w:asciiTheme="minorHAnsi" w:hAnsiTheme="minorHAnsi" w:cstheme="minorHAnsi"/>
          <w:color w:val="000000"/>
        </w:rPr>
        <w:t>Anastasiadou</w:t>
      </w:r>
      <w:proofErr w:type="spellEnd"/>
      <w:r w:rsidRPr="0017770A">
        <w:rPr>
          <w:rFonts w:asciiTheme="minorHAnsi" w:hAnsiTheme="minorHAnsi" w:cstheme="minorHAnsi"/>
          <w:color w:val="000000"/>
        </w:rPr>
        <w:t xml:space="preserve">, K. </w:t>
      </w:r>
      <w:proofErr w:type="spellStart"/>
      <w:r w:rsidRPr="0017770A">
        <w:rPr>
          <w:rFonts w:asciiTheme="minorHAnsi" w:hAnsiTheme="minorHAnsi" w:cstheme="minorHAnsi"/>
          <w:color w:val="000000"/>
        </w:rPr>
        <w:t>Ragazou</w:t>
      </w:r>
      <w:proofErr w:type="spellEnd"/>
      <w:r w:rsidRPr="0017770A">
        <w:rPr>
          <w:rFonts w:asciiTheme="minorHAnsi" w:hAnsiTheme="minorHAnsi" w:cstheme="minorHAnsi"/>
          <w:color w:val="000000"/>
        </w:rPr>
        <w:t xml:space="preserve">, A. </w:t>
      </w:r>
      <w:proofErr w:type="spellStart"/>
      <w:r w:rsidRPr="0017770A">
        <w:rPr>
          <w:rFonts w:asciiTheme="minorHAnsi" w:hAnsiTheme="minorHAnsi" w:cstheme="minorHAnsi"/>
          <w:color w:val="000000"/>
        </w:rPr>
        <w:t>Garefalakis</w:t>
      </w:r>
      <w:proofErr w:type="spellEnd"/>
      <w:r w:rsidRPr="0017770A">
        <w:rPr>
          <w:rFonts w:asciiTheme="minorHAnsi" w:hAnsiTheme="minorHAnsi" w:cstheme="minorHAnsi"/>
          <w:color w:val="000000"/>
        </w:rPr>
        <w:t xml:space="preserve">, &amp; S. </w:t>
      </w:r>
      <w:proofErr w:type="spellStart"/>
      <w:r w:rsidRPr="0017770A">
        <w:rPr>
          <w:rFonts w:asciiTheme="minorHAnsi" w:hAnsiTheme="minorHAnsi" w:cstheme="minorHAnsi"/>
          <w:color w:val="000000"/>
        </w:rPr>
        <w:t>Papalexandris</w:t>
      </w:r>
      <w:proofErr w:type="spellEnd"/>
      <w:r w:rsidRPr="0017770A">
        <w:rPr>
          <w:rFonts w:asciiTheme="minorHAnsi" w:hAnsiTheme="minorHAnsi" w:cstheme="minorHAnsi"/>
          <w:color w:val="000000"/>
        </w:rPr>
        <w:t xml:space="preserve"> (Eds.), </w:t>
      </w:r>
      <w:r w:rsidRPr="0017770A">
        <w:rPr>
          <w:rFonts w:asciiTheme="minorHAnsi" w:hAnsiTheme="minorHAnsi" w:cstheme="minorHAnsi"/>
          <w:i/>
          <w:iCs/>
          <w:color w:val="000000"/>
        </w:rPr>
        <w:t>ESG and Total Quality Management in Human Resources</w:t>
      </w:r>
      <w:r w:rsidRPr="0017770A">
        <w:rPr>
          <w:rFonts w:asciiTheme="minorHAnsi" w:hAnsiTheme="minorHAnsi" w:cstheme="minorHAnsi"/>
          <w:color w:val="000000"/>
        </w:rPr>
        <w:t> (pp. 71-115). IGI Global. https://doi.org/10.4018/979-8-3693-2991-7.ch005</w:t>
      </w:r>
    </w:p>
    <w:p w14:paraId="08CE4A94" w14:textId="5F7E6684" w:rsidR="009E128E" w:rsidRPr="00367C02" w:rsidRDefault="009E128E" w:rsidP="009E128E">
      <w:pPr>
        <w:widowControl/>
        <w:numPr>
          <w:ilvl w:val="0"/>
          <w:numId w:val="16"/>
        </w:numPr>
        <w:tabs>
          <w:tab w:val="left" w:pos="284"/>
          <w:tab w:val="left" w:pos="567"/>
        </w:tabs>
        <w:autoSpaceDE/>
        <w:autoSpaceDN/>
        <w:spacing w:after="200" w:line="276" w:lineRule="auto"/>
        <w:jc w:val="both"/>
        <w:rPr>
          <w:rFonts w:cstheme="minorHAnsi"/>
          <w:szCs w:val="24"/>
        </w:rPr>
      </w:pPr>
      <w:proofErr w:type="spellStart"/>
      <w:r w:rsidRPr="00367C02">
        <w:rPr>
          <w:rFonts w:cstheme="minorHAnsi"/>
          <w:szCs w:val="24"/>
        </w:rPr>
        <w:t>Spyridopoulou</w:t>
      </w:r>
      <w:proofErr w:type="spellEnd"/>
      <w:r w:rsidRPr="00367C02">
        <w:rPr>
          <w:rFonts w:cstheme="minorHAnsi"/>
          <w:szCs w:val="24"/>
        </w:rPr>
        <w:t xml:space="preserve">, E., </w:t>
      </w:r>
      <w:proofErr w:type="spellStart"/>
      <w:r w:rsidRPr="00367C02">
        <w:rPr>
          <w:rFonts w:cstheme="minorHAnsi"/>
          <w:szCs w:val="24"/>
        </w:rPr>
        <w:t>Yfantidou</w:t>
      </w:r>
      <w:proofErr w:type="spellEnd"/>
      <w:r w:rsidRPr="00367C02">
        <w:rPr>
          <w:rFonts w:cstheme="minorHAnsi"/>
          <w:szCs w:val="24"/>
        </w:rPr>
        <w:t xml:space="preserve">, G., </w:t>
      </w:r>
      <w:proofErr w:type="spellStart"/>
      <w:r w:rsidRPr="00367C02">
        <w:rPr>
          <w:rFonts w:cstheme="minorHAnsi"/>
          <w:szCs w:val="24"/>
        </w:rPr>
        <w:t>Katsoni</w:t>
      </w:r>
      <w:proofErr w:type="spellEnd"/>
      <w:r w:rsidRPr="00367C02">
        <w:rPr>
          <w:rFonts w:cstheme="minorHAnsi"/>
          <w:szCs w:val="24"/>
        </w:rPr>
        <w:t xml:space="preserve">, V., &amp; </w:t>
      </w:r>
      <w:r w:rsidRPr="004909E0">
        <w:rPr>
          <w:rFonts w:cstheme="minorHAnsi"/>
          <w:b/>
          <w:szCs w:val="24"/>
        </w:rPr>
        <w:t>Koustelios, A</w:t>
      </w:r>
      <w:r w:rsidRPr="00367C02">
        <w:rPr>
          <w:rFonts w:cstheme="minorHAnsi"/>
          <w:szCs w:val="24"/>
        </w:rPr>
        <w:t xml:space="preserve">. (2023). The role of internship in the process of human resources training. Application to hotel sport and recreation services. </w:t>
      </w:r>
      <w:proofErr w:type="spellStart"/>
      <w:r w:rsidRPr="00367C02">
        <w:rPr>
          <w:rFonts w:cstheme="minorHAnsi"/>
          <w:szCs w:val="24"/>
        </w:rPr>
        <w:t>Sinergie</w:t>
      </w:r>
      <w:proofErr w:type="spellEnd"/>
      <w:r w:rsidRPr="00367C02">
        <w:rPr>
          <w:rFonts w:cstheme="minorHAnsi"/>
          <w:szCs w:val="24"/>
        </w:rPr>
        <w:t xml:space="preserve">-SIMA Management Conference, LUM University and </w:t>
      </w:r>
      <w:proofErr w:type="spellStart"/>
      <w:r w:rsidRPr="00367C02">
        <w:rPr>
          <w:rFonts w:cstheme="minorHAnsi"/>
          <w:szCs w:val="24"/>
        </w:rPr>
        <w:t>Univestiy</w:t>
      </w:r>
      <w:proofErr w:type="spellEnd"/>
      <w:r w:rsidRPr="00367C02">
        <w:rPr>
          <w:rFonts w:cstheme="minorHAnsi"/>
          <w:szCs w:val="24"/>
        </w:rPr>
        <w:t xml:space="preserve"> of Bari, Mercure Villa </w:t>
      </w:r>
      <w:proofErr w:type="spellStart"/>
      <w:r w:rsidRPr="00367C02">
        <w:rPr>
          <w:rFonts w:cstheme="minorHAnsi"/>
          <w:szCs w:val="24"/>
        </w:rPr>
        <w:t>Romanazzi</w:t>
      </w:r>
      <w:proofErr w:type="spellEnd"/>
      <w:r w:rsidRPr="00367C02">
        <w:rPr>
          <w:rFonts w:cstheme="minorHAnsi"/>
          <w:szCs w:val="24"/>
        </w:rPr>
        <w:t xml:space="preserve"> Carducci (Bari), Conference Proceedings Book, published online on </w:t>
      </w:r>
      <w:hyperlink r:id="rId33" w:history="1">
        <w:r w:rsidRPr="00367C02">
          <w:rPr>
            <w:rStyle w:val="-"/>
            <w:rFonts w:cstheme="minorHAnsi"/>
            <w:szCs w:val="24"/>
          </w:rPr>
          <w:t>https://www.sijmsima.it</w:t>
        </w:r>
      </w:hyperlink>
      <w:r w:rsidRPr="00367C02">
        <w:rPr>
          <w:rFonts w:cstheme="minorHAnsi"/>
          <w:szCs w:val="24"/>
        </w:rPr>
        <w:t xml:space="preserve">, </w:t>
      </w:r>
      <w:r w:rsidRPr="00367C02">
        <w:rPr>
          <w:rFonts w:ascii="CIDFont+F1" w:hAnsi="CIDFont+F1" w:cs="CIDFont+F1"/>
          <w:sz w:val="21"/>
          <w:szCs w:val="23"/>
        </w:rPr>
        <w:t>ISBN 978-88-94-7136-3-3</w:t>
      </w:r>
    </w:p>
    <w:p w14:paraId="6D0FD3F3" w14:textId="77777777" w:rsidR="009E128E" w:rsidRPr="009B4328" w:rsidRDefault="009E128E" w:rsidP="009E128E">
      <w:pPr>
        <w:pStyle w:val="a4"/>
        <w:numPr>
          <w:ilvl w:val="0"/>
          <w:numId w:val="16"/>
        </w:numPr>
        <w:ind w:hanging="578"/>
        <w:jc w:val="both"/>
        <w:rPr>
          <w:b/>
        </w:rPr>
      </w:pPr>
      <w:proofErr w:type="spellStart"/>
      <w:r w:rsidRPr="008C6120">
        <w:t>Ntalakos</w:t>
      </w:r>
      <w:proofErr w:type="spellEnd"/>
      <w:r w:rsidRPr="008C6120">
        <w:t xml:space="preserve">, A., </w:t>
      </w:r>
      <w:proofErr w:type="spellStart"/>
      <w:r w:rsidRPr="008C6120">
        <w:t>Belias</w:t>
      </w:r>
      <w:proofErr w:type="spellEnd"/>
      <w:r w:rsidRPr="008C6120">
        <w:t xml:space="preserve">, D., </w:t>
      </w:r>
      <w:proofErr w:type="spellStart"/>
      <w:r w:rsidRPr="008C6120">
        <w:t>Rossidis</w:t>
      </w:r>
      <w:proofErr w:type="spellEnd"/>
      <w:r w:rsidRPr="008C6120">
        <w:t>, I.,</w:t>
      </w:r>
      <w:r>
        <w:rPr>
          <w:b/>
        </w:rPr>
        <w:t xml:space="preserve"> Koustelios, A. </w:t>
      </w:r>
      <w:r w:rsidRPr="005E3A06">
        <w:rPr>
          <w:b/>
        </w:rPr>
        <w:t>(202</w:t>
      </w:r>
      <w:r>
        <w:rPr>
          <w:b/>
        </w:rPr>
        <w:t>3</w:t>
      </w:r>
      <w:r w:rsidRPr="005E3A06">
        <w:rPr>
          <w:b/>
        </w:rPr>
        <w:t>)</w:t>
      </w:r>
      <w:r w:rsidRPr="005E3A06">
        <w:t xml:space="preserve">. </w:t>
      </w:r>
      <w:r w:rsidRPr="00D807C6">
        <w:t>The impact of Trait Emotional Intelligence on Transformational Leadership: The Case of Managers and Employees of Hotel Companies</w:t>
      </w:r>
      <w:r>
        <w:t xml:space="preserve">. </w:t>
      </w:r>
      <w:r w:rsidRPr="00BF052B">
        <w:t>In</w:t>
      </w:r>
      <w:r>
        <w:t xml:space="preserve"> </w:t>
      </w:r>
      <w:r>
        <w:rPr>
          <w:i/>
        </w:rPr>
        <w:t>Managing Practices</w:t>
      </w:r>
      <w:r w:rsidRPr="002E7018">
        <w:rPr>
          <w:i/>
        </w:rPr>
        <w:t xml:space="preserve"> </w:t>
      </w:r>
      <w:r w:rsidRPr="00961EBF">
        <w:t xml:space="preserve">– </w:t>
      </w:r>
      <w:r>
        <w:t>EMERALD</w:t>
      </w:r>
      <w:r w:rsidRPr="00961EBF">
        <w:t>.</w:t>
      </w:r>
      <w:r w:rsidRPr="00240C71">
        <w:t xml:space="preserve"> </w:t>
      </w:r>
      <w:r>
        <w:t xml:space="preserve">Book Editor: Dr. Marco Valeri (in press, indexed at Elsevier Scopus).  </w:t>
      </w:r>
    </w:p>
    <w:p w14:paraId="1342F65C" w14:textId="77777777" w:rsidR="009E128E" w:rsidRPr="008C6120" w:rsidRDefault="009E128E" w:rsidP="009E128E">
      <w:pPr>
        <w:pStyle w:val="a4"/>
        <w:widowControl/>
        <w:autoSpaceDE/>
        <w:autoSpaceDN/>
        <w:spacing w:after="200" w:line="360" w:lineRule="auto"/>
        <w:ind w:left="1570" w:firstLine="0"/>
        <w:contextualSpacing/>
        <w:jc w:val="both"/>
        <w:rPr>
          <w:b/>
        </w:rPr>
      </w:pPr>
    </w:p>
    <w:p w14:paraId="0AF1DC40" w14:textId="77777777" w:rsidR="009E128E" w:rsidRPr="00016A7B" w:rsidRDefault="009E128E" w:rsidP="009E128E">
      <w:pPr>
        <w:pStyle w:val="a4"/>
        <w:widowControl/>
        <w:numPr>
          <w:ilvl w:val="0"/>
          <w:numId w:val="16"/>
        </w:numPr>
        <w:autoSpaceDE/>
        <w:autoSpaceDN/>
        <w:spacing w:after="200"/>
        <w:ind w:hanging="578"/>
        <w:contextualSpacing/>
        <w:jc w:val="both"/>
        <w:rPr>
          <w:b/>
        </w:rPr>
      </w:pPr>
      <w:proofErr w:type="spellStart"/>
      <w:r w:rsidRPr="002608CC">
        <w:t>Ntalakos</w:t>
      </w:r>
      <w:proofErr w:type="spellEnd"/>
      <w:r w:rsidRPr="002608CC">
        <w:t>,</w:t>
      </w:r>
      <w:r w:rsidRPr="00F3592D">
        <w:t xml:space="preserve"> A., </w:t>
      </w:r>
      <w:proofErr w:type="spellStart"/>
      <w:r w:rsidRPr="00F3592D">
        <w:t>Belias</w:t>
      </w:r>
      <w:proofErr w:type="spellEnd"/>
      <w:r w:rsidRPr="00F3592D">
        <w:t xml:space="preserve">, D., </w:t>
      </w:r>
      <w:proofErr w:type="spellStart"/>
      <w:r w:rsidRPr="00F3592D">
        <w:t>Rossidis</w:t>
      </w:r>
      <w:proofErr w:type="spellEnd"/>
      <w:r w:rsidRPr="00F3592D">
        <w:t>, I.,</w:t>
      </w:r>
      <w:r w:rsidRPr="00016A7B">
        <w:rPr>
          <w:b/>
        </w:rPr>
        <w:t xml:space="preserve"> Koustelios, A., </w:t>
      </w:r>
      <w:proofErr w:type="spellStart"/>
      <w:r w:rsidRPr="00F3592D">
        <w:t>Tsigilis</w:t>
      </w:r>
      <w:proofErr w:type="spellEnd"/>
      <w:r w:rsidRPr="00F3592D">
        <w:t xml:space="preserve">, N., </w:t>
      </w:r>
      <w:proofErr w:type="spellStart"/>
      <w:r w:rsidRPr="00F3592D">
        <w:t>Vasiliadis</w:t>
      </w:r>
      <w:proofErr w:type="spellEnd"/>
      <w:r w:rsidRPr="00F3592D">
        <w:t>, L. (2023).</w:t>
      </w:r>
      <w:r w:rsidRPr="00016A7B">
        <w:rPr>
          <w:b/>
        </w:rPr>
        <w:t xml:space="preserve"> </w:t>
      </w:r>
      <w:r>
        <w:t xml:space="preserve">Communicating the Vision of the Change – The Linkage between Organizational Communication, Organizational Culture, and Organizational Change. </w:t>
      </w:r>
      <w:r w:rsidRPr="00BF052B">
        <w:t>In</w:t>
      </w:r>
      <w:r>
        <w:t xml:space="preserve"> “</w:t>
      </w:r>
      <w:r w:rsidRPr="002E7018">
        <w:rPr>
          <w:i/>
        </w:rPr>
        <w:t>Managing Successful and Ethical Organizational Change</w:t>
      </w:r>
      <w:r>
        <w:t xml:space="preserve">” (pp. 75-101), </w:t>
      </w:r>
      <w:r w:rsidRPr="00961EBF">
        <w:t>IGI Global.</w:t>
      </w:r>
    </w:p>
    <w:p w14:paraId="7B9B38E5" w14:textId="77777777" w:rsidR="009E128E" w:rsidRDefault="009E128E" w:rsidP="009E128E">
      <w:pPr>
        <w:pStyle w:val="a4"/>
        <w:widowControl/>
        <w:autoSpaceDE/>
        <w:autoSpaceDN/>
        <w:spacing w:after="200" w:line="360" w:lineRule="auto"/>
        <w:ind w:left="1570" w:firstLine="0"/>
        <w:contextualSpacing/>
        <w:jc w:val="both"/>
        <w:rPr>
          <w:rFonts w:asciiTheme="minorHAnsi" w:eastAsia="Times New Roman" w:hAnsiTheme="minorHAnsi" w:cstheme="minorHAnsi"/>
          <w:color w:val="202124"/>
          <w:szCs w:val="24"/>
          <w:lang w:eastAsia="el-GR"/>
        </w:rPr>
      </w:pPr>
    </w:p>
    <w:p w14:paraId="0CE2AB7F" w14:textId="77777777" w:rsidR="009E128E" w:rsidRDefault="009E128E" w:rsidP="009E128E">
      <w:pPr>
        <w:pStyle w:val="a4"/>
        <w:widowControl/>
        <w:numPr>
          <w:ilvl w:val="0"/>
          <w:numId w:val="16"/>
        </w:numPr>
        <w:autoSpaceDE/>
        <w:autoSpaceDN/>
        <w:spacing w:after="200"/>
        <w:ind w:hanging="578"/>
        <w:contextualSpacing/>
        <w:jc w:val="both"/>
        <w:rPr>
          <w:rFonts w:asciiTheme="minorHAnsi" w:eastAsia="Times New Roman" w:hAnsiTheme="minorHAnsi" w:cstheme="minorHAnsi"/>
          <w:color w:val="202124"/>
          <w:szCs w:val="24"/>
          <w:lang w:eastAsia="el-GR"/>
        </w:rPr>
      </w:pPr>
      <w:proofErr w:type="spellStart"/>
      <w:r w:rsidRPr="00436938">
        <w:rPr>
          <w:rFonts w:asciiTheme="minorHAnsi" w:eastAsia="Times New Roman" w:hAnsiTheme="minorHAnsi" w:cstheme="minorHAnsi"/>
          <w:szCs w:val="24"/>
          <w:lang w:eastAsia="el-GR"/>
        </w:rPr>
        <w:t>Viterouli</w:t>
      </w:r>
      <w:proofErr w:type="spellEnd"/>
      <w:r w:rsidRPr="00436938">
        <w:rPr>
          <w:rFonts w:asciiTheme="minorHAnsi" w:eastAsia="Times New Roman" w:hAnsiTheme="minorHAnsi" w:cstheme="minorHAnsi"/>
          <w:szCs w:val="24"/>
          <w:lang w:eastAsia="el-GR"/>
        </w:rPr>
        <w:t>,</w:t>
      </w:r>
      <w:r w:rsidRPr="005F453C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 M., </w:t>
      </w:r>
      <w:proofErr w:type="spellStart"/>
      <w:r w:rsidRPr="005F453C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Belias</w:t>
      </w:r>
      <w:proofErr w:type="spellEnd"/>
      <w:r w:rsidRPr="005F453C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, D., </w:t>
      </w:r>
      <w:r w:rsidRPr="005F453C">
        <w:rPr>
          <w:rFonts w:asciiTheme="minorHAnsi" w:eastAsia="Times New Roman" w:hAnsiTheme="minorHAnsi" w:cstheme="minorHAnsi"/>
          <w:b/>
          <w:color w:val="202124"/>
          <w:szCs w:val="24"/>
          <w:lang w:eastAsia="el-GR"/>
        </w:rPr>
        <w:t>Koustelios, A.,</w:t>
      </w:r>
      <w:r w:rsidRPr="005F453C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 &amp; </w:t>
      </w:r>
      <w:proofErr w:type="spellStart"/>
      <w:r w:rsidRPr="005F453C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Tsigilis</w:t>
      </w:r>
      <w:proofErr w:type="spellEnd"/>
      <w:r w:rsidRPr="005F453C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, N. </w:t>
      </w:r>
      <w:r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(2023). </w:t>
      </w:r>
      <w:r w:rsidRPr="005F453C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Fostering Sustainability through the Integration of Green Human Resource Management and Change Management: Nurturing Eco-Conscious Organizational Practices - In "Managing Successful and Ethical Organizational Change",</w:t>
      </w:r>
      <w:r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 (pp.241-278</w:t>
      </w:r>
      <w:r w:rsidRPr="005F453C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)</w:t>
      </w:r>
      <w:r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,</w:t>
      </w:r>
      <w:r w:rsidRPr="005874C6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 </w:t>
      </w:r>
      <w:r w:rsidRPr="005F453C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IGI Global</w:t>
      </w:r>
      <w:r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.</w:t>
      </w:r>
    </w:p>
    <w:p w14:paraId="6ED9D5D1" w14:textId="77777777" w:rsidR="009E128E" w:rsidRPr="005F453C" w:rsidRDefault="009E128E" w:rsidP="009E128E">
      <w:pPr>
        <w:pStyle w:val="a4"/>
        <w:widowControl/>
        <w:autoSpaceDE/>
        <w:autoSpaceDN/>
        <w:spacing w:after="200" w:line="360" w:lineRule="auto"/>
        <w:ind w:left="1570" w:firstLine="0"/>
        <w:contextualSpacing/>
        <w:jc w:val="both"/>
        <w:rPr>
          <w:rFonts w:asciiTheme="minorHAnsi" w:eastAsia="Times New Roman" w:hAnsiTheme="minorHAnsi" w:cstheme="minorHAnsi"/>
          <w:color w:val="202124"/>
          <w:szCs w:val="24"/>
          <w:lang w:eastAsia="el-GR"/>
        </w:rPr>
      </w:pPr>
    </w:p>
    <w:p w14:paraId="35EC92FC" w14:textId="77777777" w:rsidR="009E128E" w:rsidRDefault="009E128E" w:rsidP="009E128E">
      <w:pPr>
        <w:pStyle w:val="a4"/>
        <w:widowControl/>
        <w:numPr>
          <w:ilvl w:val="0"/>
          <w:numId w:val="16"/>
        </w:numPr>
        <w:autoSpaceDE/>
        <w:autoSpaceDN/>
        <w:spacing w:after="200"/>
        <w:ind w:hanging="578"/>
        <w:contextualSpacing/>
        <w:jc w:val="both"/>
        <w:rPr>
          <w:rFonts w:asciiTheme="minorHAnsi" w:eastAsia="Times New Roman" w:hAnsiTheme="minorHAnsi" w:cstheme="minorHAnsi"/>
          <w:color w:val="202124"/>
          <w:szCs w:val="24"/>
          <w:lang w:eastAsia="el-GR"/>
        </w:rPr>
      </w:pPr>
      <w:proofErr w:type="spellStart"/>
      <w:r w:rsidRPr="00436938">
        <w:rPr>
          <w:rFonts w:asciiTheme="minorHAnsi" w:eastAsia="Times New Roman" w:hAnsiTheme="minorHAnsi" w:cstheme="minorHAnsi"/>
          <w:szCs w:val="24"/>
          <w:lang w:eastAsia="el-GR"/>
        </w:rPr>
        <w:t>Viterouli</w:t>
      </w:r>
      <w:proofErr w:type="spellEnd"/>
      <w:r w:rsidRPr="00436938">
        <w:rPr>
          <w:rFonts w:asciiTheme="minorHAnsi" w:eastAsia="Times New Roman" w:hAnsiTheme="minorHAnsi" w:cstheme="minorHAnsi"/>
          <w:szCs w:val="24"/>
          <w:lang w:eastAsia="el-GR"/>
        </w:rPr>
        <w:t xml:space="preserve">, </w:t>
      </w:r>
      <w:r w:rsidRPr="00960C4E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M., </w:t>
      </w:r>
      <w:proofErr w:type="spellStart"/>
      <w:r w:rsidRPr="00960C4E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Belias</w:t>
      </w:r>
      <w:proofErr w:type="spellEnd"/>
      <w:r w:rsidRPr="00960C4E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, D., </w:t>
      </w:r>
      <w:r w:rsidRPr="00441C40">
        <w:rPr>
          <w:rFonts w:asciiTheme="minorHAnsi" w:eastAsia="Times New Roman" w:hAnsiTheme="minorHAnsi" w:cstheme="minorHAnsi"/>
          <w:b/>
          <w:color w:val="202124"/>
          <w:szCs w:val="24"/>
          <w:lang w:eastAsia="el-GR"/>
        </w:rPr>
        <w:t>Koustelios, A.,</w:t>
      </w:r>
      <w:r w:rsidRPr="00960C4E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 &amp; </w:t>
      </w:r>
      <w:proofErr w:type="spellStart"/>
      <w:r w:rsidRPr="00960C4E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Tsigilis</w:t>
      </w:r>
      <w:proofErr w:type="spellEnd"/>
      <w:r w:rsidRPr="00960C4E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, N. </w:t>
      </w:r>
      <w:r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(2023). U</w:t>
      </w:r>
      <w:r w:rsidRPr="00960C4E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nlocking the Potential: The Game-Changing Impact of Human Resource Training on Integration and Success: Transforming Organizations and Empowering Change. - In "Managing Successful and Ethical Organizational Change", (</w:t>
      </w:r>
      <w:r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pp.18-53</w:t>
      </w:r>
      <w:r w:rsidRPr="00960C4E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)</w:t>
      </w:r>
      <w:r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, </w:t>
      </w:r>
      <w:r w:rsidRPr="00960C4E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IGI Global</w:t>
      </w:r>
      <w:r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.</w:t>
      </w:r>
    </w:p>
    <w:p w14:paraId="4FCFA24A" w14:textId="77777777" w:rsidR="009E128E" w:rsidRPr="00F3592D" w:rsidRDefault="009E128E" w:rsidP="009E128E">
      <w:pPr>
        <w:pStyle w:val="a4"/>
        <w:spacing w:line="360" w:lineRule="auto"/>
        <w:rPr>
          <w:rFonts w:asciiTheme="minorHAnsi" w:eastAsia="Times New Roman" w:hAnsiTheme="minorHAnsi" w:cstheme="minorHAnsi"/>
          <w:color w:val="202124"/>
          <w:szCs w:val="24"/>
          <w:lang w:eastAsia="el-GR"/>
        </w:rPr>
      </w:pPr>
    </w:p>
    <w:p w14:paraId="6B91DB6E" w14:textId="77777777" w:rsidR="009E128E" w:rsidRPr="00960C4E" w:rsidRDefault="009E128E" w:rsidP="009E128E">
      <w:pPr>
        <w:pStyle w:val="a4"/>
        <w:widowControl/>
        <w:numPr>
          <w:ilvl w:val="0"/>
          <w:numId w:val="16"/>
        </w:numPr>
        <w:autoSpaceDE/>
        <w:autoSpaceDN/>
        <w:spacing w:after="200"/>
        <w:ind w:hanging="578"/>
        <w:contextualSpacing/>
        <w:jc w:val="both"/>
        <w:rPr>
          <w:rFonts w:asciiTheme="minorHAnsi" w:eastAsia="Times New Roman" w:hAnsiTheme="minorHAnsi" w:cstheme="minorHAnsi"/>
          <w:color w:val="202124"/>
          <w:szCs w:val="24"/>
          <w:lang w:eastAsia="el-GR"/>
        </w:rPr>
      </w:pPr>
      <w:proofErr w:type="spellStart"/>
      <w:r w:rsidRPr="00441C40">
        <w:t>Ntalakos</w:t>
      </w:r>
      <w:proofErr w:type="spellEnd"/>
      <w:r w:rsidRPr="00441C40">
        <w:t xml:space="preserve">, A., </w:t>
      </w:r>
      <w:proofErr w:type="spellStart"/>
      <w:r w:rsidRPr="00441C40">
        <w:t>Belias</w:t>
      </w:r>
      <w:proofErr w:type="spellEnd"/>
      <w:r w:rsidRPr="00441C40">
        <w:t>, D.,</w:t>
      </w:r>
      <w:r>
        <w:rPr>
          <w:b/>
        </w:rPr>
        <w:t xml:space="preserve"> Koustelios, A</w:t>
      </w:r>
      <w:r w:rsidRPr="00441C40">
        <w:t>. (2023).</w:t>
      </w:r>
      <w:r w:rsidRPr="005E3A06">
        <w:t xml:space="preserve"> </w:t>
      </w:r>
      <w:r w:rsidRPr="00631F46">
        <w:t>The Relationship between Leadership Styles</w:t>
      </w:r>
      <w:r w:rsidRPr="00906D79">
        <w:t xml:space="preserve">, </w:t>
      </w:r>
      <w:r>
        <w:t>Organizational Culture and Group Dynamics in the Hospitality Industry</w:t>
      </w:r>
      <w:r w:rsidRPr="005E3A06">
        <w:t xml:space="preserve">.  </w:t>
      </w:r>
      <w:r w:rsidRPr="00906D79">
        <w:rPr>
          <w:i/>
        </w:rPr>
        <w:t>10</w:t>
      </w:r>
      <w:r w:rsidRPr="00906D79">
        <w:rPr>
          <w:i/>
          <w:vertAlign w:val="superscript"/>
        </w:rPr>
        <w:t>th</w:t>
      </w:r>
      <w:r w:rsidRPr="00906D79">
        <w:rPr>
          <w:i/>
        </w:rPr>
        <w:t xml:space="preserve"> International Conference “Recent Advancements in Tourism Business, Technology and Social Sciences" (</w:t>
      </w:r>
      <w:proofErr w:type="spellStart"/>
      <w:r w:rsidRPr="00906D79">
        <w:rPr>
          <w:i/>
        </w:rPr>
        <w:t>IaCuDiT</w:t>
      </w:r>
      <w:proofErr w:type="spellEnd"/>
      <w:r w:rsidRPr="00906D79">
        <w:rPr>
          <w:i/>
        </w:rPr>
        <w:t xml:space="preserve"> 2023), Chania, Crete Island, Greece, 29</w:t>
      </w:r>
      <w:r w:rsidRPr="00906D79">
        <w:rPr>
          <w:i/>
          <w:vertAlign w:val="superscript"/>
        </w:rPr>
        <w:t>th</w:t>
      </w:r>
      <w:r w:rsidRPr="00906D79">
        <w:rPr>
          <w:i/>
        </w:rPr>
        <w:t xml:space="preserve"> – 31</w:t>
      </w:r>
      <w:r w:rsidRPr="00906D79">
        <w:rPr>
          <w:i/>
          <w:vertAlign w:val="superscript"/>
        </w:rPr>
        <w:t>st</w:t>
      </w:r>
      <w:r w:rsidRPr="00906D79">
        <w:rPr>
          <w:i/>
        </w:rPr>
        <w:t xml:space="preserve"> August, 2023</w:t>
      </w:r>
      <w:r w:rsidRPr="0011458C">
        <w:t xml:space="preserve"> </w:t>
      </w:r>
      <w:r>
        <w:t>(in press, indexed at Elsevier Scopus).</w:t>
      </w:r>
    </w:p>
    <w:p w14:paraId="559BF00A" w14:textId="77777777" w:rsidR="009E128E" w:rsidRDefault="009E128E" w:rsidP="009E128E">
      <w:pPr>
        <w:pStyle w:val="a4"/>
        <w:widowControl/>
        <w:autoSpaceDE/>
        <w:autoSpaceDN/>
        <w:spacing w:after="200" w:line="360" w:lineRule="auto"/>
        <w:ind w:left="1570" w:firstLine="0"/>
        <w:contextualSpacing/>
        <w:jc w:val="both"/>
        <w:rPr>
          <w:rFonts w:asciiTheme="minorHAnsi" w:eastAsia="Times New Roman" w:hAnsiTheme="minorHAnsi" w:cstheme="minorHAnsi"/>
          <w:color w:val="202124"/>
          <w:szCs w:val="24"/>
          <w:lang w:eastAsia="el-GR"/>
        </w:rPr>
      </w:pPr>
    </w:p>
    <w:p w14:paraId="5A548AD2" w14:textId="77777777" w:rsidR="009E128E" w:rsidRDefault="009E128E" w:rsidP="009E128E">
      <w:pPr>
        <w:pStyle w:val="a4"/>
        <w:widowControl/>
        <w:numPr>
          <w:ilvl w:val="0"/>
          <w:numId w:val="16"/>
        </w:numPr>
        <w:autoSpaceDE/>
        <w:autoSpaceDN/>
        <w:spacing w:after="200"/>
        <w:ind w:hanging="578"/>
        <w:contextualSpacing/>
        <w:jc w:val="both"/>
        <w:rPr>
          <w:rFonts w:asciiTheme="minorHAnsi" w:eastAsia="Times New Roman" w:hAnsiTheme="minorHAnsi" w:cstheme="minorHAnsi"/>
          <w:color w:val="202124"/>
          <w:szCs w:val="24"/>
          <w:lang w:eastAsia="el-GR"/>
        </w:rPr>
      </w:pPr>
      <w:proofErr w:type="spellStart"/>
      <w:r w:rsidRPr="00436938">
        <w:rPr>
          <w:rFonts w:asciiTheme="minorHAnsi" w:eastAsia="Times New Roman" w:hAnsiTheme="minorHAnsi" w:cstheme="minorHAnsi"/>
          <w:szCs w:val="24"/>
          <w:lang w:eastAsia="el-GR"/>
        </w:rPr>
        <w:t>Viterouli</w:t>
      </w:r>
      <w:proofErr w:type="spellEnd"/>
      <w:r w:rsidRPr="00436938">
        <w:rPr>
          <w:rFonts w:asciiTheme="minorHAnsi" w:eastAsia="Times New Roman" w:hAnsiTheme="minorHAnsi" w:cstheme="minorHAnsi"/>
          <w:szCs w:val="24"/>
          <w:lang w:eastAsia="el-GR"/>
        </w:rPr>
        <w:t>,</w:t>
      </w:r>
      <w:r w:rsidRPr="003E38C7">
        <w:rPr>
          <w:rFonts w:asciiTheme="minorHAnsi" w:eastAsia="Times New Roman" w:hAnsiTheme="minorHAnsi" w:cstheme="minorHAnsi"/>
          <w:color w:val="FF0000"/>
          <w:szCs w:val="24"/>
          <w:lang w:eastAsia="el-GR"/>
        </w:rPr>
        <w:t xml:space="preserve"> </w:t>
      </w:r>
      <w:r w:rsidRPr="00E00189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M., </w:t>
      </w:r>
      <w:proofErr w:type="spellStart"/>
      <w:r w:rsidRPr="00E00189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Belias</w:t>
      </w:r>
      <w:proofErr w:type="spellEnd"/>
      <w:r w:rsidRPr="00E00189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, D., </w:t>
      </w:r>
      <w:r w:rsidRPr="00A415DF">
        <w:rPr>
          <w:rFonts w:asciiTheme="minorHAnsi" w:eastAsia="Times New Roman" w:hAnsiTheme="minorHAnsi" w:cstheme="minorHAnsi"/>
          <w:b/>
          <w:color w:val="202124"/>
          <w:szCs w:val="24"/>
          <w:lang w:eastAsia="el-GR"/>
        </w:rPr>
        <w:t>Koustelios, A</w:t>
      </w:r>
      <w:r w:rsidRPr="00E00189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 xml:space="preserve">., &amp; </w:t>
      </w:r>
      <w:proofErr w:type="spellStart"/>
      <w:r w:rsidRPr="00E00189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Tsigilis</w:t>
      </w:r>
      <w:proofErr w:type="spellEnd"/>
      <w:r w:rsidRPr="00E00189">
        <w:rPr>
          <w:rFonts w:asciiTheme="minorHAnsi" w:eastAsia="Times New Roman" w:hAnsiTheme="minorHAnsi" w:cstheme="minorHAnsi"/>
          <w:color w:val="202124"/>
          <w:szCs w:val="24"/>
          <w:lang w:eastAsia="el-GR"/>
        </w:rPr>
        <w:t>, N. (2023). Self-Directedness in the Service of Human Resources Management in Tourism and Hospitality: Perspectives Under the Scope of Adult Education and Lifelong Learning. In Sustainable Growth Strategies for Entrepreneurial Venture Tourism and Regional Development (pp. 20-41). IGI Global.</w:t>
      </w:r>
    </w:p>
    <w:p w14:paraId="785E764C" w14:textId="77777777" w:rsidR="009E128E" w:rsidRPr="00633316" w:rsidRDefault="009E128E" w:rsidP="009E128E">
      <w:pPr>
        <w:pStyle w:val="a4"/>
        <w:rPr>
          <w:rFonts w:asciiTheme="minorHAnsi" w:eastAsia="Times New Roman" w:hAnsiTheme="minorHAnsi" w:cstheme="minorHAnsi"/>
          <w:color w:val="202124"/>
          <w:szCs w:val="24"/>
          <w:lang w:eastAsia="el-GR"/>
        </w:rPr>
      </w:pPr>
    </w:p>
    <w:p w14:paraId="5AED43E9" w14:textId="77777777" w:rsidR="009E128E" w:rsidRPr="00644344" w:rsidRDefault="009E128E" w:rsidP="009E128E">
      <w:pPr>
        <w:pStyle w:val="a4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cstheme="minorHAnsi"/>
          <w:szCs w:val="24"/>
        </w:rPr>
      </w:pPr>
      <w:proofErr w:type="spellStart"/>
      <w:r w:rsidRPr="00644344">
        <w:rPr>
          <w:rFonts w:cstheme="minorHAnsi"/>
          <w:szCs w:val="24"/>
        </w:rPr>
        <w:lastRenderedPageBreak/>
        <w:t>Spyridopoulou</w:t>
      </w:r>
      <w:proofErr w:type="spellEnd"/>
      <w:r w:rsidRPr="00644344">
        <w:rPr>
          <w:rFonts w:cstheme="minorHAnsi"/>
          <w:szCs w:val="24"/>
        </w:rPr>
        <w:t xml:space="preserve">, E., </w:t>
      </w:r>
      <w:proofErr w:type="spellStart"/>
      <w:r w:rsidRPr="00644344">
        <w:rPr>
          <w:rFonts w:cstheme="minorHAnsi"/>
          <w:szCs w:val="24"/>
        </w:rPr>
        <w:t>Yfantidou</w:t>
      </w:r>
      <w:proofErr w:type="spellEnd"/>
      <w:r w:rsidRPr="00644344">
        <w:rPr>
          <w:rFonts w:cstheme="minorHAnsi"/>
          <w:szCs w:val="24"/>
        </w:rPr>
        <w:t xml:space="preserve">, G., </w:t>
      </w:r>
      <w:proofErr w:type="spellStart"/>
      <w:r w:rsidRPr="00644344">
        <w:rPr>
          <w:rFonts w:cstheme="minorHAnsi"/>
          <w:szCs w:val="24"/>
        </w:rPr>
        <w:t>Katsoni</w:t>
      </w:r>
      <w:proofErr w:type="spellEnd"/>
      <w:r w:rsidRPr="00644344">
        <w:rPr>
          <w:rFonts w:cstheme="minorHAnsi"/>
          <w:szCs w:val="24"/>
        </w:rPr>
        <w:t xml:space="preserve">, V. &amp; </w:t>
      </w:r>
      <w:r w:rsidRPr="004909E0">
        <w:rPr>
          <w:rFonts w:cstheme="minorHAnsi"/>
          <w:b/>
          <w:szCs w:val="24"/>
        </w:rPr>
        <w:t>Koustelios, A</w:t>
      </w:r>
      <w:r w:rsidRPr="00644344">
        <w:rPr>
          <w:rFonts w:cstheme="minorHAnsi"/>
          <w:szCs w:val="24"/>
        </w:rPr>
        <w:t xml:space="preserve">. (2022). Human resources training and development though internship programs for students. Proceedings of 25th International Conference on Excellence in Services. University of </w:t>
      </w:r>
      <w:proofErr w:type="spellStart"/>
      <w:r w:rsidRPr="00644344">
        <w:rPr>
          <w:rFonts w:cstheme="minorHAnsi"/>
          <w:szCs w:val="24"/>
        </w:rPr>
        <w:t>Upssala</w:t>
      </w:r>
      <w:proofErr w:type="spellEnd"/>
      <w:r w:rsidRPr="00644344">
        <w:rPr>
          <w:rFonts w:cstheme="minorHAnsi"/>
          <w:szCs w:val="24"/>
        </w:rPr>
        <w:t>, Gotland Campus, Visby, Sweden. 1-16. ISBN 9791221015904</w:t>
      </w:r>
    </w:p>
    <w:p w14:paraId="5B5316B0" w14:textId="77777777" w:rsidR="009E128E" w:rsidRPr="00E00189" w:rsidRDefault="009E128E" w:rsidP="009E128E">
      <w:pPr>
        <w:pStyle w:val="a4"/>
        <w:widowControl/>
        <w:autoSpaceDE/>
        <w:autoSpaceDN/>
        <w:spacing w:after="200" w:line="360" w:lineRule="auto"/>
        <w:ind w:left="1570" w:firstLine="0"/>
        <w:contextualSpacing/>
        <w:jc w:val="both"/>
        <w:rPr>
          <w:rFonts w:asciiTheme="minorHAnsi" w:eastAsia="Times New Roman" w:hAnsiTheme="minorHAnsi" w:cstheme="minorHAnsi"/>
          <w:color w:val="202124"/>
          <w:szCs w:val="24"/>
          <w:lang w:eastAsia="el-GR"/>
        </w:rPr>
      </w:pPr>
    </w:p>
    <w:p w14:paraId="1D9A3DFF" w14:textId="77777777" w:rsidR="009E128E" w:rsidRDefault="009E128E" w:rsidP="009E128E">
      <w:pPr>
        <w:pStyle w:val="a4"/>
        <w:numPr>
          <w:ilvl w:val="0"/>
          <w:numId w:val="16"/>
        </w:numPr>
        <w:ind w:hanging="578"/>
        <w:jc w:val="both"/>
      </w:pPr>
      <w:proofErr w:type="spellStart"/>
      <w:r w:rsidRPr="0035445C">
        <w:t>Belias</w:t>
      </w:r>
      <w:proofErr w:type="spellEnd"/>
      <w:r w:rsidRPr="0035445C">
        <w:t xml:space="preserve">, D., </w:t>
      </w:r>
      <w:r>
        <w:t xml:space="preserve">&amp; </w:t>
      </w:r>
      <w:r w:rsidRPr="0035445C">
        <w:rPr>
          <w:b/>
        </w:rPr>
        <w:t>Koustelios, A</w:t>
      </w:r>
      <w:r w:rsidRPr="0035445C">
        <w:t>. (2022) Sport Tourism &amp; Local Sustainable Development in Small Islands: The Case of Kalymnos as a sustainable destination.  International book on Sport Tourism and Local Sustainable Development in Small Island (in press)</w:t>
      </w:r>
      <w:r>
        <w:t>.</w:t>
      </w:r>
    </w:p>
    <w:p w14:paraId="4149343B" w14:textId="77777777" w:rsidR="009E128E" w:rsidRDefault="009E128E" w:rsidP="009E128E">
      <w:pPr>
        <w:pStyle w:val="a4"/>
        <w:spacing w:line="360" w:lineRule="auto"/>
        <w:ind w:left="1570" w:firstLine="0"/>
        <w:jc w:val="both"/>
      </w:pPr>
    </w:p>
    <w:p w14:paraId="3065980C" w14:textId="77777777" w:rsidR="009E128E" w:rsidRPr="0071255C" w:rsidRDefault="009E128E" w:rsidP="009E128E">
      <w:pPr>
        <w:pStyle w:val="a4"/>
        <w:numPr>
          <w:ilvl w:val="0"/>
          <w:numId w:val="16"/>
        </w:numPr>
        <w:ind w:hanging="578"/>
      </w:pPr>
      <w:proofErr w:type="spellStart"/>
      <w:r w:rsidRPr="00436938">
        <w:t>Ntalakos</w:t>
      </w:r>
      <w:proofErr w:type="spellEnd"/>
      <w:r w:rsidRPr="00436938">
        <w:t>,</w:t>
      </w:r>
      <w:r w:rsidRPr="00796749">
        <w:rPr>
          <w:color w:val="FF0000"/>
        </w:rPr>
        <w:t xml:space="preserve"> </w:t>
      </w:r>
      <w:r w:rsidRPr="0007471E">
        <w:t xml:space="preserve">A., </w:t>
      </w:r>
      <w:proofErr w:type="spellStart"/>
      <w:r w:rsidRPr="0007471E">
        <w:t>Belias</w:t>
      </w:r>
      <w:proofErr w:type="spellEnd"/>
      <w:r w:rsidRPr="0007471E">
        <w:t xml:space="preserve">, D, &amp; </w:t>
      </w:r>
      <w:proofErr w:type="spellStart"/>
      <w:r w:rsidRPr="0007471E">
        <w:rPr>
          <w:b/>
        </w:rPr>
        <w:t>Koustelios</w:t>
      </w:r>
      <w:proofErr w:type="spellEnd"/>
      <w:r w:rsidRPr="0007471E">
        <w:rPr>
          <w:b/>
        </w:rPr>
        <w:t>, A.</w:t>
      </w:r>
      <w:r w:rsidRPr="0007471E">
        <w:t xml:space="preserve"> (202</w:t>
      </w:r>
      <w:r>
        <w:t>3</w:t>
      </w:r>
      <w:r w:rsidRPr="0007471E">
        <w:t xml:space="preserve">). The relationship between Leadership Styles &amp; Communication – Effect on Team Efficiency: The case of Greek Hotel Businesses’ employees. </w:t>
      </w:r>
      <w:r w:rsidRPr="00860EA3">
        <w:rPr>
          <w:rFonts w:asciiTheme="minorHAnsi" w:hAnsiTheme="minorHAnsi" w:cstheme="minorHAnsi"/>
          <w:b/>
        </w:rPr>
        <w:t>Springer Proceedings in Business and Economics</w:t>
      </w:r>
      <w:r>
        <w:rPr>
          <w:rFonts w:asciiTheme="minorHAnsi" w:hAnsiTheme="minorHAnsi" w:cstheme="minorHAnsi"/>
          <w:b/>
        </w:rPr>
        <w:t xml:space="preserve">, </w:t>
      </w:r>
      <w:r w:rsidRPr="0071255C">
        <w:rPr>
          <w:rFonts w:asciiTheme="minorHAnsi" w:hAnsiTheme="minorHAnsi" w:cstheme="minorHAnsi"/>
        </w:rPr>
        <w:t>pp.143-159</w:t>
      </w:r>
      <w:r>
        <w:rPr>
          <w:rFonts w:asciiTheme="minorHAnsi" w:hAnsiTheme="minorHAnsi" w:cstheme="minorHAnsi"/>
        </w:rPr>
        <w:t>.</w:t>
      </w:r>
    </w:p>
    <w:p w14:paraId="4486CB51" w14:textId="77777777" w:rsidR="009E128E" w:rsidRDefault="009E128E" w:rsidP="009E128E">
      <w:pPr>
        <w:pStyle w:val="a4"/>
        <w:spacing w:line="360" w:lineRule="auto"/>
        <w:ind w:left="1570" w:firstLine="0"/>
        <w:jc w:val="both"/>
      </w:pPr>
    </w:p>
    <w:p w14:paraId="0232BCCB" w14:textId="77777777" w:rsidR="009E128E" w:rsidRPr="0007471E" w:rsidRDefault="009E128E" w:rsidP="009E128E">
      <w:pPr>
        <w:pStyle w:val="a4"/>
        <w:numPr>
          <w:ilvl w:val="0"/>
          <w:numId w:val="16"/>
        </w:numPr>
        <w:ind w:hanging="578"/>
        <w:jc w:val="both"/>
      </w:pPr>
      <w:proofErr w:type="spellStart"/>
      <w:r w:rsidRPr="0007471E">
        <w:t>Ntalakos</w:t>
      </w:r>
      <w:proofErr w:type="spellEnd"/>
      <w:r w:rsidRPr="0007471E">
        <w:t xml:space="preserve">, A., </w:t>
      </w:r>
      <w:proofErr w:type="spellStart"/>
      <w:r w:rsidRPr="0007471E">
        <w:t>Belias</w:t>
      </w:r>
      <w:proofErr w:type="spellEnd"/>
      <w:r w:rsidRPr="0007471E">
        <w:t xml:space="preserve">, D., </w:t>
      </w:r>
      <w:r w:rsidRPr="0007471E">
        <w:rPr>
          <w:b/>
        </w:rPr>
        <w:t>Koustelios, A.</w:t>
      </w:r>
      <w:r w:rsidRPr="0007471E">
        <w:t xml:space="preserve"> and </w:t>
      </w:r>
      <w:proofErr w:type="spellStart"/>
      <w:r w:rsidRPr="0007471E">
        <w:t>Tsigilis</w:t>
      </w:r>
      <w:proofErr w:type="spellEnd"/>
      <w:r w:rsidRPr="0007471E">
        <w:t>, N. (2022). Effect of Covid-19 on the Tourism Industry: Opportunities and Threats in Covid-19 Era.  In Proceedings of the 4th International Conference on Finance, Economics, Management and IT Business, ISBN 978-989-758-567-8, ISSN 2184-5891, p</w:t>
      </w:r>
      <w:r>
        <w:t>p.</w:t>
      </w:r>
      <w:r>
        <w:rPr>
          <w:rFonts w:ascii="Arial" w:hAnsi="Arial" w:cs="Arial"/>
          <w:sz w:val="21"/>
          <w:szCs w:val="21"/>
        </w:rPr>
        <w:t xml:space="preserve"> 107-114.</w:t>
      </w:r>
    </w:p>
    <w:p w14:paraId="6F816D78" w14:textId="77777777" w:rsidR="009E128E" w:rsidRPr="0007471E" w:rsidRDefault="009E128E" w:rsidP="009E128E">
      <w:pPr>
        <w:pStyle w:val="a4"/>
        <w:rPr>
          <w:rFonts w:ascii="Arial" w:hAnsi="Arial" w:cs="Arial"/>
          <w:sz w:val="21"/>
          <w:szCs w:val="21"/>
        </w:rPr>
      </w:pPr>
    </w:p>
    <w:p w14:paraId="53517780" w14:textId="77777777" w:rsidR="009E128E" w:rsidRPr="00556F50" w:rsidRDefault="009E128E" w:rsidP="009E128E">
      <w:pPr>
        <w:pStyle w:val="a4"/>
        <w:numPr>
          <w:ilvl w:val="0"/>
          <w:numId w:val="16"/>
        </w:numPr>
        <w:ind w:hanging="578"/>
        <w:rPr>
          <w:rFonts w:asciiTheme="minorHAnsi" w:hAnsiTheme="minorHAnsi" w:cstheme="minorHAnsi"/>
        </w:rPr>
      </w:pPr>
      <w:proofErr w:type="spellStart"/>
      <w:r w:rsidRPr="0007471E">
        <w:t>Ntalakos</w:t>
      </w:r>
      <w:proofErr w:type="spellEnd"/>
      <w:r w:rsidRPr="0007471E">
        <w:t xml:space="preserve">, A., </w:t>
      </w:r>
      <w:proofErr w:type="spellStart"/>
      <w:r w:rsidRPr="0007471E">
        <w:t>Belias</w:t>
      </w:r>
      <w:proofErr w:type="spellEnd"/>
      <w:r w:rsidRPr="0007471E">
        <w:t xml:space="preserve">, D., </w:t>
      </w:r>
      <w:r w:rsidRPr="00796749">
        <w:rPr>
          <w:b/>
        </w:rPr>
        <w:t>Koustelios, A.</w:t>
      </w:r>
      <w:r w:rsidRPr="0007471E">
        <w:t xml:space="preserve"> and </w:t>
      </w:r>
      <w:proofErr w:type="spellStart"/>
      <w:r w:rsidRPr="0007471E">
        <w:t>Tsigilis</w:t>
      </w:r>
      <w:proofErr w:type="spellEnd"/>
      <w:r w:rsidRPr="0007471E">
        <w:t>, N. (2022). Organizational Culture and Group Dynamics in the Tourism Industry.  In Proceedings of the 5th International Conference on Tourism Research 2022, Porto, ISBN 978-1-914587-33-7,</w:t>
      </w:r>
      <w:r>
        <w:t xml:space="preserve"> pp.</w:t>
      </w:r>
      <w:r w:rsidRPr="0007471E">
        <w:t xml:space="preserve"> 286-293, ISSN 2516-3612</w:t>
      </w:r>
      <w:r>
        <w:t>.</w:t>
      </w:r>
    </w:p>
    <w:p w14:paraId="7762516C" w14:textId="77777777" w:rsidR="009E128E" w:rsidRDefault="009E128E" w:rsidP="009E128E">
      <w:pPr>
        <w:pStyle w:val="a4"/>
      </w:pPr>
    </w:p>
    <w:p w14:paraId="11DA99F8" w14:textId="77777777" w:rsidR="009E128E" w:rsidRPr="00796749" w:rsidRDefault="009E128E" w:rsidP="009E128E">
      <w:pPr>
        <w:pStyle w:val="a4"/>
        <w:numPr>
          <w:ilvl w:val="0"/>
          <w:numId w:val="16"/>
        </w:numPr>
        <w:ind w:hanging="578"/>
        <w:rPr>
          <w:rFonts w:asciiTheme="minorHAnsi" w:hAnsiTheme="minorHAnsi" w:cstheme="minorHAnsi"/>
        </w:rPr>
      </w:pPr>
      <w:proofErr w:type="spellStart"/>
      <w:r w:rsidRPr="00796749">
        <w:rPr>
          <w:rFonts w:asciiTheme="minorHAnsi" w:hAnsiTheme="minorHAnsi" w:cstheme="minorHAnsi"/>
        </w:rPr>
        <w:t>Spyridopoulou</w:t>
      </w:r>
      <w:proofErr w:type="spellEnd"/>
      <w:r w:rsidRPr="00796749">
        <w:rPr>
          <w:rFonts w:asciiTheme="minorHAnsi" w:hAnsiTheme="minorHAnsi" w:cstheme="minorHAnsi"/>
        </w:rPr>
        <w:t xml:space="preserve">, E., </w:t>
      </w:r>
      <w:proofErr w:type="spellStart"/>
      <w:r w:rsidRPr="00796749">
        <w:rPr>
          <w:rFonts w:asciiTheme="minorHAnsi" w:hAnsiTheme="minorHAnsi" w:cstheme="minorHAnsi"/>
        </w:rPr>
        <w:t>Yfantidou</w:t>
      </w:r>
      <w:proofErr w:type="spellEnd"/>
      <w:r w:rsidRPr="00796749">
        <w:rPr>
          <w:rFonts w:asciiTheme="minorHAnsi" w:hAnsiTheme="minorHAnsi" w:cstheme="minorHAnsi"/>
        </w:rPr>
        <w:t xml:space="preserve">, G., </w:t>
      </w:r>
      <w:proofErr w:type="spellStart"/>
      <w:r w:rsidRPr="00796749">
        <w:rPr>
          <w:rFonts w:asciiTheme="minorHAnsi" w:hAnsiTheme="minorHAnsi" w:cstheme="minorHAnsi"/>
        </w:rPr>
        <w:t>Katsoni</w:t>
      </w:r>
      <w:proofErr w:type="spellEnd"/>
      <w:r w:rsidRPr="00796749">
        <w:rPr>
          <w:rFonts w:asciiTheme="minorHAnsi" w:hAnsiTheme="minorHAnsi" w:cstheme="minorHAnsi"/>
        </w:rPr>
        <w:t xml:space="preserve">, V., &amp; </w:t>
      </w:r>
      <w:r w:rsidRPr="00796749">
        <w:rPr>
          <w:rFonts w:asciiTheme="minorHAnsi" w:hAnsiTheme="minorHAnsi" w:cstheme="minorHAnsi"/>
          <w:b/>
        </w:rPr>
        <w:t>Koustelios, A.</w:t>
      </w:r>
      <w:r w:rsidRPr="00796749">
        <w:rPr>
          <w:rFonts w:asciiTheme="minorHAnsi" w:hAnsiTheme="minorHAnsi" w:cstheme="minorHAnsi"/>
        </w:rPr>
        <w:t xml:space="preserve"> (2022). Human Resources Training and Development through internships programs for students. The 25</w:t>
      </w:r>
      <w:r w:rsidRPr="00796749">
        <w:rPr>
          <w:rFonts w:asciiTheme="minorHAnsi" w:hAnsiTheme="minorHAnsi" w:cstheme="minorHAnsi"/>
          <w:vertAlign w:val="superscript"/>
        </w:rPr>
        <w:t>th</w:t>
      </w:r>
      <w:r w:rsidRPr="00796749">
        <w:rPr>
          <w:rFonts w:asciiTheme="minorHAnsi" w:hAnsiTheme="minorHAnsi" w:cstheme="minorHAnsi"/>
        </w:rPr>
        <w:t xml:space="preserve"> Excellence in Services International Conference, University of </w:t>
      </w:r>
      <w:proofErr w:type="spellStart"/>
      <w:r w:rsidRPr="00796749">
        <w:rPr>
          <w:rFonts w:asciiTheme="minorHAnsi" w:hAnsiTheme="minorHAnsi" w:cstheme="minorHAnsi"/>
        </w:rPr>
        <w:t>Upssala</w:t>
      </w:r>
      <w:proofErr w:type="spellEnd"/>
      <w:r w:rsidRPr="00796749">
        <w:rPr>
          <w:rFonts w:asciiTheme="minorHAnsi" w:hAnsiTheme="minorHAnsi" w:cstheme="minorHAnsi"/>
        </w:rPr>
        <w:t>, Gotland Campus, Visby, Sweden, Conference Proceedings Book, under publication.</w:t>
      </w:r>
    </w:p>
    <w:p w14:paraId="0A516AC8" w14:textId="77777777" w:rsidR="009E128E" w:rsidRPr="006C36A7" w:rsidRDefault="009E128E" w:rsidP="009E128E">
      <w:pPr>
        <w:pStyle w:val="a4"/>
        <w:spacing w:line="360" w:lineRule="auto"/>
        <w:ind w:left="1570" w:firstLine="0"/>
        <w:jc w:val="both"/>
        <w:rPr>
          <w:rFonts w:asciiTheme="minorHAnsi" w:hAnsiTheme="minorHAnsi" w:cstheme="minorHAnsi"/>
          <w:b/>
        </w:rPr>
      </w:pPr>
    </w:p>
    <w:p w14:paraId="1A9BF371" w14:textId="77777777" w:rsidR="009E128E" w:rsidRPr="009F6AE6" w:rsidRDefault="00BE4FAB" w:rsidP="009E128E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ind w:left="1560"/>
        <w:rPr>
          <w:rFonts w:asciiTheme="minorHAnsi" w:eastAsia="Times New Roman" w:hAnsiTheme="minorHAnsi" w:cstheme="minorHAnsi"/>
          <w:color w:val="323232"/>
          <w:lang w:val="en-GB" w:eastAsia="en-GB"/>
        </w:rPr>
      </w:pPr>
      <w:hyperlink r:id="rId34" w:tooltip="Show author details" w:history="1">
        <w:proofErr w:type="spellStart"/>
        <w:r w:rsidR="009E128E" w:rsidRPr="002608CC">
          <w:rPr>
            <w:rStyle w:val="-"/>
            <w:rFonts w:asciiTheme="minorHAnsi" w:hAnsiTheme="minorHAnsi" w:cstheme="minorHAnsi"/>
            <w:color w:val="auto"/>
            <w:u w:val="none"/>
            <w:shd w:val="clear" w:color="auto" w:fill="FFFFFF"/>
          </w:rPr>
          <w:t>Viterouli</w:t>
        </w:r>
        <w:proofErr w:type="spellEnd"/>
        <w:r w:rsidR="009E128E" w:rsidRPr="002608CC">
          <w:rPr>
            <w:rStyle w:val="-"/>
            <w:rFonts w:asciiTheme="minorHAnsi" w:hAnsiTheme="minorHAnsi" w:cstheme="minorHAnsi"/>
            <w:color w:val="auto"/>
            <w:u w:val="none"/>
            <w:shd w:val="clear" w:color="auto" w:fill="FFFFFF"/>
          </w:rPr>
          <w:t xml:space="preserve">, </w:t>
        </w:r>
        <w:r w:rsidR="009E128E" w:rsidRPr="002608CC">
          <w:rPr>
            <w:rStyle w:val="-"/>
            <w:rFonts w:asciiTheme="minorHAnsi" w:hAnsiTheme="minorHAnsi" w:cstheme="minorHAnsi"/>
            <w:color w:val="2E2E2E"/>
            <w:u w:val="none"/>
            <w:shd w:val="clear" w:color="auto" w:fill="FFFFFF"/>
          </w:rPr>
          <w:t>M</w:t>
        </w:r>
        <w:r w:rsidR="009E128E" w:rsidRPr="009F6AE6">
          <w:rPr>
            <w:rStyle w:val="-"/>
            <w:rFonts w:asciiTheme="minorHAnsi" w:hAnsiTheme="minorHAnsi" w:cstheme="minorHAnsi"/>
            <w:color w:val="2E2E2E"/>
            <w:shd w:val="clear" w:color="auto" w:fill="FFFFFF"/>
          </w:rPr>
          <w:t>.</w:t>
        </w:r>
      </w:hyperlink>
      <w:r w:rsidR="009E128E" w:rsidRPr="009F6AE6">
        <w:rPr>
          <w:rFonts w:asciiTheme="minorHAnsi" w:hAnsiTheme="minorHAnsi" w:cstheme="minorHAnsi"/>
          <w:color w:val="323232"/>
          <w:shd w:val="clear" w:color="auto" w:fill="FFFFFF"/>
        </w:rPr>
        <w:t>, </w:t>
      </w:r>
      <w:proofErr w:type="spellStart"/>
      <w:r w:rsidR="009E128E" w:rsidRPr="00B1472F">
        <w:fldChar w:fldCharType="begin"/>
      </w:r>
      <w:r w:rsidR="009E128E" w:rsidRPr="00B1472F">
        <w:instrText xml:space="preserve"> HYPERLINK "https://www.scopus.com/authid/detail.uri?origin=resultslist&amp;authorId=57216141338&amp;zone=" \o "Show author details" </w:instrText>
      </w:r>
      <w:r w:rsidR="009E128E" w:rsidRPr="00B1472F">
        <w:fldChar w:fldCharType="separate"/>
      </w:r>
      <w:r w:rsidR="009E128E" w:rsidRPr="00B1472F">
        <w:rPr>
          <w:rStyle w:val="-"/>
          <w:rFonts w:asciiTheme="minorHAnsi" w:hAnsiTheme="minorHAnsi" w:cstheme="minorHAnsi"/>
          <w:color w:val="323232"/>
          <w:u w:val="none"/>
          <w:shd w:val="clear" w:color="auto" w:fill="FFFFFF"/>
        </w:rPr>
        <w:t>Belias</w:t>
      </w:r>
      <w:proofErr w:type="spellEnd"/>
      <w:r w:rsidR="009E128E" w:rsidRPr="00B1472F">
        <w:rPr>
          <w:rStyle w:val="-"/>
          <w:rFonts w:asciiTheme="minorHAnsi" w:hAnsiTheme="minorHAnsi" w:cstheme="minorHAnsi"/>
          <w:color w:val="323232"/>
          <w:u w:val="none"/>
          <w:shd w:val="clear" w:color="auto" w:fill="FFFFFF"/>
        </w:rPr>
        <w:t>, D.</w:t>
      </w:r>
      <w:r w:rsidR="009E128E" w:rsidRPr="00B1472F">
        <w:rPr>
          <w:rStyle w:val="-"/>
          <w:rFonts w:asciiTheme="minorHAnsi" w:hAnsiTheme="minorHAnsi" w:cstheme="minorHAnsi"/>
          <w:color w:val="323232"/>
          <w:u w:val="none"/>
          <w:shd w:val="clear" w:color="auto" w:fill="FFFFFF"/>
        </w:rPr>
        <w:fldChar w:fldCharType="end"/>
      </w:r>
      <w:r w:rsidR="009E128E" w:rsidRPr="00B1472F">
        <w:rPr>
          <w:rFonts w:asciiTheme="minorHAnsi" w:hAnsiTheme="minorHAnsi" w:cstheme="minorHAnsi"/>
          <w:color w:val="323232"/>
          <w:shd w:val="clear" w:color="auto" w:fill="FFFFFF"/>
        </w:rPr>
        <w:t>, </w:t>
      </w:r>
      <w:proofErr w:type="spellStart"/>
      <w:r w:rsidR="00F07B06">
        <w:fldChar w:fldCharType="begin"/>
      </w:r>
      <w:r w:rsidR="00F07B06">
        <w:instrText xml:space="preserve"> HYPERLINK "https://www.scopus.com/authid/detail.uri?origin=resultslist&amp;authorId=6602318961&amp;zone=" \o "Show author details" </w:instrText>
      </w:r>
      <w:r w:rsidR="00F07B06">
        <w:fldChar w:fldCharType="separate"/>
      </w:r>
      <w:r w:rsidR="009E128E" w:rsidRPr="00B1472F">
        <w:rPr>
          <w:rStyle w:val="-"/>
          <w:rFonts w:asciiTheme="minorHAnsi" w:hAnsiTheme="minorHAnsi" w:cstheme="minorHAnsi"/>
          <w:b/>
          <w:color w:val="323232"/>
          <w:u w:val="none"/>
          <w:shd w:val="clear" w:color="auto" w:fill="FFFFFF"/>
        </w:rPr>
        <w:t>Koustelios</w:t>
      </w:r>
      <w:proofErr w:type="spellEnd"/>
      <w:r w:rsidR="009E128E" w:rsidRPr="00B1472F">
        <w:rPr>
          <w:rStyle w:val="-"/>
          <w:rFonts w:asciiTheme="minorHAnsi" w:hAnsiTheme="minorHAnsi" w:cstheme="minorHAnsi"/>
          <w:b/>
          <w:color w:val="323232"/>
          <w:u w:val="none"/>
          <w:shd w:val="clear" w:color="auto" w:fill="FFFFFF"/>
        </w:rPr>
        <w:t>, A</w:t>
      </w:r>
      <w:r w:rsidR="009E128E" w:rsidRPr="00B1472F">
        <w:rPr>
          <w:rStyle w:val="-"/>
          <w:rFonts w:asciiTheme="minorHAnsi" w:hAnsiTheme="minorHAnsi" w:cstheme="minorHAnsi"/>
          <w:color w:val="323232"/>
          <w:u w:val="none"/>
          <w:shd w:val="clear" w:color="auto" w:fill="FFFFFF"/>
        </w:rPr>
        <w:t>.</w:t>
      </w:r>
      <w:r w:rsidR="00F07B06">
        <w:rPr>
          <w:rStyle w:val="-"/>
          <w:rFonts w:asciiTheme="minorHAnsi" w:hAnsiTheme="minorHAnsi" w:cstheme="minorHAnsi"/>
          <w:color w:val="323232"/>
          <w:u w:val="none"/>
          <w:shd w:val="clear" w:color="auto" w:fill="FFFFFF"/>
        </w:rPr>
        <w:fldChar w:fldCharType="end"/>
      </w:r>
      <w:r w:rsidR="009E128E" w:rsidRPr="00B1472F">
        <w:rPr>
          <w:rFonts w:asciiTheme="minorHAnsi" w:hAnsiTheme="minorHAnsi" w:cstheme="minorHAnsi"/>
        </w:rPr>
        <w:t xml:space="preserve"> (2021). </w:t>
      </w:r>
      <w:hyperlink r:id="rId35" w:tooltip="Show document details" w:history="1">
        <w:r w:rsidR="009E128E" w:rsidRPr="00B1472F">
          <w:rPr>
            <w:rStyle w:val="-"/>
            <w:rFonts w:asciiTheme="minorHAnsi" w:hAnsiTheme="minorHAnsi" w:cstheme="minorHAnsi"/>
            <w:color w:val="2E2E2E"/>
            <w:u w:val="none"/>
            <w:shd w:val="clear" w:color="auto" w:fill="FFFFFF"/>
          </w:rPr>
          <w:t>Organizational Performance Enhancement via Adult Education Driven Principles in HR Management</w:t>
        </w:r>
      </w:hyperlink>
      <w:r w:rsidR="009E128E" w:rsidRPr="009F6AE6">
        <w:rPr>
          <w:rFonts w:asciiTheme="minorHAnsi" w:hAnsiTheme="minorHAnsi" w:cstheme="minorHAnsi"/>
        </w:rPr>
        <w:t xml:space="preserve">. </w:t>
      </w:r>
      <w:r w:rsidR="009E128E" w:rsidRPr="009F6AE6">
        <w:rPr>
          <w:rFonts w:asciiTheme="minorHAnsi" w:eastAsia="Times New Roman" w:hAnsiTheme="minorHAnsi" w:cstheme="minorHAnsi"/>
          <w:color w:val="323232"/>
          <w:shd w:val="clear" w:color="auto" w:fill="FFFFFF"/>
          <w:lang w:val="en-GB" w:eastAsia="en-GB"/>
        </w:rPr>
        <w:t>Proceedings of the 17th European Conference on Management, Leadership and Governance, ECMLG 2021,</w:t>
      </w:r>
      <w:r w:rsidR="009E128E">
        <w:rPr>
          <w:rFonts w:asciiTheme="minorHAnsi" w:eastAsia="Times New Roman" w:hAnsiTheme="minorHAnsi" w:cstheme="minorHAnsi"/>
          <w:color w:val="323232"/>
          <w:shd w:val="clear" w:color="auto" w:fill="FFFFFF"/>
          <w:lang w:val="en-GB" w:eastAsia="en-GB"/>
        </w:rPr>
        <w:t xml:space="preserve"> </w:t>
      </w:r>
      <w:r w:rsidR="009E128E" w:rsidRPr="009F6AE6">
        <w:rPr>
          <w:rFonts w:asciiTheme="minorHAnsi" w:eastAsia="Times New Roman" w:hAnsiTheme="minorHAnsi" w:cstheme="minorHAnsi"/>
          <w:color w:val="323232"/>
          <w:lang w:val="en-GB" w:eastAsia="en-GB"/>
        </w:rPr>
        <w:t>pp. 429-437</w:t>
      </w:r>
      <w:r w:rsidR="009E128E">
        <w:rPr>
          <w:rFonts w:asciiTheme="minorHAnsi" w:eastAsia="Times New Roman" w:hAnsiTheme="minorHAnsi" w:cstheme="minorHAnsi"/>
          <w:color w:val="323232"/>
          <w:lang w:val="en-GB" w:eastAsia="en-GB"/>
        </w:rPr>
        <w:t>.</w:t>
      </w:r>
    </w:p>
    <w:p w14:paraId="6BD6F763" w14:textId="77777777" w:rsidR="009E128E" w:rsidRPr="00796749" w:rsidRDefault="009E128E" w:rsidP="009E128E">
      <w:pPr>
        <w:pStyle w:val="a4"/>
        <w:rPr>
          <w:rFonts w:asciiTheme="minorHAnsi" w:hAnsiTheme="minorHAnsi" w:cstheme="minorHAnsi"/>
          <w:lang w:val="en-GB"/>
        </w:rPr>
      </w:pPr>
    </w:p>
    <w:p w14:paraId="30DD79CA" w14:textId="77777777" w:rsidR="009E128E" w:rsidRDefault="009E128E" w:rsidP="009E128E">
      <w:pPr>
        <w:pStyle w:val="a4"/>
        <w:numPr>
          <w:ilvl w:val="0"/>
          <w:numId w:val="16"/>
        </w:numPr>
        <w:ind w:hanging="578"/>
        <w:jc w:val="both"/>
        <w:rPr>
          <w:rFonts w:asciiTheme="minorHAnsi" w:hAnsiTheme="minorHAnsi" w:cstheme="minorHAnsi"/>
          <w:b/>
        </w:rPr>
      </w:pPr>
      <w:proofErr w:type="spellStart"/>
      <w:r w:rsidRPr="00D14979">
        <w:rPr>
          <w:rFonts w:asciiTheme="minorHAnsi" w:hAnsiTheme="minorHAnsi" w:cstheme="minorHAnsi"/>
        </w:rPr>
        <w:t>Koutiva</w:t>
      </w:r>
      <w:proofErr w:type="spellEnd"/>
      <w:r w:rsidRPr="00D14979">
        <w:rPr>
          <w:rFonts w:asciiTheme="minorHAnsi" w:hAnsiTheme="minorHAnsi" w:cstheme="minorHAnsi"/>
        </w:rPr>
        <w:t xml:space="preserve">, M., </w:t>
      </w:r>
      <w:proofErr w:type="spellStart"/>
      <w:r w:rsidRPr="00D14979">
        <w:rPr>
          <w:rFonts w:asciiTheme="minorHAnsi" w:hAnsiTheme="minorHAnsi" w:cstheme="minorHAnsi"/>
        </w:rPr>
        <w:t>Belias</w:t>
      </w:r>
      <w:proofErr w:type="spellEnd"/>
      <w:r w:rsidRPr="00D14979">
        <w:rPr>
          <w:rFonts w:asciiTheme="minorHAnsi" w:hAnsiTheme="minorHAnsi" w:cstheme="minorHAnsi"/>
        </w:rPr>
        <w:t xml:space="preserve">, D. </w:t>
      </w:r>
      <w:proofErr w:type="spellStart"/>
      <w:r w:rsidRPr="00D14979">
        <w:rPr>
          <w:rFonts w:asciiTheme="minorHAnsi" w:hAnsiTheme="minorHAnsi" w:cstheme="minorHAnsi"/>
        </w:rPr>
        <w:t>Flampouras-Nietos</w:t>
      </w:r>
      <w:proofErr w:type="spellEnd"/>
      <w:r w:rsidRPr="00D14979">
        <w:rPr>
          <w:rFonts w:asciiTheme="minorHAnsi" w:hAnsiTheme="minorHAnsi" w:cstheme="minorHAnsi"/>
        </w:rPr>
        <w:t xml:space="preserve">, I., &amp; </w:t>
      </w:r>
      <w:r w:rsidRPr="00D14979">
        <w:rPr>
          <w:rFonts w:asciiTheme="minorHAnsi" w:hAnsiTheme="minorHAnsi" w:cstheme="minorHAnsi"/>
          <w:b/>
        </w:rPr>
        <w:t>Koustelios, A.</w:t>
      </w:r>
      <w:r>
        <w:rPr>
          <w:rFonts w:asciiTheme="minorHAnsi" w:hAnsiTheme="minorHAnsi" w:cstheme="minorHAnsi"/>
          <w:b/>
        </w:rPr>
        <w:t xml:space="preserve"> </w:t>
      </w:r>
      <w:r w:rsidRPr="00812DDC">
        <w:rPr>
          <w:rFonts w:asciiTheme="minorHAnsi" w:hAnsiTheme="minorHAnsi" w:cstheme="minorHAnsi"/>
        </w:rPr>
        <w:t>(2020).</w:t>
      </w:r>
      <w:r w:rsidRPr="00D14979">
        <w:rPr>
          <w:rFonts w:asciiTheme="minorHAnsi" w:hAnsiTheme="minorHAnsi" w:cstheme="minorHAnsi"/>
        </w:rPr>
        <w:t xml:space="preserve"> The Effects of Workplace Well-being on Individual’s Knowledge Creation Outcomes: A study Research among Hotel Employees. In </w:t>
      </w:r>
      <w:proofErr w:type="spellStart"/>
      <w:r w:rsidRPr="00D14979">
        <w:rPr>
          <w:rFonts w:asciiTheme="minorHAnsi" w:hAnsiTheme="minorHAnsi" w:cstheme="minorHAnsi"/>
        </w:rPr>
        <w:t>Kavoura</w:t>
      </w:r>
      <w:proofErr w:type="spellEnd"/>
      <w:r w:rsidRPr="00D14979">
        <w:rPr>
          <w:rFonts w:asciiTheme="minorHAnsi" w:hAnsiTheme="minorHAnsi" w:cstheme="minorHAnsi"/>
        </w:rPr>
        <w:t xml:space="preserve"> A., </w:t>
      </w:r>
      <w:proofErr w:type="spellStart"/>
      <w:r w:rsidRPr="00D14979">
        <w:rPr>
          <w:rFonts w:asciiTheme="minorHAnsi" w:hAnsiTheme="minorHAnsi" w:cstheme="minorHAnsi"/>
        </w:rPr>
        <w:t>Kefallonitis</w:t>
      </w:r>
      <w:proofErr w:type="spellEnd"/>
      <w:r w:rsidRPr="00D14979">
        <w:rPr>
          <w:rFonts w:asciiTheme="minorHAnsi" w:hAnsiTheme="minorHAnsi" w:cstheme="minorHAnsi"/>
        </w:rPr>
        <w:t xml:space="preserve"> E., </w:t>
      </w:r>
      <w:proofErr w:type="spellStart"/>
      <w:r w:rsidRPr="00D14979">
        <w:rPr>
          <w:rFonts w:asciiTheme="minorHAnsi" w:hAnsiTheme="minorHAnsi" w:cstheme="minorHAnsi"/>
        </w:rPr>
        <w:t>Theodoridis</w:t>
      </w:r>
      <w:proofErr w:type="spellEnd"/>
      <w:r w:rsidRPr="00D14979">
        <w:rPr>
          <w:rFonts w:asciiTheme="minorHAnsi" w:hAnsiTheme="minorHAnsi" w:cstheme="minorHAnsi"/>
        </w:rPr>
        <w:t xml:space="preserve"> P. (eds) Strategic innovative Marketing and Tourism</w:t>
      </w:r>
      <w:r>
        <w:rPr>
          <w:rFonts w:asciiTheme="minorHAnsi" w:hAnsiTheme="minorHAnsi" w:cstheme="minorHAnsi"/>
        </w:rPr>
        <w:t xml:space="preserve"> (pp. 1063-1072)</w:t>
      </w:r>
      <w:r w:rsidRPr="00D14979">
        <w:rPr>
          <w:rFonts w:asciiTheme="minorHAnsi" w:hAnsiTheme="minorHAnsi" w:cstheme="minorHAnsi"/>
        </w:rPr>
        <w:t xml:space="preserve">. </w:t>
      </w:r>
      <w:r w:rsidRPr="00D14979">
        <w:rPr>
          <w:rFonts w:asciiTheme="minorHAnsi" w:hAnsiTheme="minorHAnsi" w:cstheme="minorHAnsi"/>
          <w:b/>
        </w:rPr>
        <w:t>Springer Proceedings</w:t>
      </w:r>
      <w:r>
        <w:rPr>
          <w:rFonts w:asciiTheme="minorHAnsi" w:hAnsiTheme="minorHAnsi" w:cstheme="minorHAnsi"/>
          <w:b/>
        </w:rPr>
        <w:t xml:space="preserve"> in Business and Economics. Springer, Cham.</w:t>
      </w:r>
    </w:p>
    <w:p w14:paraId="3B9618B8" w14:textId="77777777" w:rsidR="009E128E" w:rsidRPr="00436E7B" w:rsidRDefault="009E128E" w:rsidP="009E128E">
      <w:pPr>
        <w:pStyle w:val="a4"/>
        <w:rPr>
          <w:rFonts w:asciiTheme="minorHAnsi" w:hAnsiTheme="minorHAnsi" w:cstheme="minorHAnsi"/>
          <w:b/>
        </w:rPr>
      </w:pPr>
    </w:p>
    <w:p w14:paraId="083F18A0" w14:textId="77777777" w:rsidR="009E128E" w:rsidRPr="00556F50" w:rsidRDefault="009E128E" w:rsidP="009E128E">
      <w:pPr>
        <w:pStyle w:val="a4"/>
        <w:numPr>
          <w:ilvl w:val="0"/>
          <w:numId w:val="16"/>
        </w:numPr>
        <w:shd w:val="clear" w:color="auto" w:fill="FFFFFF"/>
        <w:ind w:left="1560"/>
        <w:rPr>
          <w:rFonts w:asciiTheme="minorHAnsi" w:hAnsiTheme="minorHAnsi" w:cstheme="minorHAnsi"/>
          <w:b/>
        </w:rPr>
      </w:pPr>
      <w:proofErr w:type="spellStart"/>
      <w:r w:rsidRPr="00556F50">
        <w:rPr>
          <w:rFonts w:asciiTheme="minorHAnsi" w:hAnsiTheme="minorHAnsi" w:cstheme="minorHAnsi"/>
          <w:color w:val="333333"/>
          <w:shd w:val="clear" w:color="auto" w:fill="FCFCFC"/>
        </w:rPr>
        <w:t>Varsanis</w:t>
      </w:r>
      <w:proofErr w:type="spellEnd"/>
      <w:r w:rsidRPr="00556F50">
        <w:rPr>
          <w:rFonts w:asciiTheme="minorHAnsi" w:hAnsiTheme="minorHAnsi" w:cstheme="minorHAnsi"/>
          <w:color w:val="333333"/>
          <w:shd w:val="clear" w:color="auto" w:fill="FCFCFC"/>
        </w:rPr>
        <w:t>, K., </w:t>
      </w:r>
      <w:proofErr w:type="spellStart"/>
      <w:r w:rsidRPr="00556F50">
        <w:rPr>
          <w:rFonts w:asciiTheme="minorHAnsi" w:hAnsiTheme="minorHAnsi" w:cstheme="minorHAnsi"/>
        </w:rPr>
        <w:t>Belias</w:t>
      </w:r>
      <w:proofErr w:type="spellEnd"/>
      <w:r w:rsidRPr="00556F50">
        <w:rPr>
          <w:rFonts w:asciiTheme="minorHAnsi" w:hAnsiTheme="minorHAnsi" w:cstheme="minorHAnsi"/>
        </w:rPr>
        <w:t xml:space="preserve">, D., </w:t>
      </w:r>
      <w:proofErr w:type="spellStart"/>
      <w:r w:rsidRPr="00556F50">
        <w:rPr>
          <w:rFonts w:asciiTheme="minorHAnsi" w:hAnsiTheme="minorHAnsi" w:cstheme="minorHAnsi"/>
        </w:rPr>
        <w:t>Papailias</w:t>
      </w:r>
      <w:proofErr w:type="spellEnd"/>
      <w:r w:rsidRPr="00556F50">
        <w:rPr>
          <w:rFonts w:asciiTheme="minorHAnsi" w:hAnsiTheme="minorHAnsi" w:cstheme="minorHAnsi"/>
        </w:rPr>
        <w:t>, S.,</w:t>
      </w:r>
      <w:r w:rsidRPr="00556F50">
        <w:rPr>
          <w:rFonts w:asciiTheme="minorHAnsi" w:hAnsiTheme="minorHAnsi" w:cstheme="minorHAnsi"/>
          <w:color w:val="333333"/>
          <w:shd w:val="clear" w:color="auto" w:fill="FCFCFC"/>
        </w:rPr>
        <w:t xml:space="preserve"> </w:t>
      </w:r>
      <w:proofErr w:type="spellStart"/>
      <w:r w:rsidRPr="00556F50">
        <w:rPr>
          <w:rFonts w:asciiTheme="minorHAnsi" w:hAnsiTheme="minorHAnsi" w:cstheme="minorHAnsi"/>
        </w:rPr>
        <w:t>Choondrogiannis</w:t>
      </w:r>
      <w:proofErr w:type="spellEnd"/>
      <w:r w:rsidRPr="00556F50">
        <w:rPr>
          <w:rFonts w:asciiTheme="minorHAnsi" w:hAnsiTheme="minorHAnsi" w:cstheme="minorHAnsi"/>
        </w:rPr>
        <w:t xml:space="preserve"> M., </w:t>
      </w:r>
      <w:proofErr w:type="spellStart"/>
      <w:r w:rsidRPr="00556F50">
        <w:rPr>
          <w:rFonts w:asciiTheme="minorHAnsi" w:hAnsiTheme="minorHAnsi" w:cstheme="minorHAnsi"/>
        </w:rPr>
        <w:t>Rossidis</w:t>
      </w:r>
      <w:proofErr w:type="spellEnd"/>
      <w:r w:rsidRPr="00556F50">
        <w:rPr>
          <w:rFonts w:asciiTheme="minorHAnsi" w:hAnsiTheme="minorHAnsi" w:cstheme="minorHAnsi"/>
        </w:rPr>
        <w:t>, I., Mantas, C., &amp;</w:t>
      </w:r>
      <w:r w:rsidRPr="00556F50">
        <w:rPr>
          <w:rFonts w:asciiTheme="minorHAnsi" w:hAnsiTheme="minorHAnsi" w:cstheme="minorHAnsi"/>
          <w:b/>
        </w:rPr>
        <w:t xml:space="preserve"> Koustelios, A. </w:t>
      </w:r>
      <w:r w:rsidRPr="00556F50">
        <w:rPr>
          <w:rFonts w:asciiTheme="minorHAnsi" w:hAnsiTheme="minorHAnsi" w:cstheme="minorHAnsi"/>
          <w:color w:val="333333"/>
          <w:shd w:val="clear" w:color="auto" w:fill="FCFCFC"/>
        </w:rPr>
        <w:t xml:space="preserve">(2019). The Sharing Economy and How It Affects the Conditions of Consumption and Competition in the Tourism Industry: The Case of Airbnb in Greece. In: </w:t>
      </w:r>
      <w:proofErr w:type="spellStart"/>
      <w:r w:rsidRPr="00556F50">
        <w:rPr>
          <w:rFonts w:asciiTheme="minorHAnsi" w:hAnsiTheme="minorHAnsi" w:cstheme="minorHAnsi"/>
          <w:color w:val="333333"/>
          <w:shd w:val="clear" w:color="auto" w:fill="FCFCFC"/>
        </w:rPr>
        <w:t>Kavoura</w:t>
      </w:r>
      <w:proofErr w:type="spellEnd"/>
      <w:r w:rsidRPr="00556F50">
        <w:rPr>
          <w:rFonts w:asciiTheme="minorHAnsi" w:hAnsiTheme="minorHAnsi" w:cstheme="minorHAnsi"/>
          <w:color w:val="333333"/>
          <w:shd w:val="clear" w:color="auto" w:fill="FCFCFC"/>
        </w:rPr>
        <w:t xml:space="preserve">, A., </w:t>
      </w:r>
      <w:proofErr w:type="spellStart"/>
      <w:r w:rsidRPr="00556F50">
        <w:rPr>
          <w:rFonts w:asciiTheme="minorHAnsi" w:hAnsiTheme="minorHAnsi" w:cstheme="minorHAnsi"/>
          <w:color w:val="333333"/>
          <w:shd w:val="clear" w:color="auto" w:fill="FCFCFC"/>
        </w:rPr>
        <w:t>Kefallonitis</w:t>
      </w:r>
      <w:proofErr w:type="spellEnd"/>
      <w:r w:rsidRPr="00556F50">
        <w:rPr>
          <w:rFonts w:asciiTheme="minorHAnsi" w:hAnsiTheme="minorHAnsi" w:cstheme="minorHAnsi"/>
          <w:color w:val="333333"/>
          <w:shd w:val="clear" w:color="auto" w:fill="FCFCFC"/>
        </w:rPr>
        <w:t xml:space="preserve">, E., </w:t>
      </w:r>
      <w:proofErr w:type="spellStart"/>
      <w:r w:rsidRPr="00556F50">
        <w:rPr>
          <w:rFonts w:asciiTheme="minorHAnsi" w:hAnsiTheme="minorHAnsi" w:cstheme="minorHAnsi"/>
          <w:color w:val="333333"/>
          <w:shd w:val="clear" w:color="auto" w:fill="FCFCFC"/>
        </w:rPr>
        <w:t>Giovanis</w:t>
      </w:r>
      <w:proofErr w:type="spellEnd"/>
      <w:r w:rsidRPr="00556F50">
        <w:rPr>
          <w:rFonts w:asciiTheme="minorHAnsi" w:hAnsiTheme="minorHAnsi" w:cstheme="minorHAnsi"/>
          <w:color w:val="333333"/>
          <w:shd w:val="clear" w:color="auto" w:fill="FCFCFC"/>
        </w:rPr>
        <w:t xml:space="preserve">, A. (eds) Strategic Innovative Marketing and Tourism. </w:t>
      </w:r>
      <w:r w:rsidRPr="00556F50">
        <w:rPr>
          <w:rFonts w:asciiTheme="minorHAnsi" w:hAnsiTheme="minorHAnsi" w:cstheme="minorHAnsi"/>
          <w:b/>
          <w:color w:val="333333"/>
          <w:shd w:val="clear" w:color="auto" w:fill="FCFCFC"/>
        </w:rPr>
        <w:t>Springer Proceedings in Business and Economics</w:t>
      </w:r>
      <w:r>
        <w:rPr>
          <w:rFonts w:asciiTheme="minorHAnsi" w:hAnsiTheme="minorHAnsi" w:cstheme="minorHAnsi"/>
          <w:b/>
          <w:color w:val="333333"/>
          <w:shd w:val="clear" w:color="auto" w:fill="FCFCFC"/>
        </w:rPr>
        <w:t xml:space="preserve">, </w:t>
      </w:r>
      <w:r w:rsidRPr="00556F50">
        <w:rPr>
          <w:rFonts w:asciiTheme="minorHAnsi" w:hAnsiTheme="minorHAnsi" w:cstheme="minorHAnsi"/>
          <w:color w:val="323232"/>
        </w:rPr>
        <w:t>pp. 85-92.</w:t>
      </w:r>
      <w:r w:rsidRPr="00556F50">
        <w:rPr>
          <w:rFonts w:asciiTheme="minorHAnsi" w:hAnsiTheme="minorHAnsi" w:cstheme="minorHAnsi"/>
          <w:color w:val="333333"/>
          <w:shd w:val="clear" w:color="auto" w:fill="FCFCFC"/>
        </w:rPr>
        <w:t xml:space="preserve"> https://doi.org/10.1007/978-3-030-12453-3_10</w:t>
      </w:r>
    </w:p>
    <w:p w14:paraId="77A05410" w14:textId="77777777" w:rsidR="009E128E" w:rsidRPr="006970A7" w:rsidRDefault="009E128E" w:rsidP="009E128E">
      <w:pPr>
        <w:pStyle w:val="a4"/>
        <w:spacing w:line="360" w:lineRule="auto"/>
        <w:ind w:left="1570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</w:p>
    <w:p w14:paraId="5CC5F4E1" w14:textId="77777777" w:rsidR="009E128E" w:rsidRPr="00556F50" w:rsidRDefault="009E128E" w:rsidP="009E128E">
      <w:pPr>
        <w:pStyle w:val="a4"/>
        <w:numPr>
          <w:ilvl w:val="0"/>
          <w:numId w:val="16"/>
        </w:numPr>
        <w:shd w:val="clear" w:color="auto" w:fill="FFFFFF"/>
        <w:ind w:left="1560" w:hanging="567"/>
        <w:rPr>
          <w:rFonts w:asciiTheme="minorHAnsi" w:hAnsiTheme="minorHAnsi" w:cstheme="minorHAnsi"/>
          <w:color w:val="323232"/>
        </w:rPr>
      </w:pPr>
      <w:proofErr w:type="spellStart"/>
      <w:r w:rsidRPr="00556F50">
        <w:rPr>
          <w:rFonts w:asciiTheme="minorHAnsi" w:hAnsiTheme="minorHAnsi" w:cstheme="minorHAnsi"/>
        </w:rPr>
        <w:t>Belias</w:t>
      </w:r>
      <w:proofErr w:type="spellEnd"/>
      <w:r w:rsidRPr="00556F50">
        <w:rPr>
          <w:rFonts w:asciiTheme="minorHAnsi" w:hAnsiTheme="minorHAnsi" w:cstheme="minorHAnsi"/>
        </w:rPr>
        <w:t xml:space="preserve"> D., </w:t>
      </w:r>
      <w:proofErr w:type="spellStart"/>
      <w:r w:rsidRPr="00556F50">
        <w:rPr>
          <w:rFonts w:asciiTheme="minorHAnsi" w:hAnsiTheme="minorHAnsi" w:cstheme="minorHAnsi"/>
        </w:rPr>
        <w:t>Velissariou</w:t>
      </w:r>
      <w:proofErr w:type="spellEnd"/>
      <w:r w:rsidRPr="00556F50">
        <w:rPr>
          <w:rFonts w:asciiTheme="minorHAnsi" w:hAnsiTheme="minorHAnsi" w:cstheme="minorHAnsi"/>
        </w:rPr>
        <w:t xml:space="preserve"> E., </w:t>
      </w:r>
      <w:proofErr w:type="spellStart"/>
      <w:r w:rsidRPr="00556F50">
        <w:rPr>
          <w:rFonts w:asciiTheme="minorHAnsi" w:hAnsiTheme="minorHAnsi" w:cstheme="minorHAnsi"/>
        </w:rPr>
        <w:t>Vasiliadis</w:t>
      </w:r>
      <w:proofErr w:type="spellEnd"/>
      <w:r w:rsidRPr="00556F50">
        <w:rPr>
          <w:rFonts w:asciiTheme="minorHAnsi" w:hAnsiTheme="minorHAnsi" w:cstheme="minorHAnsi"/>
        </w:rPr>
        <w:t xml:space="preserve"> L, </w:t>
      </w:r>
      <w:proofErr w:type="spellStart"/>
      <w:r w:rsidRPr="00556F50">
        <w:rPr>
          <w:rFonts w:asciiTheme="minorHAnsi" w:hAnsiTheme="minorHAnsi" w:cstheme="minorHAnsi"/>
        </w:rPr>
        <w:t>Kyriakou</w:t>
      </w:r>
      <w:proofErr w:type="spellEnd"/>
      <w:r w:rsidRPr="00556F50">
        <w:rPr>
          <w:rFonts w:asciiTheme="minorHAnsi" w:hAnsiTheme="minorHAnsi" w:cstheme="minorHAnsi"/>
        </w:rPr>
        <w:t xml:space="preserve"> D., Mantas C., </w:t>
      </w:r>
      <w:proofErr w:type="spellStart"/>
      <w:r w:rsidRPr="00556F50">
        <w:rPr>
          <w:rFonts w:asciiTheme="minorHAnsi" w:hAnsiTheme="minorHAnsi" w:cstheme="minorHAnsi"/>
        </w:rPr>
        <w:t>Varsanis</w:t>
      </w:r>
      <w:proofErr w:type="spellEnd"/>
      <w:r w:rsidRPr="00556F50">
        <w:rPr>
          <w:rFonts w:asciiTheme="minorHAnsi" w:hAnsiTheme="minorHAnsi" w:cstheme="minorHAnsi"/>
        </w:rPr>
        <w:t xml:space="preserve"> K., </w:t>
      </w:r>
      <w:proofErr w:type="spellStart"/>
      <w:r w:rsidRPr="00556F50">
        <w:rPr>
          <w:rFonts w:asciiTheme="minorHAnsi" w:hAnsiTheme="minorHAnsi" w:cstheme="minorHAnsi"/>
        </w:rPr>
        <w:t>Sdrolias</w:t>
      </w:r>
      <w:proofErr w:type="spellEnd"/>
      <w:r w:rsidRPr="00556F50">
        <w:rPr>
          <w:rFonts w:asciiTheme="minorHAnsi" w:hAnsiTheme="minorHAnsi" w:cstheme="minorHAnsi"/>
        </w:rPr>
        <w:t xml:space="preserve"> L.</w:t>
      </w:r>
      <w:r w:rsidRPr="00556F50">
        <w:rPr>
          <w:rFonts w:asciiTheme="minorHAnsi" w:hAnsiTheme="minorHAnsi" w:cstheme="minorHAnsi"/>
          <w:b/>
        </w:rPr>
        <w:t>,</w:t>
      </w:r>
      <w:r w:rsidRPr="00556F50">
        <w:rPr>
          <w:rFonts w:asciiTheme="minorHAnsi" w:hAnsiTheme="minorHAnsi" w:cstheme="minorHAnsi"/>
          <w:b/>
          <w:lang w:val="en-GB"/>
        </w:rPr>
        <w:t xml:space="preserve"> </w:t>
      </w:r>
      <w:r w:rsidRPr="00556F50">
        <w:rPr>
          <w:rFonts w:asciiTheme="minorHAnsi" w:hAnsiTheme="minorHAnsi" w:cstheme="minorHAnsi"/>
          <w:b/>
        </w:rPr>
        <w:t xml:space="preserve">Koustelios A., </w:t>
      </w:r>
      <w:r w:rsidRPr="00556F50">
        <w:rPr>
          <w:rFonts w:asciiTheme="minorHAnsi" w:hAnsiTheme="minorHAnsi" w:cstheme="minorHAnsi"/>
          <w:lang w:val="en-GB"/>
        </w:rPr>
        <w:t xml:space="preserve">&amp; </w:t>
      </w:r>
      <w:r w:rsidRPr="00556F50">
        <w:rPr>
          <w:rFonts w:asciiTheme="minorHAnsi" w:hAnsiTheme="minorHAnsi" w:cstheme="minorHAnsi"/>
        </w:rPr>
        <w:t>Tselios D. (2019).</w:t>
      </w:r>
      <w:r w:rsidRPr="00556F50">
        <w:rPr>
          <w:rFonts w:asciiTheme="minorHAnsi" w:hAnsiTheme="minorHAnsi" w:cstheme="minorHAnsi"/>
          <w:b/>
        </w:rPr>
        <w:t xml:space="preserve"> </w:t>
      </w:r>
      <w:r w:rsidRPr="00556F50">
        <w:rPr>
          <w:rFonts w:asciiTheme="minorHAnsi" w:hAnsiTheme="minorHAnsi" w:cstheme="minorHAnsi"/>
        </w:rPr>
        <w:t xml:space="preserve">Tourism &amp; </w:t>
      </w:r>
      <w:r w:rsidRPr="00556F50">
        <w:rPr>
          <w:rFonts w:asciiTheme="minorHAnsi" w:hAnsiTheme="minorHAnsi" w:cstheme="minorHAnsi"/>
          <w:lang w:val="en-GB"/>
        </w:rPr>
        <w:t>d</w:t>
      </w:r>
      <w:proofErr w:type="spellStart"/>
      <w:r w:rsidRPr="00556F50">
        <w:rPr>
          <w:rFonts w:asciiTheme="minorHAnsi" w:hAnsiTheme="minorHAnsi" w:cstheme="minorHAnsi"/>
        </w:rPr>
        <w:t>estination</w:t>
      </w:r>
      <w:proofErr w:type="spellEnd"/>
      <w:r w:rsidRPr="00556F50">
        <w:rPr>
          <w:rFonts w:asciiTheme="minorHAnsi" w:hAnsiTheme="minorHAnsi" w:cstheme="minorHAnsi"/>
        </w:rPr>
        <w:t xml:space="preserve"> marketing the case of Greece. In A. </w:t>
      </w:r>
      <w:proofErr w:type="spellStart"/>
      <w:r w:rsidRPr="00556F50">
        <w:rPr>
          <w:rFonts w:asciiTheme="minorHAnsi" w:hAnsiTheme="minorHAnsi" w:cstheme="minorHAnsi"/>
        </w:rPr>
        <w:t>Kavoura</w:t>
      </w:r>
      <w:proofErr w:type="spellEnd"/>
      <w:r w:rsidRPr="00556F50">
        <w:rPr>
          <w:rFonts w:asciiTheme="minorHAnsi" w:hAnsiTheme="minorHAnsi" w:cstheme="minorHAnsi"/>
        </w:rPr>
        <w:t xml:space="preserve"> et al. (eds),</w:t>
      </w:r>
      <w:r w:rsidRPr="00556F50">
        <w:rPr>
          <w:rFonts w:asciiTheme="minorHAnsi" w:hAnsiTheme="minorHAnsi" w:cstheme="minorHAnsi"/>
          <w:b/>
        </w:rPr>
        <w:t xml:space="preserve"> “Strategic Innovative Marketing”. Springer Proceedings in Business and Economics, </w:t>
      </w:r>
      <w:r w:rsidRPr="00556F50">
        <w:rPr>
          <w:rFonts w:asciiTheme="minorHAnsi" w:hAnsiTheme="minorHAnsi" w:cstheme="minorHAnsi"/>
          <w:color w:val="323232"/>
        </w:rPr>
        <w:t>pp. 67-74</w:t>
      </w:r>
    </w:p>
    <w:p w14:paraId="31503A60" w14:textId="77777777" w:rsidR="009E128E" w:rsidRPr="00556F50" w:rsidRDefault="009E128E" w:rsidP="009E128E">
      <w:pPr>
        <w:pStyle w:val="a4"/>
        <w:ind w:left="1560" w:hanging="567"/>
        <w:jc w:val="both"/>
        <w:rPr>
          <w:rFonts w:asciiTheme="minorHAnsi" w:hAnsiTheme="minorHAnsi" w:cstheme="minorHAnsi"/>
          <w:b/>
        </w:rPr>
      </w:pPr>
    </w:p>
    <w:p w14:paraId="6DDC3828" w14:textId="77777777" w:rsidR="009E128E" w:rsidRPr="009D08D1" w:rsidRDefault="009E128E" w:rsidP="009E128E">
      <w:pPr>
        <w:pStyle w:val="a4"/>
        <w:numPr>
          <w:ilvl w:val="0"/>
          <w:numId w:val="16"/>
        </w:numPr>
        <w:ind w:hanging="578"/>
        <w:jc w:val="both"/>
        <w:rPr>
          <w:rFonts w:asciiTheme="minorHAnsi" w:hAnsiTheme="minorHAnsi" w:cstheme="minorHAnsi"/>
        </w:rPr>
      </w:pP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proofErr w:type="spellStart"/>
      <w:r w:rsidRPr="00860EA3">
        <w:rPr>
          <w:rFonts w:asciiTheme="minorHAnsi" w:hAnsiTheme="minorHAnsi" w:cstheme="minorHAnsi"/>
        </w:rPr>
        <w:t>Velissariou</w:t>
      </w:r>
      <w:proofErr w:type="spellEnd"/>
      <w:r w:rsidRPr="00860EA3">
        <w:rPr>
          <w:rFonts w:asciiTheme="minorHAnsi" w:hAnsiTheme="minorHAnsi" w:cstheme="minorHAnsi"/>
        </w:rPr>
        <w:t xml:space="preserve"> E., </w:t>
      </w:r>
      <w:proofErr w:type="spellStart"/>
      <w:r w:rsidRPr="00860EA3">
        <w:rPr>
          <w:rFonts w:asciiTheme="minorHAnsi" w:hAnsiTheme="minorHAnsi" w:cstheme="minorHAnsi"/>
        </w:rPr>
        <w:t>Kyriakou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proofErr w:type="spellStart"/>
      <w:r w:rsidRPr="00860EA3">
        <w:rPr>
          <w:rFonts w:asciiTheme="minorHAnsi" w:hAnsiTheme="minorHAnsi" w:cstheme="minorHAnsi"/>
        </w:rPr>
        <w:t>Vasiliadis</w:t>
      </w:r>
      <w:proofErr w:type="spellEnd"/>
      <w:r w:rsidRPr="00860EA3">
        <w:rPr>
          <w:rFonts w:asciiTheme="minorHAnsi" w:hAnsiTheme="minorHAnsi" w:cstheme="minorHAnsi"/>
        </w:rPr>
        <w:t xml:space="preserve"> L, Mantas C., </w:t>
      </w:r>
      <w:proofErr w:type="spellStart"/>
      <w:r w:rsidRPr="00860EA3">
        <w:rPr>
          <w:rFonts w:asciiTheme="minorHAnsi" w:hAnsiTheme="minorHAnsi" w:cstheme="minorHAnsi"/>
        </w:rPr>
        <w:t>Sdrolias</w:t>
      </w:r>
      <w:proofErr w:type="spellEnd"/>
      <w:r w:rsidRPr="00860EA3">
        <w:rPr>
          <w:rFonts w:asciiTheme="minorHAnsi" w:hAnsiTheme="minorHAnsi" w:cstheme="minorHAnsi"/>
        </w:rPr>
        <w:t xml:space="preserve"> L., </w:t>
      </w:r>
      <w:proofErr w:type="spellStart"/>
      <w:r w:rsidRPr="00860EA3">
        <w:rPr>
          <w:rFonts w:asciiTheme="minorHAnsi" w:hAnsiTheme="minorHAnsi" w:cstheme="minorHAnsi"/>
        </w:rPr>
        <w:t>Aspridis</w:t>
      </w:r>
      <w:proofErr w:type="spellEnd"/>
      <w:r w:rsidRPr="00860EA3">
        <w:rPr>
          <w:rFonts w:asciiTheme="minorHAnsi" w:hAnsiTheme="minorHAnsi" w:cstheme="minorHAnsi"/>
        </w:rPr>
        <w:t xml:space="preserve"> G.,</w:t>
      </w:r>
      <w:r w:rsidRPr="00860EA3">
        <w:rPr>
          <w:rFonts w:asciiTheme="minorHAnsi" w:hAnsiTheme="minorHAnsi" w:cstheme="minorHAnsi"/>
          <w:b/>
          <w:lang w:val="en-GB"/>
        </w:rPr>
        <w:t xml:space="preserve"> </w:t>
      </w:r>
      <w:r w:rsidRPr="00860EA3">
        <w:rPr>
          <w:rFonts w:asciiTheme="minorHAnsi" w:hAnsiTheme="minorHAnsi" w:cstheme="minorHAnsi"/>
          <w:lang w:val="en-GB"/>
        </w:rPr>
        <w:t>&amp;</w:t>
      </w:r>
      <w:r w:rsidRPr="00860EA3">
        <w:rPr>
          <w:rFonts w:asciiTheme="minorHAnsi" w:hAnsiTheme="minorHAnsi" w:cstheme="minorHAnsi"/>
          <w:b/>
        </w:rPr>
        <w:t xml:space="preserve"> Koustelios A. </w:t>
      </w:r>
      <w:r w:rsidRPr="00860EA3">
        <w:rPr>
          <w:rFonts w:asciiTheme="minorHAnsi" w:hAnsiTheme="minorHAnsi" w:cstheme="minorHAnsi"/>
        </w:rPr>
        <w:t>(201</w:t>
      </w:r>
      <w:r>
        <w:rPr>
          <w:rFonts w:asciiTheme="minorHAnsi" w:hAnsiTheme="minorHAnsi" w:cstheme="minorHAnsi"/>
        </w:rPr>
        <w:t>9</w:t>
      </w:r>
      <w:r w:rsidRPr="00860EA3">
        <w:rPr>
          <w:rFonts w:asciiTheme="minorHAnsi" w:hAnsiTheme="minorHAnsi" w:cstheme="minorHAnsi"/>
        </w:rPr>
        <w:t>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 xml:space="preserve">Customer Relationship Management &amp; Social media in Greek Tourism. </w:t>
      </w:r>
      <w:r>
        <w:rPr>
          <w:rFonts w:asciiTheme="minorHAnsi" w:hAnsiTheme="minorHAnsi" w:cstheme="minorHAnsi"/>
        </w:rPr>
        <w:t xml:space="preserve">In </w:t>
      </w:r>
      <w:r w:rsidRPr="00860EA3">
        <w:rPr>
          <w:rFonts w:asciiTheme="minorHAnsi" w:hAnsiTheme="minorHAnsi" w:cstheme="minorHAnsi"/>
        </w:rPr>
        <w:t xml:space="preserve">A. </w:t>
      </w:r>
      <w:proofErr w:type="spellStart"/>
      <w:r w:rsidRPr="00860EA3">
        <w:rPr>
          <w:rFonts w:asciiTheme="minorHAnsi" w:hAnsiTheme="minorHAnsi" w:cstheme="minorHAnsi"/>
        </w:rPr>
        <w:t>Kavoura</w:t>
      </w:r>
      <w:proofErr w:type="spellEnd"/>
      <w:r w:rsidRPr="00860EA3">
        <w:rPr>
          <w:rFonts w:asciiTheme="minorHAnsi" w:hAnsiTheme="minorHAnsi" w:cstheme="minorHAnsi"/>
        </w:rPr>
        <w:t xml:space="preserve"> et al. (eds),</w:t>
      </w:r>
      <w:r w:rsidRPr="00860EA3">
        <w:rPr>
          <w:rFonts w:asciiTheme="minorHAnsi" w:hAnsiTheme="minorHAnsi" w:cstheme="minorHAnsi"/>
          <w:b/>
        </w:rPr>
        <w:t xml:space="preserve"> “Strategic Innovative Marketing”.</w:t>
      </w:r>
      <w:r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b/>
        </w:rPr>
        <w:t>Springer Proceedings in Business and Economics</w:t>
      </w:r>
      <w:r>
        <w:rPr>
          <w:rFonts w:asciiTheme="minorHAnsi" w:hAnsiTheme="minorHAnsi" w:cstheme="minorHAnsi"/>
          <w:b/>
        </w:rPr>
        <w:t>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9D08D1">
        <w:rPr>
          <w:rFonts w:asciiTheme="minorHAnsi" w:hAnsiTheme="minorHAnsi" w:cstheme="minorHAnsi"/>
        </w:rPr>
        <w:t>pp. 67-74.</w:t>
      </w:r>
    </w:p>
    <w:p w14:paraId="34635B15" w14:textId="77777777" w:rsidR="009E128E" w:rsidRPr="00860EA3" w:rsidRDefault="009E128E" w:rsidP="009E128E">
      <w:pPr>
        <w:pStyle w:val="a4"/>
        <w:spacing w:line="360" w:lineRule="auto"/>
        <w:ind w:left="1570" w:firstLine="0"/>
        <w:jc w:val="both"/>
        <w:rPr>
          <w:rFonts w:asciiTheme="minorHAnsi" w:hAnsiTheme="minorHAnsi" w:cstheme="minorHAnsi"/>
          <w:b/>
        </w:rPr>
      </w:pPr>
    </w:p>
    <w:p w14:paraId="62A9F48A" w14:textId="77777777" w:rsidR="009E128E" w:rsidRPr="005D48B4" w:rsidRDefault="009E128E" w:rsidP="009E128E">
      <w:pPr>
        <w:pStyle w:val="a4"/>
        <w:numPr>
          <w:ilvl w:val="0"/>
          <w:numId w:val="16"/>
        </w:numPr>
        <w:ind w:hanging="578"/>
        <w:jc w:val="both"/>
        <w:rPr>
          <w:rFonts w:asciiTheme="minorHAnsi" w:hAnsiTheme="minorHAnsi" w:cstheme="minorHAnsi"/>
          <w:b/>
        </w:rPr>
      </w:pPr>
      <w:proofErr w:type="spellStart"/>
      <w:r w:rsidRPr="00860EA3">
        <w:rPr>
          <w:rFonts w:asciiTheme="minorHAnsi" w:hAnsiTheme="minorHAnsi" w:cstheme="minorHAnsi"/>
        </w:rPr>
        <w:t>Choondrogiannis</w:t>
      </w:r>
      <w:proofErr w:type="spellEnd"/>
      <w:r w:rsidRPr="00860EA3">
        <w:rPr>
          <w:rFonts w:asciiTheme="minorHAnsi" w:hAnsiTheme="minorHAnsi" w:cstheme="minorHAnsi"/>
        </w:rPr>
        <w:t xml:space="preserve"> M., </w:t>
      </w:r>
      <w:proofErr w:type="spellStart"/>
      <w:r w:rsidRPr="00860EA3">
        <w:rPr>
          <w:rFonts w:asciiTheme="minorHAnsi" w:hAnsiTheme="minorHAnsi" w:cstheme="minorHAnsi"/>
        </w:rPr>
        <w:t>Katsios</w:t>
      </w:r>
      <w:proofErr w:type="spellEnd"/>
      <w:r w:rsidRPr="00860EA3">
        <w:rPr>
          <w:rFonts w:asciiTheme="minorHAnsi" w:hAnsiTheme="minorHAnsi" w:cstheme="minorHAnsi"/>
        </w:rPr>
        <w:t xml:space="preserve"> S., </w:t>
      </w: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proofErr w:type="spellStart"/>
      <w:r w:rsidRPr="00860EA3">
        <w:rPr>
          <w:rFonts w:asciiTheme="minorHAnsi" w:hAnsiTheme="minorHAnsi" w:cstheme="minorHAnsi"/>
        </w:rPr>
        <w:t>Velissariou</w:t>
      </w:r>
      <w:proofErr w:type="spellEnd"/>
      <w:r w:rsidRPr="00860EA3">
        <w:rPr>
          <w:rFonts w:asciiTheme="minorHAnsi" w:hAnsiTheme="minorHAnsi" w:cstheme="minorHAnsi"/>
        </w:rPr>
        <w:t xml:space="preserve"> Ε., </w:t>
      </w:r>
      <w:proofErr w:type="spellStart"/>
      <w:r w:rsidRPr="00860EA3">
        <w:rPr>
          <w:rFonts w:asciiTheme="minorHAnsi" w:hAnsiTheme="minorHAnsi" w:cstheme="minorHAnsi"/>
        </w:rPr>
        <w:t>Papadimopoulos</w:t>
      </w:r>
      <w:proofErr w:type="spellEnd"/>
      <w:r w:rsidRPr="00860EA3">
        <w:rPr>
          <w:rFonts w:asciiTheme="minorHAnsi" w:hAnsiTheme="minorHAnsi" w:cstheme="minorHAnsi"/>
        </w:rPr>
        <w:t xml:space="preserve"> I.,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  <w:lang w:val="en-GB"/>
        </w:rPr>
        <w:t>&amp;</w:t>
      </w:r>
      <w:r w:rsidRPr="00860EA3">
        <w:rPr>
          <w:rFonts w:asciiTheme="minorHAnsi" w:hAnsiTheme="minorHAnsi" w:cstheme="minorHAnsi"/>
          <w:b/>
          <w:lang w:val="en-GB"/>
        </w:rPr>
        <w:t xml:space="preserve"> </w:t>
      </w:r>
      <w:r w:rsidRPr="00860EA3">
        <w:rPr>
          <w:rFonts w:asciiTheme="minorHAnsi" w:hAnsiTheme="minorHAnsi" w:cstheme="minorHAnsi"/>
          <w:b/>
        </w:rPr>
        <w:t xml:space="preserve">Koustelios A. </w:t>
      </w:r>
      <w:r w:rsidRPr="00860EA3">
        <w:rPr>
          <w:rFonts w:asciiTheme="minorHAnsi" w:hAnsiTheme="minorHAnsi" w:cstheme="minorHAnsi"/>
        </w:rPr>
        <w:t>(201</w:t>
      </w:r>
      <w:r>
        <w:rPr>
          <w:rFonts w:asciiTheme="minorHAnsi" w:hAnsiTheme="minorHAnsi" w:cstheme="minorHAnsi"/>
        </w:rPr>
        <w:t>9</w:t>
      </w:r>
      <w:r w:rsidRPr="00860EA3">
        <w:rPr>
          <w:rFonts w:asciiTheme="minorHAnsi" w:hAnsiTheme="minorHAnsi" w:cstheme="minorHAnsi"/>
        </w:rPr>
        <w:t>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>Reputation Management in Tourism Industry</w:t>
      </w:r>
      <w:r>
        <w:rPr>
          <w:rFonts w:asciiTheme="minorHAnsi" w:hAnsiTheme="minorHAnsi" w:cstheme="minorHAnsi"/>
        </w:rPr>
        <w:t xml:space="preserve">; Identify, </w:t>
      </w:r>
      <w:r w:rsidRPr="00860EA3">
        <w:rPr>
          <w:rFonts w:asciiTheme="minorHAnsi" w:hAnsiTheme="minorHAnsi" w:cstheme="minorHAnsi"/>
        </w:rPr>
        <w:t>Measure, and Mitigate the Risk.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5B419B">
        <w:rPr>
          <w:rFonts w:asciiTheme="minorHAnsi" w:hAnsiTheme="minorHAnsi" w:cstheme="minorHAnsi"/>
        </w:rPr>
        <w:t>1st Yellow Tourism Conference (YTC)-27 – 29 April 2017, Ionian University, Corfu.</w:t>
      </w:r>
      <w:r w:rsidRPr="00860EA3">
        <w:rPr>
          <w:rFonts w:asciiTheme="minorHAnsi" w:hAnsiTheme="minorHAnsi" w:cstheme="minorHAnsi"/>
          <w:b/>
        </w:rPr>
        <w:t xml:space="preserve"> Springer Proceedings</w:t>
      </w:r>
      <w:r>
        <w:rPr>
          <w:rFonts w:asciiTheme="minorHAnsi" w:hAnsiTheme="minorHAnsi" w:cstheme="minorHAnsi"/>
        </w:rPr>
        <w:t>,</w:t>
      </w:r>
      <w:r w:rsidRPr="00860E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pp. 235-245.</w:t>
      </w:r>
    </w:p>
    <w:p w14:paraId="2D175004" w14:textId="77777777" w:rsidR="009E128E" w:rsidRPr="00860EA3" w:rsidRDefault="009E128E" w:rsidP="009E128E">
      <w:pPr>
        <w:pStyle w:val="a4"/>
        <w:spacing w:line="360" w:lineRule="auto"/>
        <w:ind w:left="1570" w:firstLine="0"/>
        <w:jc w:val="both"/>
        <w:rPr>
          <w:rFonts w:asciiTheme="minorHAnsi" w:hAnsiTheme="minorHAnsi" w:cstheme="minorHAnsi"/>
          <w:b/>
        </w:rPr>
      </w:pPr>
    </w:p>
    <w:p w14:paraId="726562EC" w14:textId="77777777" w:rsidR="009E128E" w:rsidRDefault="009E128E" w:rsidP="009E128E">
      <w:pPr>
        <w:pStyle w:val="a4"/>
        <w:numPr>
          <w:ilvl w:val="0"/>
          <w:numId w:val="16"/>
        </w:numPr>
        <w:ind w:hanging="578"/>
        <w:jc w:val="both"/>
        <w:rPr>
          <w:rFonts w:asciiTheme="minorHAnsi" w:hAnsiTheme="minorHAnsi" w:cstheme="minorHAnsi"/>
        </w:rPr>
      </w:pP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proofErr w:type="spellStart"/>
      <w:r w:rsidRPr="00860EA3">
        <w:rPr>
          <w:rFonts w:asciiTheme="minorHAnsi" w:hAnsiTheme="minorHAnsi" w:cstheme="minorHAnsi"/>
        </w:rPr>
        <w:t>Velissariou</w:t>
      </w:r>
      <w:proofErr w:type="spellEnd"/>
      <w:r w:rsidRPr="00860EA3">
        <w:rPr>
          <w:rFonts w:asciiTheme="minorHAnsi" w:hAnsiTheme="minorHAnsi" w:cstheme="minorHAnsi"/>
        </w:rPr>
        <w:t xml:space="preserve"> E., </w:t>
      </w:r>
      <w:proofErr w:type="spellStart"/>
      <w:r w:rsidRPr="00860EA3">
        <w:rPr>
          <w:rFonts w:asciiTheme="minorHAnsi" w:hAnsiTheme="minorHAnsi" w:cstheme="minorHAnsi"/>
        </w:rPr>
        <w:t>Roditis</w:t>
      </w:r>
      <w:proofErr w:type="spellEnd"/>
      <w:r w:rsidRPr="00860EA3">
        <w:rPr>
          <w:rFonts w:asciiTheme="minorHAnsi" w:hAnsiTheme="minorHAnsi" w:cstheme="minorHAnsi"/>
        </w:rPr>
        <w:t xml:space="preserve"> A., </w:t>
      </w:r>
      <w:proofErr w:type="spellStart"/>
      <w:r w:rsidRPr="00860EA3">
        <w:rPr>
          <w:rFonts w:asciiTheme="minorHAnsi" w:hAnsiTheme="minorHAnsi" w:cstheme="minorHAnsi"/>
        </w:rPr>
        <w:t>Chondrogiannis</w:t>
      </w:r>
      <w:proofErr w:type="spellEnd"/>
      <w:r w:rsidRPr="00860EA3">
        <w:rPr>
          <w:rFonts w:asciiTheme="minorHAnsi" w:hAnsiTheme="minorHAnsi" w:cstheme="minorHAnsi"/>
        </w:rPr>
        <w:t xml:space="preserve"> M., </w:t>
      </w:r>
      <w:proofErr w:type="spellStart"/>
      <w:r w:rsidRPr="00860EA3">
        <w:rPr>
          <w:rFonts w:asciiTheme="minorHAnsi" w:hAnsiTheme="minorHAnsi" w:cstheme="minorHAnsi"/>
        </w:rPr>
        <w:t>Katsios</w:t>
      </w:r>
      <w:proofErr w:type="spellEnd"/>
      <w:r w:rsidRPr="00860EA3">
        <w:rPr>
          <w:rFonts w:asciiTheme="minorHAnsi" w:hAnsiTheme="minorHAnsi" w:cstheme="minorHAnsi"/>
        </w:rPr>
        <w:t xml:space="preserve"> S., </w:t>
      </w:r>
      <w:proofErr w:type="spellStart"/>
      <w:r w:rsidRPr="00860EA3">
        <w:rPr>
          <w:rFonts w:asciiTheme="minorHAnsi" w:hAnsiTheme="minorHAnsi" w:cstheme="minorHAnsi"/>
        </w:rPr>
        <w:t>Kyriakou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proofErr w:type="spellStart"/>
      <w:r w:rsidRPr="00860EA3">
        <w:rPr>
          <w:rFonts w:asciiTheme="minorHAnsi" w:hAnsiTheme="minorHAnsi" w:cstheme="minorHAnsi"/>
        </w:rPr>
        <w:t>Varsanis</w:t>
      </w:r>
      <w:proofErr w:type="spellEnd"/>
      <w:r w:rsidRPr="00860EA3">
        <w:rPr>
          <w:rFonts w:asciiTheme="minorHAnsi" w:hAnsiTheme="minorHAnsi" w:cstheme="minorHAnsi"/>
        </w:rPr>
        <w:t xml:space="preserve"> K.,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  <w:lang w:val="en-GB"/>
        </w:rPr>
        <w:t>&amp;</w:t>
      </w:r>
      <w:r w:rsidRPr="00860EA3">
        <w:rPr>
          <w:rFonts w:asciiTheme="minorHAnsi" w:hAnsiTheme="minorHAnsi" w:cstheme="minorHAnsi"/>
          <w:b/>
          <w:lang w:val="en-GB"/>
        </w:rPr>
        <w:t xml:space="preserve"> </w:t>
      </w:r>
      <w:r w:rsidRPr="00860EA3">
        <w:rPr>
          <w:rFonts w:asciiTheme="minorHAnsi" w:hAnsiTheme="minorHAnsi" w:cstheme="minorHAnsi"/>
          <w:b/>
        </w:rPr>
        <w:t xml:space="preserve">Koustelios A. </w:t>
      </w:r>
      <w:r w:rsidRPr="00860EA3">
        <w:rPr>
          <w:rFonts w:asciiTheme="minorHAnsi" w:hAnsiTheme="minorHAnsi" w:cstheme="minorHAnsi"/>
        </w:rPr>
        <w:t>(201</w:t>
      </w:r>
      <w:r>
        <w:rPr>
          <w:rFonts w:asciiTheme="minorHAnsi" w:hAnsiTheme="minorHAnsi" w:cstheme="minorHAnsi"/>
        </w:rPr>
        <w:t>9</w:t>
      </w:r>
      <w:r w:rsidRPr="00860EA3">
        <w:rPr>
          <w:rFonts w:asciiTheme="minorHAnsi" w:hAnsiTheme="minorHAnsi" w:cstheme="minorHAnsi"/>
        </w:rPr>
        <w:t xml:space="preserve">). </w:t>
      </w:r>
      <w:r>
        <w:rPr>
          <w:rFonts w:asciiTheme="minorHAnsi" w:hAnsiTheme="minorHAnsi" w:cstheme="minorHAnsi"/>
        </w:rPr>
        <w:lastRenderedPageBreak/>
        <w:t>The u</w:t>
      </w:r>
      <w:r w:rsidRPr="00860EA3">
        <w:rPr>
          <w:rFonts w:asciiTheme="minorHAnsi" w:hAnsiTheme="minorHAnsi" w:cstheme="minorHAnsi"/>
        </w:rPr>
        <w:t xml:space="preserve">nethical practices of hotel Review Ghost – writers. </w:t>
      </w:r>
      <w:r w:rsidRPr="005D48B4">
        <w:rPr>
          <w:rFonts w:asciiTheme="minorHAnsi" w:hAnsiTheme="minorHAnsi" w:cstheme="minorHAnsi"/>
        </w:rPr>
        <w:t>1st Yellow Tourism Conference (YTC)-27 – 29 April 2017, Ionian University, Corfu.</w:t>
      </w:r>
      <w:r>
        <w:rPr>
          <w:rFonts w:asciiTheme="minorHAnsi" w:hAnsiTheme="minorHAnsi" w:cstheme="minorHAnsi"/>
          <w:b/>
        </w:rPr>
        <w:t xml:space="preserve"> Springer Proceedings, </w:t>
      </w:r>
      <w:r w:rsidRPr="005D48B4">
        <w:rPr>
          <w:rFonts w:asciiTheme="minorHAnsi" w:hAnsiTheme="minorHAnsi" w:cstheme="minorHAnsi"/>
        </w:rPr>
        <w:t>pp.157-165</w:t>
      </w:r>
      <w:r w:rsidRPr="00860EA3">
        <w:rPr>
          <w:rFonts w:asciiTheme="minorHAnsi" w:hAnsiTheme="minorHAnsi" w:cstheme="minorHAnsi"/>
        </w:rPr>
        <w:t>.</w:t>
      </w:r>
    </w:p>
    <w:p w14:paraId="3690DDCA" w14:textId="77777777" w:rsidR="009E128E" w:rsidRPr="0088657A" w:rsidRDefault="009E128E" w:rsidP="009E128E">
      <w:pPr>
        <w:pStyle w:val="a4"/>
        <w:rPr>
          <w:rFonts w:asciiTheme="minorHAnsi" w:hAnsiTheme="minorHAnsi" w:cstheme="minorHAnsi"/>
        </w:rPr>
      </w:pPr>
    </w:p>
    <w:p w14:paraId="6E995124" w14:textId="265A26A1" w:rsidR="009E128E" w:rsidRPr="003D2288" w:rsidRDefault="009E128E" w:rsidP="009E128E">
      <w:pPr>
        <w:pStyle w:val="a4"/>
        <w:numPr>
          <w:ilvl w:val="0"/>
          <w:numId w:val="16"/>
        </w:numPr>
        <w:ind w:left="1571"/>
        <w:jc w:val="both"/>
        <w:rPr>
          <w:rFonts w:asciiTheme="minorHAnsi" w:hAnsiTheme="minorHAnsi" w:cstheme="minorHAnsi"/>
          <w:b/>
        </w:rPr>
      </w:pP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proofErr w:type="spellStart"/>
      <w:r w:rsidRPr="00860EA3">
        <w:rPr>
          <w:rFonts w:asciiTheme="minorHAnsi" w:hAnsiTheme="minorHAnsi" w:cstheme="minorHAnsi"/>
        </w:rPr>
        <w:t>Velissariou</w:t>
      </w:r>
      <w:proofErr w:type="spellEnd"/>
      <w:r w:rsidRPr="00860EA3">
        <w:rPr>
          <w:rFonts w:asciiTheme="minorHAnsi" w:hAnsiTheme="minorHAnsi" w:cstheme="minorHAnsi"/>
        </w:rPr>
        <w:t xml:space="preserve"> E., </w:t>
      </w:r>
      <w:proofErr w:type="spellStart"/>
      <w:r w:rsidRPr="00860EA3">
        <w:rPr>
          <w:rFonts w:asciiTheme="minorHAnsi" w:hAnsiTheme="minorHAnsi" w:cstheme="minorHAnsi"/>
        </w:rPr>
        <w:t>Chondrogiannis</w:t>
      </w:r>
      <w:proofErr w:type="spellEnd"/>
      <w:r w:rsidRPr="00860EA3">
        <w:rPr>
          <w:rFonts w:asciiTheme="minorHAnsi" w:hAnsiTheme="minorHAnsi" w:cstheme="minorHAnsi"/>
        </w:rPr>
        <w:t xml:space="preserve"> M., </w:t>
      </w:r>
      <w:proofErr w:type="spellStart"/>
      <w:r w:rsidRPr="00860EA3">
        <w:rPr>
          <w:rFonts w:asciiTheme="minorHAnsi" w:hAnsiTheme="minorHAnsi" w:cstheme="minorHAnsi"/>
        </w:rPr>
        <w:t>Kyriakou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proofErr w:type="spellStart"/>
      <w:r w:rsidRPr="00860EA3">
        <w:rPr>
          <w:rFonts w:asciiTheme="minorHAnsi" w:hAnsiTheme="minorHAnsi" w:cstheme="minorHAnsi"/>
        </w:rPr>
        <w:t>Varsanis</w:t>
      </w:r>
      <w:proofErr w:type="spellEnd"/>
      <w:r w:rsidRPr="00860EA3">
        <w:rPr>
          <w:rFonts w:asciiTheme="minorHAnsi" w:hAnsiTheme="minorHAnsi" w:cstheme="minorHAnsi"/>
        </w:rPr>
        <w:t xml:space="preserve"> K., </w:t>
      </w:r>
      <w:proofErr w:type="spellStart"/>
      <w:r w:rsidRPr="00860EA3">
        <w:rPr>
          <w:rFonts w:asciiTheme="minorHAnsi" w:hAnsiTheme="minorHAnsi" w:cstheme="minorHAnsi"/>
        </w:rPr>
        <w:t>Vasiliadis</w:t>
      </w:r>
      <w:proofErr w:type="spellEnd"/>
      <w:r w:rsidRPr="00860EA3">
        <w:rPr>
          <w:rFonts w:asciiTheme="minorHAnsi" w:hAnsiTheme="minorHAnsi" w:cstheme="minorHAnsi"/>
        </w:rPr>
        <w:t xml:space="preserve"> L.,</w:t>
      </w:r>
      <w:r w:rsidR="00434430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lang w:val="en-GB"/>
        </w:rPr>
        <w:t>&amp;</w:t>
      </w:r>
      <w:r w:rsidRPr="00860EA3">
        <w:rPr>
          <w:rFonts w:asciiTheme="minorHAnsi" w:hAnsiTheme="minorHAnsi" w:cstheme="minorHAnsi"/>
          <w:b/>
        </w:rPr>
        <w:t xml:space="preserve"> Koustelios A. </w:t>
      </w:r>
      <w:r w:rsidRPr="0088657A">
        <w:rPr>
          <w:rFonts w:asciiTheme="minorHAnsi" w:hAnsiTheme="minorHAnsi" w:cstheme="minorHAnsi"/>
        </w:rPr>
        <w:t>(2019).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 xml:space="preserve">Exploring Insurance Fraud and Tourists’ Misbehavior. </w:t>
      </w:r>
      <w:r w:rsidRPr="001B4348">
        <w:rPr>
          <w:rFonts w:asciiTheme="minorHAnsi" w:hAnsiTheme="minorHAnsi" w:cstheme="minorHAnsi"/>
        </w:rPr>
        <w:t>1st Yellow Tourism Conference (YTC)-27 – 29 April 2017, Ionian University, Corfu.</w:t>
      </w:r>
      <w:r w:rsidRPr="00860EA3">
        <w:rPr>
          <w:rFonts w:asciiTheme="minorHAnsi" w:hAnsiTheme="minorHAnsi" w:cstheme="minorHAnsi"/>
          <w:b/>
        </w:rPr>
        <w:t xml:space="preserve"> Springer Proceedings</w:t>
      </w:r>
      <w:r>
        <w:rPr>
          <w:rFonts w:asciiTheme="minorHAnsi" w:hAnsiTheme="minorHAnsi" w:cstheme="minorHAnsi"/>
          <w:b/>
        </w:rPr>
        <w:t xml:space="preserve">, </w:t>
      </w:r>
      <w:r w:rsidRPr="0088657A">
        <w:rPr>
          <w:rFonts w:asciiTheme="minorHAnsi" w:hAnsiTheme="minorHAnsi" w:cstheme="minorHAnsi"/>
        </w:rPr>
        <w:t>pp. 147-156</w:t>
      </w:r>
      <w:r w:rsidRPr="0088657A">
        <w:rPr>
          <w:rFonts w:asciiTheme="minorHAnsi" w:hAnsiTheme="minorHAnsi" w:cstheme="minorHAnsi"/>
          <w:lang w:val="en-GB"/>
        </w:rPr>
        <w:t>.</w:t>
      </w:r>
    </w:p>
    <w:p w14:paraId="0ACACC37" w14:textId="77777777" w:rsidR="009E128E" w:rsidRPr="0088657A" w:rsidRDefault="009E128E" w:rsidP="009E128E">
      <w:pPr>
        <w:pStyle w:val="a4"/>
        <w:ind w:left="1571" w:firstLine="0"/>
        <w:jc w:val="both"/>
        <w:rPr>
          <w:rFonts w:asciiTheme="minorHAnsi" w:hAnsiTheme="minorHAnsi" w:cstheme="minorHAnsi"/>
          <w:b/>
        </w:rPr>
      </w:pPr>
    </w:p>
    <w:p w14:paraId="21091075" w14:textId="77777777" w:rsidR="009E128E" w:rsidRPr="0088657A" w:rsidRDefault="009E128E" w:rsidP="009E128E">
      <w:pPr>
        <w:pStyle w:val="a4"/>
        <w:numPr>
          <w:ilvl w:val="0"/>
          <w:numId w:val="16"/>
        </w:numPr>
        <w:ind w:hanging="578"/>
        <w:jc w:val="both"/>
        <w:rPr>
          <w:rFonts w:asciiTheme="minorHAnsi" w:hAnsiTheme="minorHAnsi" w:cstheme="minorHAnsi"/>
          <w:b/>
        </w:rPr>
      </w:pP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proofErr w:type="spellStart"/>
      <w:r w:rsidRPr="00860EA3">
        <w:rPr>
          <w:rFonts w:asciiTheme="minorHAnsi" w:hAnsiTheme="minorHAnsi" w:cstheme="minorHAnsi"/>
        </w:rPr>
        <w:t>Velissariou</w:t>
      </w:r>
      <w:proofErr w:type="spellEnd"/>
      <w:r w:rsidRPr="00860EA3">
        <w:rPr>
          <w:rFonts w:asciiTheme="minorHAnsi" w:hAnsiTheme="minorHAnsi" w:cstheme="minorHAnsi"/>
        </w:rPr>
        <w:t xml:space="preserve"> E., </w:t>
      </w:r>
      <w:proofErr w:type="spellStart"/>
      <w:r w:rsidRPr="00860EA3">
        <w:rPr>
          <w:rFonts w:asciiTheme="minorHAnsi" w:hAnsiTheme="minorHAnsi" w:cstheme="minorHAnsi"/>
        </w:rPr>
        <w:t>Chondrogiannis</w:t>
      </w:r>
      <w:proofErr w:type="spellEnd"/>
      <w:r w:rsidRPr="00860EA3">
        <w:rPr>
          <w:rFonts w:asciiTheme="minorHAnsi" w:hAnsiTheme="minorHAnsi" w:cstheme="minorHAnsi"/>
        </w:rPr>
        <w:t xml:space="preserve"> M., </w:t>
      </w:r>
      <w:proofErr w:type="spellStart"/>
      <w:r w:rsidRPr="00860EA3">
        <w:rPr>
          <w:rFonts w:asciiTheme="minorHAnsi" w:hAnsiTheme="minorHAnsi" w:cstheme="minorHAnsi"/>
        </w:rPr>
        <w:t>Kyriakou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proofErr w:type="spellStart"/>
      <w:r w:rsidRPr="00860EA3">
        <w:rPr>
          <w:rFonts w:asciiTheme="minorHAnsi" w:hAnsiTheme="minorHAnsi" w:cstheme="minorHAnsi"/>
        </w:rPr>
        <w:t>Sdrolias</w:t>
      </w:r>
      <w:proofErr w:type="spellEnd"/>
      <w:r w:rsidRPr="00860EA3">
        <w:rPr>
          <w:rFonts w:asciiTheme="minorHAnsi" w:hAnsiTheme="minorHAnsi" w:cstheme="minorHAnsi"/>
        </w:rPr>
        <w:t xml:space="preserve"> L., </w:t>
      </w:r>
      <w:proofErr w:type="spellStart"/>
      <w:r w:rsidRPr="00860EA3">
        <w:rPr>
          <w:rFonts w:asciiTheme="minorHAnsi" w:hAnsiTheme="minorHAnsi" w:cstheme="minorHAnsi"/>
        </w:rPr>
        <w:t>Aspridis</w:t>
      </w:r>
      <w:proofErr w:type="spellEnd"/>
      <w:r w:rsidRPr="00860EA3">
        <w:rPr>
          <w:rFonts w:asciiTheme="minorHAnsi" w:hAnsiTheme="minorHAnsi" w:cstheme="minorHAnsi"/>
        </w:rPr>
        <w:t xml:space="preserve"> G.</w:t>
      </w:r>
      <w:r w:rsidRPr="00860EA3">
        <w:rPr>
          <w:rFonts w:asciiTheme="minorHAnsi" w:hAnsiTheme="minorHAnsi" w:cstheme="minorHAnsi"/>
          <w:lang w:val="en-GB"/>
        </w:rPr>
        <w:t xml:space="preserve">, &amp; </w:t>
      </w:r>
      <w:r w:rsidRPr="00860EA3">
        <w:rPr>
          <w:rFonts w:asciiTheme="minorHAnsi" w:hAnsiTheme="minorHAnsi" w:cstheme="minorHAnsi"/>
          <w:b/>
        </w:rPr>
        <w:t xml:space="preserve">Koustelios A. </w:t>
      </w:r>
      <w:r w:rsidRPr="00860EA3">
        <w:rPr>
          <w:rFonts w:asciiTheme="minorHAnsi" w:hAnsiTheme="minorHAnsi" w:cstheme="minorHAnsi"/>
        </w:rPr>
        <w:t>(201</w:t>
      </w:r>
      <w:r>
        <w:rPr>
          <w:rFonts w:asciiTheme="minorHAnsi" w:hAnsiTheme="minorHAnsi" w:cstheme="minorHAnsi"/>
        </w:rPr>
        <w:t>9</w:t>
      </w:r>
      <w:r w:rsidRPr="00860EA3">
        <w:rPr>
          <w:rFonts w:asciiTheme="minorHAnsi" w:hAnsiTheme="minorHAnsi" w:cstheme="minorHAnsi"/>
        </w:rPr>
        <w:t>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8657A">
        <w:rPr>
          <w:rFonts w:asciiTheme="minorHAnsi" w:hAnsiTheme="minorHAnsi" w:cstheme="minorHAnsi"/>
        </w:rPr>
        <w:t xml:space="preserve">Ethical </w:t>
      </w:r>
      <w:r w:rsidRPr="00860EA3">
        <w:rPr>
          <w:rFonts w:asciiTheme="minorHAnsi" w:hAnsiTheme="minorHAnsi" w:cstheme="minorHAnsi"/>
        </w:rPr>
        <w:t xml:space="preserve">Tourism: The Theory vs. the Hedonistic Reality in Popular Greek Tourism Resorts. </w:t>
      </w:r>
      <w:r w:rsidRPr="0088657A">
        <w:rPr>
          <w:rFonts w:asciiTheme="minorHAnsi" w:hAnsiTheme="minorHAnsi" w:cstheme="minorHAnsi"/>
        </w:rPr>
        <w:t xml:space="preserve">1st Yellow Tourism Conference (YTC)-27 – 29 April 2017, Ionian University, Corfu. </w:t>
      </w:r>
      <w:r>
        <w:rPr>
          <w:rFonts w:asciiTheme="minorHAnsi" w:hAnsiTheme="minorHAnsi" w:cstheme="minorHAnsi"/>
          <w:b/>
        </w:rPr>
        <w:t xml:space="preserve">Springer Proceedings, </w:t>
      </w:r>
      <w:r w:rsidRPr="0088657A">
        <w:rPr>
          <w:rFonts w:asciiTheme="minorHAnsi" w:hAnsiTheme="minorHAnsi" w:cstheme="minorHAnsi"/>
        </w:rPr>
        <w:t>pp. 71-81</w:t>
      </w:r>
      <w:r w:rsidRPr="00860EA3">
        <w:rPr>
          <w:rFonts w:asciiTheme="minorHAnsi" w:hAnsiTheme="minorHAnsi" w:cstheme="minorHAnsi"/>
          <w:lang w:val="en-GB"/>
        </w:rPr>
        <w:t>.</w:t>
      </w:r>
    </w:p>
    <w:p w14:paraId="73C90E00" w14:textId="77777777" w:rsidR="009E128E" w:rsidRPr="00860EA3" w:rsidRDefault="009E128E" w:rsidP="009E128E">
      <w:pPr>
        <w:pStyle w:val="a4"/>
        <w:spacing w:line="360" w:lineRule="auto"/>
        <w:ind w:left="1570" w:firstLine="0"/>
        <w:jc w:val="both"/>
        <w:rPr>
          <w:rFonts w:asciiTheme="minorHAnsi" w:hAnsiTheme="minorHAnsi" w:cstheme="minorHAnsi"/>
          <w:b/>
        </w:rPr>
      </w:pPr>
    </w:p>
    <w:p w14:paraId="032B0A5E" w14:textId="77777777" w:rsidR="009E128E" w:rsidRDefault="009E128E" w:rsidP="009E128E">
      <w:pPr>
        <w:pStyle w:val="a4"/>
        <w:numPr>
          <w:ilvl w:val="0"/>
          <w:numId w:val="16"/>
        </w:numPr>
        <w:ind w:hanging="578"/>
        <w:jc w:val="both"/>
        <w:rPr>
          <w:rFonts w:asciiTheme="minorHAnsi" w:hAnsiTheme="minorHAnsi" w:cstheme="minorHAnsi"/>
          <w:b/>
        </w:rPr>
      </w:pP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proofErr w:type="spellStart"/>
      <w:r w:rsidRPr="00860EA3">
        <w:rPr>
          <w:rFonts w:asciiTheme="minorHAnsi" w:hAnsiTheme="minorHAnsi" w:cstheme="minorHAnsi"/>
        </w:rPr>
        <w:t>Velissariou</w:t>
      </w:r>
      <w:proofErr w:type="spellEnd"/>
      <w:r w:rsidRPr="00860EA3">
        <w:rPr>
          <w:rFonts w:asciiTheme="minorHAnsi" w:hAnsiTheme="minorHAnsi" w:cstheme="minorHAnsi"/>
        </w:rPr>
        <w:t xml:space="preserve"> E., </w:t>
      </w:r>
      <w:proofErr w:type="spellStart"/>
      <w:r w:rsidRPr="00860EA3">
        <w:rPr>
          <w:rFonts w:asciiTheme="minorHAnsi" w:hAnsiTheme="minorHAnsi" w:cstheme="minorHAnsi"/>
        </w:rPr>
        <w:t>Kyriakou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proofErr w:type="spellStart"/>
      <w:r w:rsidRPr="00860EA3">
        <w:rPr>
          <w:rFonts w:asciiTheme="minorHAnsi" w:hAnsiTheme="minorHAnsi" w:cstheme="minorHAnsi"/>
        </w:rPr>
        <w:t>Vasiliadis</w:t>
      </w:r>
      <w:proofErr w:type="spellEnd"/>
      <w:r w:rsidRPr="00860EA3">
        <w:rPr>
          <w:rFonts w:asciiTheme="minorHAnsi" w:hAnsiTheme="minorHAnsi" w:cstheme="minorHAnsi"/>
        </w:rPr>
        <w:t xml:space="preserve"> L, </w:t>
      </w:r>
      <w:proofErr w:type="spellStart"/>
      <w:r w:rsidRPr="00860EA3">
        <w:rPr>
          <w:rFonts w:asciiTheme="minorHAnsi" w:hAnsiTheme="minorHAnsi" w:cstheme="minorHAnsi"/>
        </w:rPr>
        <w:t>Aspridis</w:t>
      </w:r>
      <w:proofErr w:type="spellEnd"/>
      <w:r w:rsidRPr="00860EA3">
        <w:rPr>
          <w:rFonts w:asciiTheme="minorHAnsi" w:hAnsiTheme="minorHAnsi" w:cstheme="minorHAnsi"/>
        </w:rPr>
        <w:t xml:space="preserve"> G., Mantas C., </w:t>
      </w:r>
      <w:proofErr w:type="spellStart"/>
      <w:r w:rsidRPr="00860EA3">
        <w:rPr>
          <w:rFonts w:asciiTheme="minorHAnsi" w:hAnsiTheme="minorHAnsi" w:cstheme="minorHAnsi"/>
        </w:rPr>
        <w:t>Roditis</w:t>
      </w:r>
      <w:proofErr w:type="spellEnd"/>
      <w:r w:rsidRPr="00860EA3">
        <w:rPr>
          <w:rFonts w:asciiTheme="minorHAnsi" w:hAnsiTheme="minorHAnsi" w:cstheme="minorHAnsi"/>
        </w:rPr>
        <w:t xml:space="preserve"> A.,</w:t>
      </w:r>
      <w:r w:rsidRPr="00860EA3">
        <w:rPr>
          <w:rFonts w:asciiTheme="minorHAnsi" w:hAnsiTheme="minorHAnsi" w:cstheme="minorHAnsi"/>
          <w:lang w:val="en-GB"/>
        </w:rPr>
        <w:t xml:space="preserve"> &amp;</w:t>
      </w:r>
      <w:r w:rsidRPr="00860EA3">
        <w:rPr>
          <w:rFonts w:asciiTheme="minorHAnsi" w:hAnsiTheme="minorHAnsi" w:cstheme="minorHAnsi"/>
          <w:b/>
        </w:rPr>
        <w:t xml:space="preserve"> Koustelios A. </w:t>
      </w:r>
      <w:r w:rsidRPr="00860EA3">
        <w:rPr>
          <w:rFonts w:asciiTheme="minorHAnsi" w:hAnsiTheme="minorHAnsi" w:cstheme="minorHAnsi"/>
        </w:rPr>
        <w:t>(201</w:t>
      </w:r>
      <w:r>
        <w:rPr>
          <w:rFonts w:asciiTheme="minorHAnsi" w:hAnsiTheme="minorHAnsi" w:cstheme="minorHAnsi"/>
        </w:rPr>
        <w:t>8</w:t>
      </w:r>
      <w:r w:rsidRPr="00860EA3">
        <w:rPr>
          <w:rFonts w:asciiTheme="minorHAnsi" w:hAnsiTheme="minorHAnsi" w:cstheme="minorHAnsi"/>
        </w:rPr>
        <w:t>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 xml:space="preserve">Greece as a sports tourism destination. </w:t>
      </w:r>
      <w:r>
        <w:rPr>
          <w:rFonts w:asciiTheme="minorHAnsi" w:hAnsiTheme="minorHAnsi" w:cstheme="minorHAnsi"/>
        </w:rPr>
        <w:t xml:space="preserve">In V. </w:t>
      </w:r>
      <w:proofErr w:type="spellStart"/>
      <w:r w:rsidRPr="00860EA3">
        <w:rPr>
          <w:rFonts w:asciiTheme="minorHAnsi" w:hAnsiTheme="minorHAnsi" w:cstheme="minorHAnsi"/>
        </w:rPr>
        <w:t>Katsoni</w:t>
      </w:r>
      <w:proofErr w:type="spellEnd"/>
      <w:r w:rsidRPr="00860EA3">
        <w:rPr>
          <w:rFonts w:asciiTheme="minorHAnsi" w:hAnsiTheme="minorHAnsi" w:cstheme="minorHAnsi"/>
        </w:rPr>
        <w:t xml:space="preserve"> and </w:t>
      </w:r>
      <w:proofErr w:type="spellStart"/>
      <w:r w:rsidRPr="00860EA3">
        <w:rPr>
          <w:rFonts w:asciiTheme="minorHAnsi" w:hAnsiTheme="minorHAnsi" w:cstheme="minorHAnsi"/>
        </w:rPr>
        <w:t>Velander</w:t>
      </w:r>
      <w:proofErr w:type="spellEnd"/>
      <w:r w:rsidRPr="00860EA3">
        <w:rPr>
          <w:rFonts w:asciiTheme="minorHAnsi" w:hAnsiTheme="minorHAnsi" w:cstheme="minorHAnsi"/>
        </w:rPr>
        <w:t xml:space="preserve"> K., (Eds.),</w:t>
      </w:r>
      <w:r w:rsidRPr="00860EA3">
        <w:rPr>
          <w:rFonts w:asciiTheme="minorHAnsi" w:hAnsiTheme="minorHAnsi" w:cstheme="minorHAnsi"/>
          <w:b/>
        </w:rPr>
        <w:t xml:space="preserve"> “</w:t>
      </w:r>
      <w:r w:rsidRPr="001B4348">
        <w:rPr>
          <w:rFonts w:asciiTheme="minorHAnsi" w:hAnsiTheme="minorHAnsi" w:cstheme="minorHAnsi"/>
        </w:rPr>
        <w:t>I</w:t>
      </w:r>
      <w:r w:rsidRPr="00860EA3">
        <w:rPr>
          <w:rFonts w:asciiTheme="minorHAnsi" w:hAnsiTheme="minorHAnsi" w:cstheme="minorHAnsi"/>
        </w:rPr>
        <w:t>nnovative Approaches to Tourism and Leisure: Culture, Places and Narratives in a Sustainability Context”</w:t>
      </w:r>
      <w:r w:rsidRPr="00860EA3">
        <w:rPr>
          <w:rFonts w:asciiTheme="minorHAnsi" w:hAnsiTheme="minorHAnsi" w:cstheme="minorHAnsi"/>
          <w:b/>
        </w:rPr>
        <w:t>.</w:t>
      </w:r>
      <w:r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b/>
        </w:rPr>
        <w:t xml:space="preserve">Springer Proceedings in Business and Economics, </w:t>
      </w:r>
      <w:r w:rsidRPr="001B4348">
        <w:rPr>
          <w:rFonts w:asciiTheme="minorHAnsi" w:hAnsiTheme="minorHAnsi" w:cstheme="minorHAnsi"/>
        </w:rPr>
        <w:t>pp. 507-519</w:t>
      </w:r>
      <w:r w:rsidRPr="00860EA3">
        <w:rPr>
          <w:rFonts w:asciiTheme="minorHAnsi" w:hAnsiTheme="minorHAnsi" w:cstheme="minorHAnsi"/>
          <w:b/>
        </w:rPr>
        <w:t xml:space="preserve">. </w:t>
      </w:r>
    </w:p>
    <w:p w14:paraId="25396F13" w14:textId="77777777" w:rsidR="009E128E" w:rsidRPr="00F94775" w:rsidRDefault="009E128E" w:rsidP="009E128E">
      <w:pPr>
        <w:pStyle w:val="a4"/>
        <w:rPr>
          <w:rFonts w:asciiTheme="minorHAnsi" w:hAnsiTheme="minorHAnsi" w:cstheme="minorHAnsi"/>
          <w:b/>
        </w:rPr>
      </w:pPr>
    </w:p>
    <w:p w14:paraId="2766E4DA" w14:textId="6B88C7A7" w:rsidR="009E128E" w:rsidRDefault="009E128E" w:rsidP="009E128E">
      <w:pPr>
        <w:pStyle w:val="a4"/>
        <w:numPr>
          <w:ilvl w:val="0"/>
          <w:numId w:val="16"/>
        </w:numPr>
        <w:ind w:left="1560"/>
        <w:jc w:val="both"/>
        <w:rPr>
          <w:rFonts w:asciiTheme="minorHAnsi" w:hAnsiTheme="minorHAnsi" w:cstheme="minorHAnsi"/>
        </w:rPr>
      </w:pP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proofErr w:type="spellStart"/>
      <w:r w:rsidRPr="00860EA3">
        <w:rPr>
          <w:rFonts w:asciiTheme="minorHAnsi" w:hAnsiTheme="minorHAnsi" w:cstheme="minorHAnsi"/>
        </w:rPr>
        <w:t>Velissariou</w:t>
      </w:r>
      <w:proofErr w:type="spellEnd"/>
      <w:r w:rsidRPr="00860EA3">
        <w:rPr>
          <w:rFonts w:asciiTheme="minorHAnsi" w:hAnsiTheme="minorHAnsi" w:cstheme="minorHAnsi"/>
        </w:rPr>
        <w:t xml:space="preserve"> E., </w:t>
      </w:r>
      <w:proofErr w:type="spellStart"/>
      <w:r w:rsidRPr="00860EA3">
        <w:rPr>
          <w:rFonts w:asciiTheme="minorHAnsi" w:hAnsiTheme="minorHAnsi" w:cstheme="minorHAnsi"/>
        </w:rPr>
        <w:t>Kyriakou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proofErr w:type="spellStart"/>
      <w:r w:rsidRPr="00860EA3">
        <w:rPr>
          <w:rFonts w:asciiTheme="minorHAnsi" w:hAnsiTheme="minorHAnsi" w:cstheme="minorHAnsi"/>
        </w:rPr>
        <w:t>Varsanis</w:t>
      </w:r>
      <w:proofErr w:type="spellEnd"/>
      <w:r w:rsidRPr="00860EA3">
        <w:rPr>
          <w:rFonts w:asciiTheme="minorHAnsi" w:hAnsiTheme="minorHAnsi" w:cstheme="minorHAnsi"/>
        </w:rPr>
        <w:t xml:space="preserve"> K., </w:t>
      </w:r>
      <w:proofErr w:type="spellStart"/>
      <w:r w:rsidRPr="00860EA3">
        <w:rPr>
          <w:rFonts w:asciiTheme="minorHAnsi" w:hAnsiTheme="minorHAnsi" w:cstheme="minorHAnsi"/>
        </w:rPr>
        <w:t>Vasiliadis</w:t>
      </w:r>
      <w:proofErr w:type="spellEnd"/>
      <w:r w:rsidRPr="00860EA3">
        <w:rPr>
          <w:rFonts w:asciiTheme="minorHAnsi" w:hAnsiTheme="minorHAnsi" w:cstheme="minorHAnsi"/>
        </w:rPr>
        <w:t xml:space="preserve"> L, Mantas C., </w:t>
      </w:r>
      <w:proofErr w:type="spellStart"/>
      <w:r w:rsidRPr="00860EA3">
        <w:rPr>
          <w:rFonts w:asciiTheme="minorHAnsi" w:hAnsiTheme="minorHAnsi" w:cstheme="minorHAnsi"/>
        </w:rPr>
        <w:t>Sdrolias</w:t>
      </w:r>
      <w:proofErr w:type="spellEnd"/>
      <w:r w:rsidRPr="00860EA3">
        <w:rPr>
          <w:rFonts w:asciiTheme="minorHAnsi" w:hAnsiTheme="minorHAnsi" w:cstheme="minorHAnsi"/>
        </w:rPr>
        <w:t xml:space="preserve"> L.,</w:t>
      </w:r>
      <w:r w:rsidR="00434430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lang w:val="en-GB"/>
        </w:rPr>
        <w:t>&amp;</w:t>
      </w:r>
      <w:r w:rsidRPr="00860EA3">
        <w:rPr>
          <w:rFonts w:asciiTheme="minorHAnsi" w:hAnsiTheme="minorHAnsi" w:cstheme="minorHAnsi"/>
          <w:b/>
        </w:rPr>
        <w:t xml:space="preserve"> Koustelios A. </w:t>
      </w:r>
      <w:r w:rsidRPr="0086100A">
        <w:rPr>
          <w:rFonts w:asciiTheme="minorHAnsi" w:hAnsiTheme="minorHAnsi" w:cstheme="minorHAnsi"/>
        </w:rPr>
        <w:t>(2018).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 xml:space="preserve">Tourism Consumer behavior and alternative tourism; the case of </w:t>
      </w:r>
      <w:proofErr w:type="spellStart"/>
      <w:r w:rsidRPr="00860EA3">
        <w:rPr>
          <w:rFonts w:asciiTheme="minorHAnsi" w:hAnsiTheme="minorHAnsi" w:cstheme="minorHAnsi"/>
        </w:rPr>
        <w:t>argrotourism</w:t>
      </w:r>
      <w:proofErr w:type="spellEnd"/>
      <w:r w:rsidRPr="00860EA3">
        <w:rPr>
          <w:rFonts w:asciiTheme="minorHAnsi" w:hAnsiTheme="minorHAnsi" w:cstheme="minorHAnsi"/>
        </w:rPr>
        <w:t xml:space="preserve"> in Greece. </w:t>
      </w:r>
      <w:r>
        <w:rPr>
          <w:rFonts w:asciiTheme="minorHAnsi" w:hAnsiTheme="minorHAnsi" w:cstheme="minorHAnsi"/>
        </w:rPr>
        <w:t xml:space="preserve">In V. </w:t>
      </w:r>
      <w:proofErr w:type="spellStart"/>
      <w:r w:rsidRPr="00860EA3">
        <w:rPr>
          <w:rFonts w:asciiTheme="minorHAnsi" w:hAnsiTheme="minorHAnsi" w:cstheme="minorHAnsi"/>
        </w:rPr>
        <w:t>Katsoni</w:t>
      </w:r>
      <w:proofErr w:type="spellEnd"/>
      <w:r w:rsidRPr="00860EA3">
        <w:rPr>
          <w:rFonts w:asciiTheme="minorHAnsi" w:hAnsiTheme="minorHAnsi" w:cstheme="minorHAnsi"/>
        </w:rPr>
        <w:t xml:space="preserve"> and </w:t>
      </w:r>
      <w:proofErr w:type="spellStart"/>
      <w:r w:rsidRPr="00860EA3">
        <w:rPr>
          <w:rFonts w:asciiTheme="minorHAnsi" w:hAnsiTheme="minorHAnsi" w:cstheme="minorHAnsi"/>
        </w:rPr>
        <w:t>Velander</w:t>
      </w:r>
      <w:proofErr w:type="spellEnd"/>
      <w:r w:rsidRPr="00860EA3">
        <w:rPr>
          <w:rFonts w:asciiTheme="minorHAnsi" w:hAnsiTheme="minorHAnsi" w:cstheme="minorHAnsi"/>
        </w:rPr>
        <w:t xml:space="preserve"> K., (Eds.),</w:t>
      </w:r>
      <w:r w:rsidRPr="00860EA3">
        <w:rPr>
          <w:rFonts w:asciiTheme="minorHAnsi" w:hAnsiTheme="minorHAnsi" w:cstheme="minorHAnsi"/>
          <w:b/>
        </w:rPr>
        <w:t xml:space="preserve"> </w:t>
      </w:r>
      <w:r w:rsidRPr="001B4348">
        <w:rPr>
          <w:rFonts w:asciiTheme="minorHAnsi" w:hAnsiTheme="minorHAnsi" w:cstheme="minorHAnsi"/>
        </w:rPr>
        <w:t xml:space="preserve">“Innovative Approaches to Tourism and Leisure: Culture, Places and Narratives in a Sustainability Context”. </w:t>
      </w:r>
      <w:r w:rsidRPr="00860EA3">
        <w:rPr>
          <w:rFonts w:asciiTheme="minorHAnsi" w:hAnsiTheme="minorHAnsi" w:cstheme="minorHAnsi"/>
          <w:b/>
        </w:rPr>
        <w:t xml:space="preserve">Springer Proceedings in Business and Economics, </w:t>
      </w:r>
      <w:r w:rsidRPr="001B4348">
        <w:rPr>
          <w:rFonts w:asciiTheme="minorHAnsi" w:hAnsiTheme="minorHAnsi" w:cstheme="minorHAnsi"/>
        </w:rPr>
        <w:t>pp</w:t>
      </w:r>
      <w:r>
        <w:rPr>
          <w:rFonts w:asciiTheme="minorHAnsi" w:hAnsiTheme="minorHAnsi" w:cstheme="minorHAnsi"/>
        </w:rPr>
        <w:t>.</w:t>
      </w:r>
      <w:r w:rsidRPr="001B4348">
        <w:rPr>
          <w:rFonts w:asciiTheme="minorHAnsi" w:hAnsiTheme="minorHAnsi" w:cstheme="minorHAnsi"/>
        </w:rPr>
        <w:t xml:space="preserve"> 465-478. </w:t>
      </w:r>
    </w:p>
    <w:p w14:paraId="31664B79" w14:textId="77777777" w:rsidR="009E128E" w:rsidRPr="000E158A" w:rsidRDefault="009E128E" w:rsidP="009E128E">
      <w:pPr>
        <w:pStyle w:val="a4"/>
        <w:ind w:left="1560"/>
        <w:rPr>
          <w:rFonts w:asciiTheme="minorHAnsi" w:hAnsiTheme="minorHAnsi" w:cstheme="minorHAnsi"/>
        </w:rPr>
      </w:pPr>
    </w:p>
    <w:p w14:paraId="3C6A375A" w14:textId="7A5221E2" w:rsidR="009E128E" w:rsidRPr="00795308" w:rsidRDefault="009E128E" w:rsidP="009E128E">
      <w:pPr>
        <w:pStyle w:val="a9"/>
        <w:numPr>
          <w:ilvl w:val="0"/>
          <w:numId w:val="16"/>
        </w:numPr>
        <w:ind w:hanging="578"/>
        <w:rPr>
          <w:rFonts w:asciiTheme="minorHAnsi" w:hAnsiTheme="minorHAnsi" w:cstheme="minorHAnsi"/>
          <w:sz w:val="22"/>
          <w:szCs w:val="24"/>
          <w:lang w:val="en-US"/>
        </w:rPr>
      </w:pPr>
      <w:r w:rsidRPr="00E61F3E">
        <w:rPr>
          <w:rFonts w:asciiTheme="minorHAnsi" w:hAnsiTheme="minorHAnsi" w:cstheme="minorHAnsi"/>
          <w:b/>
          <w:sz w:val="22"/>
          <w:szCs w:val="24"/>
          <w:lang w:val="en-US"/>
        </w:rPr>
        <w:t>Koustelios, A</w:t>
      </w:r>
      <w:r w:rsidRPr="00795308">
        <w:rPr>
          <w:rFonts w:asciiTheme="minorHAnsi" w:hAnsiTheme="minorHAnsi" w:cstheme="minorHAnsi"/>
          <w:sz w:val="22"/>
          <w:szCs w:val="24"/>
          <w:lang w:val="en-US"/>
        </w:rPr>
        <w:t>. et al. (2017). Methodology of implementation the Sport Tutor Model.</w:t>
      </w:r>
      <w:r>
        <w:rPr>
          <w:rFonts w:asciiTheme="minorHAnsi" w:hAnsiTheme="minorHAnsi" w:cstheme="minorHAnsi"/>
          <w:sz w:val="22"/>
          <w:szCs w:val="24"/>
          <w:lang w:val="en-US"/>
        </w:rPr>
        <w:t xml:space="preserve"> In</w:t>
      </w:r>
      <w:r w:rsidRPr="00795308">
        <w:rPr>
          <w:rFonts w:asciiTheme="minorHAnsi" w:hAnsiTheme="minorHAnsi" w:cstheme="minorHAnsi"/>
          <w:sz w:val="22"/>
          <w:szCs w:val="24"/>
          <w:lang w:val="en-US"/>
        </w:rPr>
        <w:t xml:space="preserve"> </w:t>
      </w:r>
      <w:r w:rsidRPr="00795308">
        <w:rPr>
          <w:rFonts w:asciiTheme="minorHAnsi" w:hAnsiTheme="minorHAnsi" w:cstheme="minorHAnsi"/>
          <w:sz w:val="22"/>
          <w:szCs w:val="24"/>
        </w:rPr>
        <w:t>Α</w:t>
      </w:r>
      <w:r w:rsidRPr="00795308">
        <w:rPr>
          <w:rFonts w:asciiTheme="minorHAnsi" w:hAnsiTheme="minorHAnsi" w:cstheme="minorHAnsi"/>
          <w:sz w:val="22"/>
          <w:szCs w:val="24"/>
          <w:lang w:val="en-US"/>
        </w:rPr>
        <w:t xml:space="preserve">. Sanchez – </w:t>
      </w:r>
      <w:proofErr w:type="spellStart"/>
      <w:r w:rsidRPr="00795308">
        <w:rPr>
          <w:rFonts w:asciiTheme="minorHAnsi" w:hAnsiTheme="minorHAnsi" w:cstheme="minorHAnsi"/>
          <w:sz w:val="22"/>
          <w:szCs w:val="24"/>
          <w:lang w:val="en-US"/>
        </w:rPr>
        <w:t>Pato</w:t>
      </w:r>
      <w:proofErr w:type="spellEnd"/>
      <w:r w:rsidRPr="00795308">
        <w:rPr>
          <w:rFonts w:asciiTheme="minorHAnsi" w:hAnsiTheme="minorHAnsi" w:cstheme="minorHAnsi"/>
          <w:sz w:val="22"/>
          <w:szCs w:val="24"/>
          <w:lang w:val="en-US"/>
        </w:rPr>
        <w:t xml:space="preserve">, E. </w:t>
      </w:r>
      <w:proofErr w:type="spellStart"/>
      <w:r w:rsidRPr="00795308">
        <w:rPr>
          <w:rFonts w:asciiTheme="minorHAnsi" w:hAnsiTheme="minorHAnsi" w:cstheme="minorHAnsi"/>
          <w:sz w:val="22"/>
          <w:szCs w:val="24"/>
          <w:lang w:val="en-US"/>
        </w:rPr>
        <w:t>Isidori</w:t>
      </w:r>
      <w:proofErr w:type="spellEnd"/>
      <w:r w:rsidRPr="00795308">
        <w:rPr>
          <w:rFonts w:asciiTheme="minorHAnsi" w:hAnsiTheme="minorHAnsi" w:cstheme="minorHAnsi"/>
          <w:sz w:val="22"/>
          <w:szCs w:val="24"/>
          <w:lang w:val="en-US"/>
        </w:rPr>
        <w:t xml:space="preserve">, A. Calderon, &amp; J. Brunton (Eds), </w:t>
      </w:r>
      <w:r w:rsidRPr="001B4348">
        <w:rPr>
          <w:rFonts w:asciiTheme="minorHAnsi" w:hAnsiTheme="minorHAnsi" w:cstheme="minorHAnsi"/>
          <w:b/>
          <w:i/>
          <w:sz w:val="22"/>
          <w:szCs w:val="24"/>
          <w:lang w:val="en-US"/>
        </w:rPr>
        <w:t>An innovative European Sports Tutorship Model of the Dual Career of Student-Athletes</w:t>
      </w:r>
      <w:r w:rsidR="00434430">
        <w:rPr>
          <w:rFonts w:asciiTheme="minorHAnsi" w:hAnsiTheme="minorHAnsi" w:cstheme="minorHAnsi"/>
          <w:b/>
          <w:i/>
          <w:sz w:val="22"/>
          <w:szCs w:val="24"/>
          <w:lang w:val="en-US"/>
        </w:rPr>
        <w:t xml:space="preserve"> </w:t>
      </w:r>
      <w:r w:rsidRPr="001B4348">
        <w:rPr>
          <w:rFonts w:asciiTheme="minorHAnsi" w:hAnsiTheme="minorHAnsi" w:cstheme="minorHAnsi"/>
          <w:b/>
          <w:sz w:val="22"/>
          <w:szCs w:val="24"/>
          <w:lang w:val="en-US"/>
        </w:rPr>
        <w:t>(Handbook)</w:t>
      </w:r>
      <w:r w:rsidRPr="00795308">
        <w:rPr>
          <w:rFonts w:asciiTheme="minorHAnsi" w:hAnsiTheme="minorHAnsi" w:cstheme="minorHAnsi"/>
          <w:sz w:val="22"/>
          <w:szCs w:val="24"/>
          <w:lang w:val="en-US"/>
        </w:rPr>
        <w:t xml:space="preserve"> (</w:t>
      </w:r>
      <w:r>
        <w:rPr>
          <w:rFonts w:asciiTheme="minorHAnsi" w:hAnsiTheme="minorHAnsi" w:cstheme="minorHAnsi"/>
          <w:sz w:val="22"/>
          <w:szCs w:val="24"/>
          <w:lang w:val="en-US"/>
        </w:rPr>
        <w:t>pp</w:t>
      </w:r>
      <w:r w:rsidRPr="00795308">
        <w:rPr>
          <w:rFonts w:asciiTheme="minorHAnsi" w:hAnsiTheme="minorHAnsi" w:cstheme="minorHAnsi"/>
          <w:sz w:val="22"/>
          <w:szCs w:val="24"/>
          <w:lang w:val="en-US"/>
        </w:rPr>
        <w:t>. 49-87).</w:t>
      </w:r>
      <w:r w:rsidR="00434430">
        <w:rPr>
          <w:rFonts w:asciiTheme="minorHAnsi" w:hAnsiTheme="minorHAnsi" w:cstheme="minorHAnsi"/>
          <w:sz w:val="22"/>
          <w:szCs w:val="24"/>
          <w:lang w:val="en-US"/>
        </w:rPr>
        <w:t xml:space="preserve"> </w:t>
      </w:r>
      <w:r w:rsidRPr="00795308">
        <w:rPr>
          <w:rFonts w:asciiTheme="minorHAnsi" w:hAnsiTheme="minorHAnsi" w:cstheme="minorHAnsi"/>
          <w:sz w:val="22"/>
          <w:szCs w:val="24"/>
          <w:lang w:val="en-US"/>
        </w:rPr>
        <w:t>Murcia: UCAM Catholic University, Murcia, Spain.</w:t>
      </w:r>
    </w:p>
    <w:p w14:paraId="51DA3BBB" w14:textId="77777777" w:rsidR="009E128E" w:rsidRPr="00860EA3" w:rsidRDefault="009E128E" w:rsidP="009E128E">
      <w:pPr>
        <w:spacing w:line="360" w:lineRule="auto"/>
        <w:jc w:val="both"/>
        <w:rPr>
          <w:rFonts w:asciiTheme="minorHAnsi" w:hAnsiTheme="minorHAnsi" w:cstheme="minorHAnsi"/>
        </w:rPr>
      </w:pPr>
    </w:p>
    <w:p w14:paraId="3C324C13" w14:textId="77777777" w:rsidR="009E128E" w:rsidRPr="001B4348" w:rsidRDefault="009E128E" w:rsidP="009E128E">
      <w:pPr>
        <w:pStyle w:val="a4"/>
        <w:numPr>
          <w:ilvl w:val="0"/>
          <w:numId w:val="16"/>
        </w:numPr>
        <w:ind w:hanging="578"/>
        <w:jc w:val="both"/>
        <w:rPr>
          <w:rFonts w:asciiTheme="minorHAnsi" w:hAnsiTheme="minorHAnsi" w:cstheme="minorHAnsi"/>
          <w:b/>
        </w:rPr>
      </w:pP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proofErr w:type="spellStart"/>
      <w:r w:rsidRPr="00860EA3">
        <w:rPr>
          <w:rFonts w:asciiTheme="minorHAnsi" w:hAnsiTheme="minorHAnsi" w:cstheme="minorHAnsi"/>
        </w:rPr>
        <w:t>Velissariou</w:t>
      </w:r>
      <w:proofErr w:type="spellEnd"/>
      <w:r w:rsidRPr="00860EA3">
        <w:rPr>
          <w:rFonts w:asciiTheme="minorHAnsi" w:hAnsiTheme="minorHAnsi" w:cstheme="minorHAnsi"/>
        </w:rPr>
        <w:t xml:space="preserve"> E.,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proofErr w:type="spellStart"/>
      <w:r w:rsidRPr="00860EA3">
        <w:rPr>
          <w:rFonts w:asciiTheme="minorHAnsi" w:hAnsiTheme="minorHAnsi" w:cstheme="minorHAnsi"/>
        </w:rPr>
        <w:t>Varsanis</w:t>
      </w:r>
      <w:proofErr w:type="spellEnd"/>
      <w:r w:rsidRPr="00860EA3">
        <w:rPr>
          <w:rFonts w:asciiTheme="minorHAnsi" w:hAnsiTheme="minorHAnsi" w:cstheme="minorHAnsi"/>
        </w:rPr>
        <w:t xml:space="preserve"> K., </w:t>
      </w:r>
      <w:proofErr w:type="spellStart"/>
      <w:r w:rsidRPr="00860EA3">
        <w:rPr>
          <w:rFonts w:asciiTheme="minorHAnsi" w:hAnsiTheme="minorHAnsi" w:cstheme="minorHAnsi"/>
        </w:rPr>
        <w:t>Kyriakou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r w:rsidRPr="00860EA3">
        <w:rPr>
          <w:rFonts w:asciiTheme="minorHAnsi" w:hAnsiTheme="minorHAnsi" w:cstheme="minorHAnsi"/>
          <w:lang w:val="en-GB"/>
        </w:rPr>
        <w:t xml:space="preserve">&amp; </w:t>
      </w:r>
      <w:proofErr w:type="spellStart"/>
      <w:r>
        <w:rPr>
          <w:rFonts w:asciiTheme="minorHAnsi" w:hAnsiTheme="minorHAnsi" w:cstheme="minorHAnsi"/>
        </w:rPr>
        <w:t>Sdrolias</w:t>
      </w:r>
      <w:proofErr w:type="spellEnd"/>
      <w:r>
        <w:rPr>
          <w:rFonts w:asciiTheme="minorHAnsi" w:hAnsiTheme="minorHAnsi" w:cstheme="minorHAnsi"/>
        </w:rPr>
        <w:t xml:space="preserve"> L. (2017</w:t>
      </w:r>
      <w:r w:rsidRPr="001B4348">
        <w:rPr>
          <w:rFonts w:asciiTheme="minorHAnsi" w:hAnsiTheme="minorHAnsi" w:cstheme="minorHAnsi"/>
        </w:rPr>
        <w:t>)</w:t>
      </w:r>
      <w:r w:rsidRPr="00860EA3">
        <w:rPr>
          <w:rFonts w:asciiTheme="minorHAnsi" w:hAnsiTheme="minorHAnsi" w:cstheme="minorHAnsi"/>
          <w:b/>
          <w:lang w:val="en-GB"/>
        </w:rPr>
        <w:t>.</w:t>
      </w:r>
      <w:r w:rsidRPr="00860EA3">
        <w:rPr>
          <w:rFonts w:asciiTheme="minorHAnsi" w:hAnsiTheme="minorHAnsi" w:cstheme="minorHAnsi"/>
        </w:rPr>
        <w:t xml:space="preserve"> The role of organizational culture in t</w:t>
      </w:r>
      <w:r>
        <w:rPr>
          <w:rFonts w:asciiTheme="minorHAnsi" w:hAnsiTheme="minorHAnsi" w:cstheme="minorHAnsi"/>
        </w:rPr>
        <w:t>he Greek higher tourism quality.</w:t>
      </w:r>
      <w:r w:rsidRPr="00860E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 </w:t>
      </w:r>
      <w:r w:rsidRPr="00860EA3">
        <w:rPr>
          <w:rFonts w:asciiTheme="minorHAnsi" w:hAnsiTheme="minorHAnsi" w:cstheme="minorHAnsi"/>
        </w:rPr>
        <w:t xml:space="preserve">A. </w:t>
      </w:r>
      <w:proofErr w:type="spellStart"/>
      <w:r w:rsidRPr="00860EA3">
        <w:rPr>
          <w:rFonts w:asciiTheme="minorHAnsi" w:hAnsiTheme="minorHAnsi" w:cstheme="minorHAnsi"/>
        </w:rPr>
        <w:t>Kavoura</w:t>
      </w:r>
      <w:proofErr w:type="spellEnd"/>
      <w:r w:rsidRPr="00860EA3">
        <w:rPr>
          <w:rFonts w:asciiTheme="minorHAnsi" w:hAnsiTheme="minorHAnsi" w:cstheme="minorHAnsi"/>
        </w:rPr>
        <w:t xml:space="preserve"> et al. (eds),</w:t>
      </w:r>
      <w:r w:rsidRPr="00860EA3">
        <w:rPr>
          <w:rFonts w:asciiTheme="minorHAnsi" w:hAnsiTheme="minorHAnsi" w:cstheme="minorHAnsi"/>
          <w:b/>
        </w:rPr>
        <w:t xml:space="preserve"> “Strategic Innovative Marketing”.</w:t>
      </w:r>
      <w:r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b/>
        </w:rPr>
        <w:t xml:space="preserve">Springer Proceedings in Business and Economics, </w:t>
      </w:r>
      <w:r w:rsidRPr="001B4348">
        <w:rPr>
          <w:rFonts w:asciiTheme="minorHAnsi" w:hAnsiTheme="minorHAnsi" w:cstheme="minorHAnsi"/>
        </w:rPr>
        <w:t>pp. 65-70</w:t>
      </w:r>
      <w:r w:rsidRPr="001B4348">
        <w:rPr>
          <w:rFonts w:asciiTheme="minorHAnsi" w:hAnsiTheme="minorHAnsi" w:cstheme="minorHAnsi"/>
          <w:lang w:val="en-GB"/>
        </w:rPr>
        <w:t>.</w:t>
      </w:r>
    </w:p>
    <w:p w14:paraId="709D5841" w14:textId="77777777" w:rsidR="009E128E" w:rsidRPr="001B4348" w:rsidRDefault="009E128E" w:rsidP="009E128E">
      <w:pPr>
        <w:pStyle w:val="a4"/>
        <w:rPr>
          <w:rFonts w:asciiTheme="minorHAnsi" w:hAnsiTheme="minorHAnsi" w:cstheme="minorHAnsi"/>
          <w:b/>
        </w:rPr>
      </w:pPr>
    </w:p>
    <w:p w14:paraId="5F4FB045" w14:textId="3BEAD35D" w:rsidR="009E128E" w:rsidRPr="001B4348" w:rsidRDefault="009E128E" w:rsidP="009E128E">
      <w:pPr>
        <w:pStyle w:val="a4"/>
        <w:numPr>
          <w:ilvl w:val="0"/>
          <w:numId w:val="16"/>
        </w:numPr>
        <w:ind w:hanging="578"/>
        <w:jc w:val="both"/>
        <w:rPr>
          <w:rFonts w:asciiTheme="minorHAnsi" w:hAnsiTheme="minorHAnsi" w:cstheme="minorHAnsi"/>
          <w:b/>
        </w:rPr>
      </w:pP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</w:t>
      </w:r>
      <w:r w:rsidRPr="00860EA3">
        <w:rPr>
          <w:rFonts w:asciiTheme="minorHAnsi" w:hAnsiTheme="minorHAnsi" w:cstheme="minorHAnsi"/>
          <w:u w:val="single"/>
        </w:rPr>
        <w:t>.</w:t>
      </w:r>
      <w:r w:rsidRPr="00860EA3">
        <w:rPr>
          <w:rFonts w:asciiTheme="minorHAnsi" w:hAnsiTheme="minorHAnsi" w:cstheme="minorHAnsi"/>
        </w:rPr>
        <w:t xml:space="preserve">, </w:t>
      </w:r>
      <w:proofErr w:type="spellStart"/>
      <w:r w:rsidRPr="00860EA3">
        <w:rPr>
          <w:rFonts w:asciiTheme="minorHAnsi" w:hAnsiTheme="minorHAnsi" w:cstheme="minorHAnsi"/>
        </w:rPr>
        <w:t>Kyriakou</w:t>
      </w:r>
      <w:proofErr w:type="spellEnd"/>
      <w:r w:rsidRPr="00860EA3">
        <w:rPr>
          <w:rFonts w:asciiTheme="minorHAnsi" w:hAnsiTheme="minorHAnsi" w:cstheme="minorHAnsi"/>
        </w:rPr>
        <w:t xml:space="preserve"> D</w:t>
      </w:r>
      <w:r w:rsidRPr="00860EA3">
        <w:rPr>
          <w:rFonts w:asciiTheme="minorHAnsi" w:hAnsiTheme="minorHAnsi" w:cstheme="minorHAnsi"/>
          <w:b/>
        </w:rPr>
        <w:t xml:space="preserve">., Koustelios A., </w:t>
      </w:r>
      <w:proofErr w:type="spellStart"/>
      <w:r w:rsidRPr="00860EA3">
        <w:rPr>
          <w:rFonts w:asciiTheme="minorHAnsi" w:hAnsiTheme="minorHAnsi" w:cstheme="minorHAnsi"/>
        </w:rPr>
        <w:t>Varsanis</w:t>
      </w:r>
      <w:proofErr w:type="spellEnd"/>
      <w:r w:rsidRPr="00860EA3">
        <w:rPr>
          <w:rFonts w:asciiTheme="minorHAnsi" w:hAnsiTheme="minorHAnsi" w:cstheme="minorHAnsi"/>
        </w:rPr>
        <w:t xml:space="preserve"> K.,</w:t>
      </w:r>
      <w:r w:rsidRPr="00860EA3">
        <w:rPr>
          <w:rFonts w:asciiTheme="minorHAnsi" w:hAnsiTheme="minorHAnsi" w:cstheme="minorHAnsi"/>
          <w:lang w:val="en-GB"/>
        </w:rPr>
        <w:t xml:space="preserve"> &amp;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Sdrolias</w:t>
      </w:r>
      <w:proofErr w:type="spellEnd"/>
      <w:r>
        <w:rPr>
          <w:rFonts w:asciiTheme="minorHAnsi" w:hAnsiTheme="minorHAnsi" w:cstheme="minorHAnsi"/>
        </w:rPr>
        <w:t xml:space="preserve"> L., (2017</w:t>
      </w:r>
      <w:r w:rsidRPr="00860EA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  <w:r w:rsidR="00434430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 xml:space="preserve">The role of organizational culture in Greek higher education quality. </w:t>
      </w:r>
      <w:r>
        <w:rPr>
          <w:rFonts w:asciiTheme="minorHAnsi" w:hAnsiTheme="minorHAnsi" w:cstheme="minorHAnsi"/>
        </w:rPr>
        <w:t xml:space="preserve">In </w:t>
      </w:r>
      <w:r w:rsidRPr="00860EA3">
        <w:rPr>
          <w:rFonts w:asciiTheme="minorHAnsi" w:hAnsiTheme="minorHAnsi" w:cstheme="minorHAnsi"/>
        </w:rPr>
        <w:t xml:space="preserve">A. </w:t>
      </w:r>
      <w:proofErr w:type="spellStart"/>
      <w:r w:rsidRPr="00860EA3">
        <w:rPr>
          <w:rFonts w:asciiTheme="minorHAnsi" w:hAnsiTheme="minorHAnsi" w:cstheme="minorHAnsi"/>
        </w:rPr>
        <w:t>Kavoura</w:t>
      </w:r>
      <w:proofErr w:type="spellEnd"/>
      <w:r w:rsidRPr="00860EA3">
        <w:rPr>
          <w:rFonts w:asciiTheme="minorHAnsi" w:hAnsiTheme="minorHAnsi" w:cstheme="minorHAnsi"/>
        </w:rPr>
        <w:t xml:space="preserve"> et al. (eds),</w:t>
      </w:r>
      <w:r w:rsidRPr="00860EA3">
        <w:rPr>
          <w:rFonts w:asciiTheme="minorHAnsi" w:hAnsiTheme="minorHAnsi" w:cstheme="minorHAnsi"/>
          <w:b/>
        </w:rPr>
        <w:t xml:space="preserve"> “Strategic Innovative Marketing”.</w:t>
      </w:r>
      <w:r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b/>
        </w:rPr>
        <w:t>Springer Proceedings in Business and Economics</w:t>
      </w:r>
      <w:r>
        <w:rPr>
          <w:rFonts w:asciiTheme="minorHAnsi" w:hAnsiTheme="minorHAnsi" w:cstheme="minorHAnsi"/>
          <w:b/>
        </w:rPr>
        <w:t>,</w:t>
      </w:r>
      <w:r w:rsidRPr="00860EA3">
        <w:rPr>
          <w:rFonts w:asciiTheme="minorHAnsi" w:hAnsiTheme="minorHAnsi" w:cstheme="minorHAnsi"/>
          <w:b/>
        </w:rPr>
        <w:t xml:space="preserve"> </w:t>
      </w:r>
      <w:r w:rsidRPr="001B4348">
        <w:rPr>
          <w:rFonts w:asciiTheme="minorHAnsi" w:hAnsiTheme="minorHAnsi" w:cstheme="minorHAnsi"/>
        </w:rPr>
        <w:t>pp. 77-83</w:t>
      </w:r>
      <w:r w:rsidRPr="001B4348">
        <w:rPr>
          <w:rFonts w:asciiTheme="minorHAnsi" w:hAnsiTheme="minorHAnsi" w:cstheme="minorHAnsi"/>
          <w:lang w:val="en-GB"/>
        </w:rPr>
        <w:t>.</w:t>
      </w:r>
    </w:p>
    <w:p w14:paraId="0F2A2E3F" w14:textId="77777777" w:rsidR="009E128E" w:rsidRPr="001B4348" w:rsidRDefault="009E128E" w:rsidP="009E128E">
      <w:pPr>
        <w:pStyle w:val="a4"/>
        <w:rPr>
          <w:rFonts w:asciiTheme="minorHAnsi" w:hAnsiTheme="minorHAnsi" w:cstheme="minorHAnsi"/>
          <w:b/>
        </w:rPr>
      </w:pPr>
    </w:p>
    <w:p w14:paraId="603CDEEE" w14:textId="3ABB5ECB" w:rsidR="009E128E" w:rsidRPr="00860EA3" w:rsidRDefault="009E128E" w:rsidP="009E128E">
      <w:pPr>
        <w:pStyle w:val="a4"/>
        <w:numPr>
          <w:ilvl w:val="0"/>
          <w:numId w:val="16"/>
        </w:numPr>
        <w:ind w:hanging="578"/>
        <w:jc w:val="both"/>
        <w:rPr>
          <w:rFonts w:asciiTheme="minorHAnsi" w:hAnsiTheme="minorHAnsi" w:cstheme="minorHAnsi"/>
          <w:b/>
        </w:rPr>
      </w:pP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proofErr w:type="spellStart"/>
      <w:r w:rsidRPr="00860EA3">
        <w:rPr>
          <w:rFonts w:asciiTheme="minorHAnsi" w:hAnsiTheme="minorHAnsi" w:cstheme="minorHAnsi"/>
        </w:rPr>
        <w:t>Velissariou</w:t>
      </w:r>
      <w:proofErr w:type="spellEnd"/>
      <w:r w:rsidRPr="00860EA3">
        <w:rPr>
          <w:rFonts w:asciiTheme="minorHAnsi" w:hAnsiTheme="minorHAnsi" w:cstheme="minorHAnsi"/>
        </w:rPr>
        <w:t xml:space="preserve"> E.,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proofErr w:type="spellStart"/>
      <w:r w:rsidRPr="00860EA3">
        <w:rPr>
          <w:rFonts w:asciiTheme="minorHAnsi" w:hAnsiTheme="minorHAnsi" w:cstheme="minorHAnsi"/>
        </w:rPr>
        <w:t>Varsanis</w:t>
      </w:r>
      <w:proofErr w:type="spellEnd"/>
      <w:r w:rsidRPr="00860EA3">
        <w:rPr>
          <w:rFonts w:asciiTheme="minorHAnsi" w:hAnsiTheme="minorHAnsi" w:cstheme="minorHAnsi"/>
        </w:rPr>
        <w:t xml:space="preserve"> K., </w:t>
      </w:r>
      <w:proofErr w:type="spellStart"/>
      <w:r w:rsidRPr="00860EA3">
        <w:rPr>
          <w:rFonts w:asciiTheme="minorHAnsi" w:hAnsiTheme="minorHAnsi" w:cstheme="minorHAnsi"/>
        </w:rPr>
        <w:t>Kyriakou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r w:rsidRPr="00860EA3">
        <w:rPr>
          <w:rFonts w:asciiTheme="minorHAnsi" w:hAnsiTheme="minorHAnsi" w:cstheme="minorHAnsi"/>
          <w:lang w:val="en-GB"/>
        </w:rPr>
        <w:t xml:space="preserve">&amp; </w:t>
      </w:r>
      <w:proofErr w:type="spellStart"/>
      <w:r>
        <w:rPr>
          <w:rFonts w:asciiTheme="minorHAnsi" w:hAnsiTheme="minorHAnsi" w:cstheme="minorHAnsi"/>
        </w:rPr>
        <w:t>Sdrolias</w:t>
      </w:r>
      <w:proofErr w:type="spellEnd"/>
      <w:r>
        <w:rPr>
          <w:rFonts w:asciiTheme="minorHAnsi" w:hAnsiTheme="minorHAnsi" w:cstheme="minorHAnsi"/>
        </w:rPr>
        <w:t xml:space="preserve"> L., (2017</w:t>
      </w:r>
      <w:r w:rsidRPr="00860EA3">
        <w:rPr>
          <w:rFonts w:asciiTheme="minorHAnsi" w:hAnsiTheme="minorHAnsi" w:cstheme="minorHAnsi"/>
        </w:rPr>
        <w:t>).</w:t>
      </w:r>
      <w:r w:rsidR="00434430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</w:rPr>
        <w:t xml:space="preserve">Integrating Total Quality Management philosophy in the Greek tourism sector. </w:t>
      </w:r>
      <w:r>
        <w:rPr>
          <w:rFonts w:asciiTheme="minorHAnsi" w:hAnsiTheme="minorHAnsi" w:cstheme="minorHAnsi"/>
        </w:rPr>
        <w:t xml:space="preserve">In </w:t>
      </w:r>
      <w:r w:rsidRPr="00860EA3">
        <w:rPr>
          <w:rFonts w:asciiTheme="minorHAnsi" w:hAnsiTheme="minorHAnsi" w:cstheme="minorHAnsi"/>
        </w:rPr>
        <w:t xml:space="preserve">A. </w:t>
      </w:r>
      <w:proofErr w:type="spellStart"/>
      <w:r w:rsidRPr="00860EA3">
        <w:rPr>
          <w:rFonts w:asciiTheme="minorHAnsi" w:hAnsiTheme="minorHAnsi" w:cstheme="minorHAnsi"/>
        </w:rPr>
        <w:t>Kavoura</w:t>
      </w:r>
      <w:proofErr w:type="spellEnd"/>
      <w:r w:rsidRPr="00860EA3">
        <w:rPr>
          <w:rFonts w:asciiTheme="minorHAnsi" w:hAnsiTheme="minorHAnsi" w:cstheme="minorHAnsi"/>
        </w:rPr>
        <w:t xml:space="preserve"> et al. (eds),</w:t>
      </w:r>
      <w:r w:rsidRPr="00860EA3">
        <w:rPr>
          <w:rFonts w:asciiTheme="minorHAnsi" w:hAnsiTheme="minorHAnsi" w:cstheme="minorHAnsi"/>
          <w:b/>
        </w:rPr>
        <w:t xml:space="preserve"> “Strategic Innovative Marketing”. Springer Proceedings in Business and Economics, </w:t>
      </w:r>
      <w:r w:rsidRPr="001B4348">
        <w:rPr>
          <w:rFonts w:asciiTheme="minorHAnsi" w:hAnsiTheme="minorHAnsi" w:cstheme="minorHAnsi"/>
        </w:rPr>
        <w:t>pp. 71-76</w:t>
      </w:r>
      <w:r w:rsidRPr="001B4348">
        <w:rPr>
          <w:rFonts w:asciiTheme="minorHAnsi" w:hAnsiTheme="minorHAnsi" w:cstheme="minorHAnsi"/>
          <w:lang w:val="en-GB"/>
        </w:rPr>
        <w:t>.</w:t>
      </w:r>
    </w:p>
    <w:p w14:paraId="1A414B92" w14:textId="77777777" w:rsidR="009E128E" w:rsidRPr="00860EA3" w:rsidRDefault="009E128E" w:rsidP="009E128E">
      <w:pPr>
        <w:spacing w:line="360" w:lineRule="auto"/>
        <w:jc w:val="both"/>
        <w:rPr>
          <w:rFonts w:asciiTheme="minorHAnsi" w:hAnsiTheme="minorHAnsi" w:cstheme="minorHAnsi"/>
        </w:rPr>
      </w:pPr>
    </w:p>
    <w:p w14:paraId="55FCE439" w14:textId="77777777" w:rsidR="009E128E" w:rsidRPr="000E158A" w:rsidRDefault="009E128E" w:rsidP="009E128E">
      <w:pPr>
        <w:pStyle w:val="a4"/>
        <w:numPr>
          <w:ilvl w:val="0"/>
          <w:numId w:val="16"/>
        </w:numPr>
        <w:ind w:hanging="578"/>
        <w:jc w:val="both"/>
        <w:rPr>
          <w:rFonts w:asciiTheme="minorHAnsi" w:hAnsiTheme="minorHAnsi" w:cstheme="minorHAnsi"/>
          <w:b/>
        </w:rPr>
      </w:pP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proofErr w:type="spellStart"/>
      <w:r w:rsidRPr="00860EA3">
        <w:rPr>
          <w:rFonts w:asciiTheme="minorHAnsi" w:hAnsiTheme="minorHAnsi" w:cstheme="minorHAnsi"/>
        </w:rPr>
        <w:t>Varsanis</w:t>
      </w:r>
      <w:proofErr w:type="spellEnd"/>
      <w:r w:rsidRPr="00860EA3">
        <w:rPr>
          <w:rFonts w:asciiTheme="minorHAnsi" w:hAnsiTheme="minorHAnsi" w:cstheme="minorHAnsi"/>
        </w:rPr>
        <w:t xml:space="preserve"> K., </w:t>
      </w:r>
      <w:proofErr w:type="spellStart"/>
      <w:r w:rsidRPr="00860EA3">
        <w:rPr>
          <w:rFonts w:asciiTheme="minorHAnsi" w:hAnsiTheme="minorHAnsi" w:cstheme="minorHAnsi"/>
        </w:rPr>
        <w:t>Kyriakou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r w:rsidRPr="00860EA3">
        <w:rPr>
          <w:rFonts w:asciiTheme="minorHAnsi" w:hAnsiTheme="minorHAnsi" w:cstheme="minorHAnsi"/>
          <w:lang w:val="en-GB"/>
        </w:rPr>
        <w:t xml:space="preserve">&amp; </w:t>
      </w:r>
      <w:proofErr w:type="spellStart"/>
      <w:r>
        <w:rPr>
          <w:rFonts w:asciiTheme="minorHAnsi" w:hAnsiTheme="minorHAnsi" w:cstheme="minorHAnsi"/>
        </w:rPr>
        <w:t>Sdrolias</w:t>
      </w:r>
      <w:proofErr w:type="spellEnd"/>
      <w:r>
        <w:rPr>
          <w:rFonts w:asciiTheme="minorHAnsi" w:hAnsiTheme="minorHAnsi" w:cstheme="minorHAnsi"/>
        </w:rPr>
        <w:t xml:space="preserve"> L. (2017</w:t>
      </w:r>
      <w:r w:rsidRPr="00860EA3">
        <w:rPr>
          <w:rFonts w:asciiTheme="minorHAnsi" w:hAnsiTheme="minorHAnsi" w:cstheme="minorHAnsi"/>
        </w:rPr>
        <w:t>)</w:t>
      </w:r>
      <w:r w:rsidRPr="00860EA3">
        <w:rPr>
          <w:rFonts w:asciiTheme="minorHAnsi" w:hAnsiTheme="minorHAnsi" w:cstheme="minorHAnsi"/>
          <w:lang w:val="en-GB"/>
        </w:rPr>
        <w:t>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>Integrating Total Quality Management Philosophy in Greek Higher Educational Institutions</w:t>
      </w:r>
      <w:r w:rsidRPr="00860EA3">
        <w:rPr>
          <w:rFonts w:asciiTheme="minorHAnsi" w:hAnsiTheme="minorHAnsi" w:cstheme="minorHAnsi"/>
          <w:lang w:val="en-GB"/>
        </w:rPr>
        <w:t>.</w:t>
      </w:r>
      <w:r w:rsidRPr="00860E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 </w:t>
      </w:r>
      <w:r w:rsidRPr="00860EA3">
        <w:rPr>
          <w:rFonts w:asciiTheme="minorHAnsi" w:hAnsiTheme="minorHAnsi" w:cstheme="minorHAnsi"/>
        </w:rPr>
        <w:t xml:space="preserve">A. </w:t>
      </w:r>
      <w:proofErr w:type="spellStart"/>
      <w:r w:rsidRPr="00860EA3">
        <w:rPr>
          <w:rFonts w:asciiTheme="minorHAnsi" w:hAnsiTheme="minorHAnsi" w:cstheme="minorHAnsi"/>
        </w:rPr>
        <w:t>Kavoura</w:t>
      </w:r>
      <w:proofErr w:type="spellEnd"/>
      <w:r w:rsidRPr="00860EA3">
        <w:rPr>
          <w:rFonts w:asciiTheme="minorHAnsi" w:hAnsiTheme="minorHAnsi" w:cstheme="minorHAnsi"/>
        </w:rPr>
        <w:t xml:space="preserve"> et al. (eds),</w:t>
      </w:r>
      <w:r w:rsidRPr="00860EA3">
        <w:rPr>
          <w:rFonts w:asciiTheme="minorHAnsi" w:hAnsiTheme="minorHAnsi" w:cstheme="minorHAnsi"/>
          <w:b/>
        </w:rPr>
        <w:t xml:space="preserve"> Strategic Innovative Marketing, Springer Proceedings in Business and Economics, </w:t>
      </w:r>
      <w:r w:rsidRPr="001B4348">
        <w:rPr>
          <w:rFonts w:asciiTheme="minorHAnsi" w:hAnsiTheme="minorHAnsi" w:cstheme="minorHAnsi"/>
        </w:rPr>
        <w:t>pp. 85-90</w:t>
      </w:r>
      <w:r w:rsidRPr="001B4348">
        <w:rPr>
          <w:rFonts w:asciiTheme="minorHAnsi" w:hAnsiTheme="minorHAnsi" w:cstheme="minorHAnsi"/>
          <w:lang w:val="en-GB"/>
        </w:rPr>
        <w:t>.</w:t>
      </w:r>
    </w:p>
    <w:p w14:paraId="61CC43C9" w14:textId="77777777" w:rsidR="009E128E" w:rsidRPr="000E158A" w:rsidRDefault="009E128E" w:rsidP="009E128E">
      <w:pPr>
        <w:pStyle w:val="a4"/>
        <w:rPr>
          <w:rFonts w:asciiTheme="minorHAnsi" w:hAnsiTheme="minorHAnsi" w:cstheme="minorHAnsi"/>
          <w:b/>
        </w:rPr>
      </w:pPr>
    </w:p>
    <w:p w14:paraId="74515121" w14:textId="77777777" w:rsidR="009E128E" w:rsidRPr="001B4348" w:rsidRDefault="009E128E" w:rsidP="009E128E">
      <w:pPr>
        <w:pStyle w:val="a4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proofErr w:type="spellStart"/>
      <w:r w:rsidRPr="00860EA3">
        <w:rPr>
          <w:rFonts w:asciiTheme="minorHAnsi" w:hAnsiTheme="minorHAnsi" w:cstheme="minorHAnsi"/>
        </w:rPr>
        <w:t>Trivellas</w:t>
      </w:r>
      <w:proofErr w:type="spellEnd"/>
      <w:r w:rsidRPr="00860EA3">
        <w:rPr>
          <w:rFonts w:asciiTheme="minorHAnsi" w:hAnsiTheme="minorHAnsi" w:cstheme="minorHAnsi"/>
        </w:rPr>
        <w:t xml:space="preserve"> P.,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proofErr w:type="spellStart"/>
      <w:r w:rsidRPr="00860EA3">
        <w:rPr>
          <w:rFonts w:asciiTheme="minorHAnsi" w:hAnsiTheme="minorHAnsi" w:cstheme="minorHAnsi"/>
        </w:rPr>
        <w:t>Serdaris</w:t>
      </w:r>
      <w:proofErr w:type="spellEnd"/>
      <w:r w:rsidRPr="00860EA3">
        <w:rPr>
          <w:rFonts w:asciiTheme="minorHAnsi" w:hAnsiTheme="minorHAnsi" w:cstheme="minorHAnsi"/>
        </w:rPr>
        <w:t xml:space="preserve"> P., </w:t>
      </w:r>
      <w:proofErr w:type="spellStart"/>
      <w:r>
        <w:rPr>
          <w:rFonts w:asciiTheme="minorHAnsi" w:hAnsiTheme="minorHAnsi" w:cstheme="minorHAnsi"/>
        </w:rPr>
        <w:t>Varsanis</w:t>
      </w:r>
      <w:proofErr w:type="spellEnd"/>
      <w:r>
        <w:rPr>
          <w:rFonts w:asciiTheme="minorHAnsi" w:hAnsiTheme="minorHAnsi" w:cstheme="minorHAnsi"/>
        </w:rPr>
        <w:t xml:space="preserve"> K. &amp; </w:t>
      </w:r>
      <w:proofErr w:type="spellStart"/>
      <w:r>
        <w:rPr>
          <w:rFonts w:asciiTheme="minorHAnsi" w:hAnsiTheme="minorHAnsi" w:cstheme="minorHAnsi"/>
        </w:rPr>
        <w:t>Grigoriou</w:t>
      </w:r>
      <w:proofErr w:type="spellEnd"/>
      <w:r>
        <w:rPr>
          <w:rFonts w:asciiTheme="minorHAnsi" w:hAnsiTheme="minorHAnsi" w:cstheme="minorHAnsi"/>
        </w:rPr>
        <w:t xml:space="preserve"> I. (2017</w:t>
      </w:r>
      <w:r w:rsidRPr="00860EA3">
        <w:rPr>
          <w:rFonts w:asciiTheme="minorHAnsi" w:hAnsiTheme="minorHAnsi" w:cstheme="minorHAnsi"/>
        </w:rPr>
        <w:t>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 xml:space="preserve">Human resource management, strategic leadership development and the Greek tourism sector. </w:t>
      </w:r>
      <w:r>
        <w:rPr>
          <w:rFonts w:asciiTheme="minorHAnsi" w:hAnsiTheme="minorHAnsi" w:cstheme="minorHAnsi"/>
        </w:rPr>
        <w:t xml:space="preserve">In </w:t>
      </w:r>
      <w:r w:rsidRPr="00860EA3">
        <w:rPr>
          <w:rFonts w:asciiTheme="minorHAnsi" w:hAnsiTheme="minorHAnsi" w:cstheme="minorHAnsi"/>
        </w:rPr>
        <w:t xml:space="preserve">V. </w:t>
      </w:r>
      <w:proofErr w:type="spellStart"/>
      <w:r w:rsidRPr="00860EA3">
        <w:rPr>
          <w:rFonts w:asciiTheme="minorHAnsi" w:hAnsiTheme="minorHAnsi" w:cstheme="minorHAnsi"/>
        </w:rPr>
        <w:t>Katsoni</w:t>
      </w:r>
      <w:proofErr w:type="spellEnd"/>
      <w:r w:rsidRPr="00860EA3">
        <w:rPr>
          <w:rFonts w:asciiTheme="minorHAnsi" w:hAnsiTheme="minorHAnsi" w:cstheme="minorHAnsi"/>
        </w:rPr>
        <w:t xml:space="preserve"> et al. (Eds.),</w:t>
      </w:r>
      <w:r w:rsidRPr="00860EA3">
        <w:rPr>
          <w:rFonts w:asciiTheme="minorHAnsi" w:hAnsiTheme="minorHAnsi" w:cstheme="minorHAnsi"/>
          <w:b/>
        </w:rPr>
        <w:t xml:space="preserve"> “Tourism, Culture and Heritage in a Smart Economy”. Springer Proceedings in Business and Economics, </w:t>
      </w:r>
      <w:r w:rsidRPr="001B4348">
        <w:rPr>
          <w:rFonts w:asciiTheme="minorHAnsi" w:hAnsiTheme="minorHAnsi" w:cstheme="minorHAnsi"/>
        </w:rPr>
        <w:t>pp</w:t>
      </w:r>
      <w:r w:rsidRPr="001B4348">
        <w:rPr>
          <w:rFonts w:asciiTheme="minorHAnsi" w:hAnsiTheme="minorHAnsi" w:cstheme="minorHAnsi"/>
          <w:lang w:val="en-GB"/>
        </w:rPr>
        <w:t>.</w:t>
      </w:r>
      <w:r w:rsidRPr="001B4348">
        <w:rPr>
          <w:rFonts w:asciiTheme="minorHAnsi" w:hAnsiTheme="minorHAnsi" w:cstheme="minorHAnsi"/>
        </w:rPr>
        <w:t xml:space="preserve"> 189-</w:t>
      </w:r>
      <w:r>
        <w:rPr>
          <w:rFonts w:asciiTheme="minorHAnsi" w:hAnsiTheme="minorHAnsi" w:cstheme="minorHAnsi"/>
        </w:rPr>
        <w:t>205</w:t>
      </w:r>
      <w:r w:rsidRPr="001B4348">
        <w:rPr>
          <w:rFonts w:asciiTheme="minorHAnsi" w:hAnsiTheme="minorHAnsi" w:cstheme="minorHAnsi"/>
          <w:lang w:val="en-GB"/>
        </w:rPr>
        <w:t>.</w:t>
      </w:r>
    </w:p>
    <w:p w14:paraId="6EA25A65" w14:textId="77777777" w:rsidR="009E128E" w:rsidRPr="00860EA3" w:rsidRDefault="009E128E" w:rsidP="009E128E">
      <w:pPr>
        <w:jc w:val="both"/>
        <w:rPr>
          <w:rFonts w:asciiTheme="minorHAnsi" w:hAnsiTheme="minorHAnsi" w:cstheme="minorHAnsi"/>
          <w:b/>
        </w:rPr>
      </w:pPr>
    </w:p>
    <w:p w14:paraId="6572B4D3" w14:textId="77777777" w:rsidR="009E128E" w:rsidRPr="008A14CA" w:rsidRDefault="009E128E" w:rsidP="009E128E">
      <w:pPr>
        <w:pStyle w:val="a4"/>
        <w:numPr>
          <w:ilvl w:val="0"/>
          <w:numId w:val="16"/>
        </w:numPr>
        <w:ind w:hanging="578"/>
        <w:jc w:val="both"/>
        <w:rPr>
          <w:rFonts w:asciiTheme="minorHAnsi" w:hAnsiTheme="minorHAnsi" w:cstheme="minorHAnsi"/>
        </w:rPr>
      </w:pP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proofErr w:type="spellStart"/>
      <w:r w:rsidRPr="00860EA3">
        <w:rPr>
          <w:rFonts w:asciiTheme="minorHAnsi" w:hAnsiTheme="minorHAnsi" w:cstheme="minorHAnsi"/>
        </w:rPr>
        <w:t>Varsanis</w:t>
      </w:r>
      <w:proofErr w:type="spellEnd"/>
      <w:r w:rsidRPr="00860EA3">
        <w:rPr>
          <w:rFonts w:asciiTheme="minorHAnsi" w:hAnsiTheme="minorHAnsi" w:cstheme="minorHAnsi"/>
        </w:rPr>
        <w:t xml:space="preserve"> K., </w:t>
      </w:r>
      <w:proofErr w:type="spellStart"/>
      <w:r w:rsidRPr="00860EA3">
        <w:rPr>
          <w:rFonts w:asciiTheme="minorHAnsi" w:hAnsiTheme="minorHAnsi" w:cstheme="minorHAnsi"/>
        </w:rPr>
        <w:t>Kyriakou</w:t>
      </w:r>
      <w:proofErr w:type="spellEnd"/>
      <w:r w:rsidRPr="00860EA3">
        <w:rPr>
          <w:rFonts w:asciiTheme="minorHAnsi" w:hAnsiTheme="minorHAnsi" w:cstheme="minorHAnsi"/>
        </w:rPr>
        <w:t xml:space="preserve"> D.,</w:t>
      </w:r>
      <w:r w:rsidRPr="00860EA3">
        <w:rPr>
          <w:rFonts w:asciiTheme="minorHAnsi" w:hAnsiTheme="minorHAnsi" w:cstheme="minorHAnsi"/>
          <w:lang w:val="en-GB"/>
        </w:rPr>
        <w:t xml:space="preserve"> &amp;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Sdrolias</w:t>
      </w:r>
      <w:proofErr w:type="spellEnd"/>
      <w:r>
        <w:rPr>
          <w:rFonts w:asciiTheme="minorHAnsi" w:hAnsiTheme="minorHAnsi" w:cstheme="minorHAnsi"/>
        </w:rPr>
        <w:t xml:space="preserve"> L. (2017</w:t>
      </w:r>
      <w:r w:rsidRPr="00860EA3">
        <w:rPr>
          <w:rFonts w:asciiTheme="minorHAnsi" w:hAnsiTheme="minorHAnsi" w:cstheme="minorHAnsi"/>
        </w:rPr>
        <w:t>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 xml:space="preserve">Personal characteristics and organizational culture of Greek banking employees. </w:t>
      </w:r>
      <w:r>
        <w:rPr>
          <w:rFonts w:asciiTheme="minorHAnsi" w:hAnsiTheme="minorHAnsi" w:cstheme="minorHAnsi"/>
        </w:rPr>
        <w:t xml:space="preserve">In A. </w:t>
      </w:r>
      <w:proofErr w:type="spellStart"/>
      <w:r w:rsidRPr="00860EA3">
        <w:rPr>
          <w:rFonts w:asciiTheme="minorHAnsi" w:hAnsiTheme="minorHAnsi" w:cstheme="minorHAnsi"/>
        </w:rPr>
        <w:t>Kavoura</w:t>
      </w:r>
      <w:proofErr w:type="spellEnd"/>
      <w:r w:rsidRPr="00860EA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D. </w:t>
      </w:r>
      <w:proofErr w:type="spellStart"/>
      <w:r w:rsidRPr="00860EA3">
        <w:rPr>
          <w:rFonts w:asciiTheme="minorHAnsi" w:hAnsiTheme="minorHAnsi" w:cstheme="minorHAnsi"/>
        </w:rPr>
        <w:t>Sakas</w:t>
      </w:r>
      <w:proofErr w:type="spellEnd"/>
      <w:r>
        <w:rPr>
          <w:rFonts w:asciiTheme="minorHAnsi" w:hAnsiTheme="minorHAnsi" w:cstheme="minorHAnsi"/>
        </w:rPr>
        <w:t xml:space="preserve"> &amp;</w:t>
      </w:r>
      <w:r w:rsidRPr="00860EA3">
        <w:rPr>
          <w:rFonts w:asciiTheme="minorHAnsi" w:hAnsiTheme="minorHAnsi" w:cstheme="minorHAnsi"/>
        </w:rPr>
        <w:t xml:space="preserve"> P., </w:t>
      </w:r>
      <w:proofErr w:type="spellStart"/>
      <w:r w:rsidRPr="00860EA3">
        <w:rPr>
          <w:rFonts w:asciiTheme="minorHAnsi" w:hAnsiTheme="minorHAnsi" w:cstheme="minorHAnsi"/>
        </w:rPr>
        <w:t>Tomaras</w:t>
      </w:r>
      <w:proofErr w:type="spellEnd"/>
      <w:r w:rsidRPr="00860EA3">
        <w:rPr>
          <w:rFonts w:asciiTheme="minorHAnsi" w:hAnsiTheme="minorHAnsi" w:cstheme="minorHAnsi"/>
        </w:rPr>
        <w:t xml:space="preserve"> (Eds.),</w:t>
      </w:r>
      <w:r w:rsidRPr="00860EA3">
        <w:rPr>
          <w:rFonts w:asciiTheme="minorHAnsi" w:hAnsiTheme="minorHAnsi" w:cstheme="minorHAnsi"/>
          <w:b/>
        </w:rPr>
        <w:t xml:space="preserve"> “Strategic Innovative Marketing”,</w:t>
      </w:r>
      <w:r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b/>
        </w:rPr>
        <w:t xml:space="preserve">Springer Proceedings in Business and Economics, </w:t>
      </w:r>
      <w:r w:rsidRPr="008A14CA">
        <w:rPr>
          <w:rFonts w:asciiTheme="minorHAnsi" w:hAnsiTheme="minorHAnsi" w:cstheme="minorHAnsi"/>
        </w:rPr>
        <w:t>pp</w:t>
      </w:r>
      <w:r w:rsidRPr="008A14CA">
        <w:rPr>
          <w:rFonts w:asciiTheme="minorHAnsi" w:hAnsiTheme="minorHAnsi" w:cstheme="minorHAnsi"/>
          <w:lang w:val="en-GB"/>
        </w:rPr>
        <w:t>.</w:t>
      </w:r>
      <w:r w:rsidRPr="008A14CA">
        <w:rPr>
          <w:rFonts w:asciiTheme="minorHAnsi" w:hAnsiTheme="minorHAnsi" w:cstheme="minorHAnsi"/>
        </w:rPr>
        <w:t xml:space="preserve"> 81-87</w:t>
      </w:r>
      <w:r w:rsidRPr="008A14CA">
        <w:rPr>
          <w:rFonts w:asciiTheme="minorHAnsi" w:hAnsiTheme="minorHAnsi" w:cstheme="minorHAnsi"/>
          <w:lang w:val="en-GB"/>
        </w:rPr>
        <w:t>.</w:t>
      </w:r>
    </w:p>
    <w:p w14:paraId="7C8FDE49" w14:textId="77777777" w:rsidR="009E128E" w:rsidRPr="00860EA3" w:rsidRDefault="009E128E" w:rsidP="009E128E">
      <w:pPr>
        <w:spacing w:line="360" w:lineRule="auto"/>
        <w:jc w:val="both"/>
        <w:rPr>
          <w:rFonts w:asciiTheme="minorHAnsi" w:hAnsiTheme="minorHAnsi" w:cstheme="minorHAnsi"/>
        </w:rPr>
      </w:pPr>
    </w:p>
    <w:p w14:paraId="364F9C58" w14:textId="77777777" w:rsidR="009E128E" w:rsidRPr="00860EA3" w:rsidRDefault="009E128E" w:rsidP="009E128E">
      <w:pPr>
        <w:pStyle w:val="a4"/>
        <w:numPr>
          <w:ilvl w:val="0"/>
          <w:numId w:val="16"/>
        </w:numPr>
        <w:jc w:val="both"/>
        <w:rPr>
          <w:rFonts w:asciiTheme="minorHAnsi" w:hAnsiTheme="minorHAnsi" w:cstheme="minorHAnsi"/>
          <w:b/>
        </w:rPr>
      </w:pP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proofErr w:type="spellStart"/>
      <w:r w:rsidRPr="00860EA3">
        <w:rPr>
          <w:rFonts w:asciiTheme="minorHAnsi" w:hAnsiTheme="minorHAnsi" w:cstheme="minorHAnsi"/>
        </w:rPr>
        <w:t>Kyriakou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r w:rsidRPr="00860EA3">
        <w:rPr>
          <w:rFonts w:asciiTheme="minorHAnsi" w:hAnsiTheme="minorHAnsi" w:cstheme="minorHAnsi"/>
          <w:b/>
        </w:rPr>
        <w:t xml:space="preserve">Koustelios A., </w:t>
      </w:r>
      <w:proofErr w:type="spellStart"/>
      <w:r w:rsidRPr="00860EA3">
        <w:rPr>
          <w:rFonts w:asciiTheme="minorHAnsi" w:hAnsiTheme="minorHAnsi" w:cstheme="minorHAnsi"/>
        </w:rPr>
        <w:t>Varsanis</w:t>
      </w:r>
      <w:proofErr w:type="spellEnd"/>
      <w:r w:rsidRPr="00860EA3">
        <w:rPr>
          <w:rFonts w:asciiTheme="minorHAnsi" w:hAnsiTheme="minorHAnsi" w:cstheme="minorHAnsi"/>
        </w:rPr>
        <w:t xml:space="preserve"> K.,</w:t>
      </w:r>
      <w:r w:rsidRPr="00860EA3">
        <w:rPr>
          <w:rFonts w:asciiTheme="minorHAnsi" w:hAnsiTheme="minorHAnsi" w:cstheme="minorHAnsi"/>
          <w:lang w:val="en-GB"/>
        </w:rPr>
        <w:t xml:space="preserve"> &amp;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Aspridis</w:t>
      </w:r>
      <w:proofErr w:type="spellEnd"/>
      <w:r>
        <w:rPr>
          <w:rFonts w:asciiTheme="minorHAnsi" w:hAnsiTheme="minorHAnsi" w:cstheme="minorHAnsi"/>
        </w:rPr>
        <w:t xml:space="preserve"> G. (2017</w:t>
      </w:r>
      <w:r w:rsidRPr="00860EA3">
        <w:rPr>
          <w:rFonts w:asciiTheme="minorHAnsi" w:hAnsiTheme="minorHAnsi" w:cstheme="minorHAnsi"/>
        </w:rPr>
        <w:t>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 xml:space="preserve">Personal characteristics and Job satisfaction of Greek banking employees. </w:t>
      </w:r>
      <w:r>
        <w:rPr>
          <w:rFonts w:asciiTheme="minorHAnsi" w:hAnsiTheme="minorHAnsi" w:cstheme="minorHAnsi"/>
        </w:rPr>
        <w:t xml:space="preserve">In A. </w:t>
      </w:r>
      <w:proofErr w:type="spellStart"/>
      <w:r w:rsidRPr="00860EA3">
        <w:rPr>
          <w:rFonts w:asciiTheme="minorHAnsi" w:hAnsiTheme="minorHAnsi" w:cstheme="minorHAnsi"/>
        </w:rPr>
        <w:t>Kavoura</w:t>
      </w:r>
      <w:proofErr w:type="spellEnd"/>
      <w:r w:rsidRPr="00860E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D. </w:t>
      </w:r>
      <w:proofErr w:type="spellStart"/>
      <w:r w:rsidRPr="00860EA3">
        <w:rPr>
          <w:rFonts w:asciiTheme="minorHAnsi" w:hAnsiTheme="minorHAnsi" w:cstheme="minorHAnsi"/>
        </w:rPr>
        <w:t>Sakas</w:t>
      </w:r>
      <w:proofErr w:type="spellEnd"/>
      <w:r>
        <w:rPr>
          <w:rFonts w:asciiTheme="minorHAnsi" w:hAnsiTheme="minorHAnsi" w:cstheme="minorHAnsi"/>
        </w:rPr>
        <w:t xml:space="preserve"> &amp; P.</w:t>
      </w:r>
      <w:r w:rsidRPr="00860EA3">
        <w:rPr>
          <w:rFonts w:asciiTheme="minorHAnsi" w:hAnsiTheme="minorHAnsi" w:cstheme="minorHAnsi"/>
        </w:rPr>
        <w:t xml:space="preserve"> </w:t>
      </w:r>
      <w:proofErr w:type="spellStart"/>
      <w:r w:rsidRPr="00860EA3">
        <w:rPr>
          <w:rFonts w:asciiTheme="minorHAnsi" w:hAnsiTheme="minorHAnsi" w:cstheme="minorHAnsi"/>
        </w:rPr>
        <w:t>Tomaras</w:t>
      </w:r>
      <w:proofErr w:type="spellEnd"/>
      <w:r w:rsidRPr="00860EA3">
        <w:rPr>
          <w:rFonts w:asciiTheme="minorHAnsi" w:hAnsiTheme="minorHAnsi" w:cstheme="minorHAnsi"/>
        </w:rPr>
        <w:t xml:space="preserve"> (Eds.),</w:t>
      </w:r>
      <w:r w:rsidRPr="00860EA3">
        <w:rPr>
          <w:rFonts w:asciiTheme="minorHAnsi" w:hAnsiTheme="minorHAnsi" w:cstheme="minorHAnsi"/>
          <w:b/>
        </w:rPr>
        <w:t xml:space="preserve"> “Strategic Innovative Marketing”, Springer Proceedings in Business and Economics, </w:t>
      </w:r>
      <w:r w:rsidRPr="00D869E5">
        <w:rPr>
          <w:rFonts w:asciiTheme="minorHAnsi" w:hAnsiTheme="minorHAnsi" w:cstheme="minorHAnsi"/>
        </w:rPr>
        <w:t>pp. 65-71</w:t>
      </w:r>
      <w:r w:rsidRPr="00D869E5">
        <w:rPr>
          <w:rFonts w:asciiTheme="minorHAnsi" w:hAnsiTheme="minorHAnsi" w:cstheme="minorHAnsi"/>
          <w:lang w:val="en-GB"/>
        </w:rPr>
        <w:t>.</w:t>
      </w:r>
    </w:p>
    <w:p w14:paraId="272D9F55" w14:textId="77777777" w:rsidR="009E128E" w:rsidRPr="00860EA3" w:rsidRDefault="009E128E" w:rsidP="009E128E">
      <w:pPr>
        <w:jc w:val="both"/>
        <w:rPr>
          <w:rFonts w:asciiTheme="minorHAnsi" w:hAnsiTheme="minorHAnsi" w:cstheme="minorHAnsi"/>
          <w:b/>
        </w:rPr>
      </w:pPr>
    </w:p>
    <w:p w14:paraId="1C463EAC" w14:textId="77777777" w:rsidR="009E128E" w:rsidRPr="00CD7032" w:rsidRDefault="009E128E" w:rsidP="009E128E">
      <w:pPr>
        <w:pStyle w:val="a4"/>
        <w:numPr>
          <w:ilvl w:val="0"/>
          <w:numId w:val="16"/>
        </w:numPr>
        <w:ind w:hanging="578"/>
        <w:jc w:val="both"/>
        <w:rPr>
          <w:rFonts w:asciiTheme="minorHAnsi" w:hAnsiTheme="minorHAnsi" w:cstheme="minorHAnsi"/>
        </w:rPr>
      </w:pPr>
      <w:proofErr w:type="spellStart"/>
      <w:r w:rsidRPr="00860EA3">
        <w:rPr>
          <w:rFonts w:asciiTheme="minorHAnsi" w:hAnsiTheme="minorHAnsi" w:cstheme="minorHAnsi"/>
        </w:rPr>
        <w:t>Kyriakou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D., Vassiliadis L,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proofErr w:type="spellStart"/>
      <w:r w:rsidRPr="00860EA3">
        <w:rPr>
          <w:rFonts w:asciiTheme="minorHAnsi" w:hAnsiTheme="minorHAnsi" w:cstheme="minorHAnsi"/>
        </w:rPr>
        <w:t>Bregkou</w:t>
      </w:r>
      <w:proofErr w:type="spellEnd"/>
      <w:r w:rsidRPr="00860EA3">
        <w:rPr>
          <w:rFonts w:asciiTheme="minorHAnsi" w:hAnsiTheme="minorHAnsi" w:cstheme="minorHAnsi"/>
        </w:rPr>
        <w:t xml:space="preserve"> M., </w:t>
      </w:r>
      <w:r w:rsidRPr="00860EA3">
        <w:rPr>
          <w:rFonts w:asciiTheme="minorHAnsi" w:hAnsiTheme="minorHAnsi" w:cstheme="minorHAnsi"/>
          <w:lang w:val="en-GB"/>
        </w:rPr>
        <w:t xml:space="preserve">&amp; </w:t>
      </w:r>
      <w:proofErr w:type="spellStart"/>
      <w:r w:rsidRPr="00860EA3">
        <w:rPr>
          <w:rFonts w:asciiTheme="minorHAnsi" w:hAnsiTheme="minorHAnsi" w:cstheme="minorHAnsi"/>
        </w:rPr>
        <w:t>Varsanis</w:t>
      </w:r>
      <w:proofErr w:type="spellEnd"/>
      <w:r w:rsidRPr="00860EA3">
        <w:rPr>
          <w:rFonts w:asciiTheme="minorHAnsi" w:hAnsiTheme="minorHAnsi" w:cstheme="minorHAnsi"/>
        </w:rPr>
        <w:t xml:space="preserve"> K. (201</w:t>
      </w:r>
      <w:r>
        <w:rPr>
          <w:rFonts w:asciiTheme="minorHAnsi" w:hAnsiTheme="minorHAnsi" w:cstheme="minorHAnsi"/>
        </w:rPr>
        <w:t>6</w:t>
      </w:r>
      <w:r w:rsidRPr="00860EA3">
        <w:rPr>
          <w:rFonts w:asciiTheme="minorHAnsi" w:hAnsiTheme="minorHAnsi" w:cstheme="minorHAnsi"/>
        </w:rPr>
        <w:t>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 xml:space="preserve">Social Media </w:t>
      </w:r>
      <w:r w:rsidRPr="00860EA3">
        <w:rPr>
          <w:rFonts w:asciiTheme="minorHAnsi" w:hAnsiTheme="minorHAnsi" w:cstheme="minorHAnsi"/>
          <w:lang w:val="en-GB"/>
        </w:rPr>
        <w:t>a</w:t>
      </w:r>
      <w:proofErr w:type="spellStart"/>
      <w:r w:rsidRPr="00860EA3">
        <w:rPr>
          <w:rFonts w:asciiTheme="minorHAnsi" w:hAnsiTheme="minorHAnsi" w:cstheme="minorHAnsi"/>
        </w:rPr>
        <w:t>nd</w:t>
      </w:r>
      <w:proofErr w:type="spellEnd"/>
      <w:r w:rsidRPr="00860EA3">
        <w:rPr>
          <w:rFonts w:asciiTheme="minorHAnsi" w:hAnsiTheme="minorHAnsi" w:cstheme="minorHAnsi"/>
        </w:rPr>
        <w:t xml:space="preserve"> Tourism: A </w:t>
      </w:r>
      <w:r w:rsidRPr="00860EA3">
        <w:rPr>
          <w:rFonts w:asciiTheme="minorHAnsi" w:hAnsiTheme="minorHAnsi" w:cstheme="minorHAnsi"/>
        </w:rPr>
        <w:lastRenderedPageBreak/>
        <w:t xml:space="preserve">Digital Investment for Thessaly? </w:t>
      </w:r>
      <w:r>
        <w:rPr>
          <w:rFonts w:asciiTheme="minorHAnsi" w:hAnsiTheme="minorHAnsi" w:cstheme="minorHAnsi"/>
        </w:rPr>
        <w:t xml:space="preserve">In V. </w:t>
      </w:r>
      <w:proofErr w:type="spellStart"/>
      <w:r w:rsidRPr="00860EA3">
        <w:rPr>
          <w:rFonts w:asciiTheme="minorHAnsi" w:hAnsiTheme="minorHAnsi" w:cstheme="minorHAnsi"/>
        </w:rPr>
        <w:t>Katsoni</w:t>
      </w:r>
      <w:proofErr w:type="spellEnd"/>
      <w:r w:rsidRPr="00860E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&amp;</w:t>
      </w:r>
      <w:r w:rsidRPr="00860E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A. </w:t>
      </w:r>
      <w:proofErr w:type="spellStart"/>
      <w:r w:rsidRPr="00860EA3">
        <w:rPr>
          <w:rFonts w:asciiTheme="minorHAnsi" w:hAnsiTheme="minorHAnsi" w:cstheme="minorHAnsi"/>
        </w:rPr>
        <w:t>Stratigea</w:t>
      </w:r>
      <w:proofErr w:type="spellEnd"/>
      <w:r w:rsidRPr="00860EA3">
        <w:rPr>
          <w:rFonts w:asciiTheme="minorHAnsi" w:hAnsiTheme="minorHAnsi" w:cstheme="minorHAnsi"/>
        </w:rPr>
        <w:t xml:space="preserve"> (Eds.),</w:t>
      </w:r>
      <w:r w:rsidRPr="00860EA3">
        <w:rPr>
          <w:rFonts w:asciiTheme="minorHAnsi" w:hAnsiTheme="minorHAnsi" w:cstheme="minorHAnsi"/>
          <w:b/>
        </w:rPr>
        <w:t xml:space="preserve"> “Tourism and Culture in the Age of Innovation”. Springer Proceedings in Business and Economics, </w:t>
      </w:r>
      <w:r w:rsidRPr="00CD7032">
        <w:rPr>
          <w:rFonts w:asciiTheme="minorHAnsi" w:hAnsiTheme="minorHAnsi" w:cstheme="minorHAnsi"/>
        </w:rPr>
        <w:t>pp. 471-483.</w:t>
      </w:r>
    </w:p>
    <w:p w14:paraId="4DDF0834" w14:textId="77777777" w:rsidR="009E128E" w:rsidRPr="00860EA3" w:rsidRDefault="009E128E" w:rsidP="009E128E">
      <w:pPr>
        <w:spacing w:line="360" w:lineRule="auto"/>
        <w:jc w:val="both"/>
        <w:rPr>
          <w:rFonts w:asciiTheme="minorHAnsi" w:hAnsiTheme="minorHAnsi" w:cstheme="minorHAnsi"/>
        </w:rPr>
      </w:pPr>
    </w:p>
    <w:p w14:paraId="004A83D1" w14:textId="77777777" w:rsidR="009E128E" w:rsidRPr="009601D6" w:rsidRDefault="009E128E" w:rsidP="009E128E">
      <w:pPr>
        <w:pStyle w:val="a4"/>
        <w:numPr>
          <w:ilvl w:val="0"/>
          <w:numId w:val="16"/>
        </w:numPr>
        <w:ind w:hanging="578"/>
        <w:jc w:val="both"/>
        <w:rPr>
          <w:rFonts w:asciiTheme="minorHAnsi" w:hAnsiTheme="minorHAnsi" w:cstheme="minorHAnsi"/>
          <w:b/>
          <w:lang w:val="en-GB"/>
        </w:rPr>
      </w:pP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proofErr w:type="spellStart"/>
      <w:r w:rsidRPr="00860EA3">
        <w:rPr>
          <w:rFonts w:asciiTheme="minorHAnsi" w:hAnsiTheme="minorHAnsi" w:cstheme="minorHAnsi"/>
        </w:rPr>
        <w:t>Kyriakou</w:t>
      </w:r>
      <w:proofErr w:type="spellEnd"/>
      <w:r w:rsidRPr="00860EA3">
        <w:rPr>
          <w:rFonts w:asciiTheme="minorHAnsi" w:hAnsiTheme="minorHAnsi" w:cstheme="minorHAnsi"/>
        </w:rPr>
        <w:t xml:space="preserve"> D., Vassiliadis L.,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proofErr w:type="spellStart"/>
      <w:r w:rsidRPr="006A1EFE">
        <w:rPr>
          <w:rFonts w:asciiTheme="minorHAnsi" w:hAnsiTheme="minorHAnsi" w:cstheme="minorHAnsi"/>
        </w:rPr>
        <w:t>Bregbou</w:t>
      </w:r>
      <w:proofErr w:type="spellEnd"/>
      <w:r w:rsidRPr="006A1EFE">
        <w:rPr>
          <w:rFonts w:asciiTheme="minorHAnsi" w:hAnsiTheme="minorHAnsi" w:cstheme="minorHAnsi"/>
        </w:rPr>
        <w:t>, M.</w:t>
      </w:r>
      <w:r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>&amp;</w:t>
      </w:r>
      <w:r w:rsidRPr="00860EA3">
        <w:rPr>
          <w:rFonts w:asciiTheme="minorHAnsi" w:hAnsiTheme="minorHAnsi" w:cstheme="minorHAnsi"/>
          <w:b/>
        </w:rPr>
        <w:t xml:space="preserve"> </w:t>
      </w:r>
      <w:proofErr w:type="spellStart"/>
      <w:r w:rsidRPr="00860EA3">
        <w:rPr>
          <w:rFonts w:asciiTheme="minorHAnsi" w:hAnsiTheme="minorHAnsi" w:cstheme="minorHAnsi"/>
        </w:rPr>
        <w:t>Varsanis</w:t>
      </w:r>
      <w:proofErr w:type="spellEnd"/>
      <w:r w:rsidRPr="00860EA3">
        <w:rPr>
          <w:rFonts w:asciiTheme="minorHAnsi" w:hAnsiTheme="minorHAnsi" w:cstheme="minorHAnsi"/>
        </w:rPr>
        <w:t xml:space="preserve"> K. (201</w:t>
      </w:r>
      <w:r>
        <w:rPr>
          <w:rFonts w:asciiTheme="minorHAnsi" w:hAnsiTheme="minorHAnsi" w:cstheme="minorHAnsi"/>
        </w:rPr>
        <w:t>6</w:t>
      </w:r>
      <w:r w:rsidRPr="00860EA3">
        <w:rPr>
          <w:rFonts w:asciiTheme="minorHAnsi" w:hAnsiTheme="minorHAnsi" w:cstheme="minorHAnsi"/>
        </w:rPr>
        <w:t>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 xml:space="preserve">Tourism Education in Greece: Development or Degradation? </w:t>
      </w:r>
      <w:r>
        <w:rPr>
          <w:rFonts w:asciiTheme="minorHAnsi" w:hAnsiTheme="minorHAnsi" w:cstheme="minorHAnsi"/>
        </w:rPr>
        <w:t xml:space="preserve">In V. </w:t>
      </w:r>
      <w:proofErr w:type="spellStart"/>
      <w:r w:rsidRPr="00860EA3">
        <w:rPr>
          <w:rFonts w:asciiTheme="minorHAnsi" w:hAnsiTheme="minorHAnsi" w:cstheme="minorHAnsi"/>
        </w:rPr>
        <w:t>Katsoni</w:t>
      </w:r>
      <w:proofErr w:type="spellEnd"/>
      <w:r>
        <w:rPr>
          <w:rFonts w:asciiTheme="minorHAnsi" w:hAnsiTheme="minorHAnsi" w:cstheme="minorHAnsi"/>
        </w:rPr>
        <w:t xml:space="preserve"> &amp; A.</w:t>
      </w:r>
      <w:r w:rsidRPr="00860EA3">
        <w:rPr>
          <w:rFonts w:asciiTheme="minorHAnsi" w:hAnsiTheme="minorHAnsi" w:cstheme="minorHAnsi"/>
        </w:rPr>
        <w:t xml:space="preserve"> </w:t>
      </w:r>
      <w:proofErr w:type="spellStart"/>
      <w:r w:rsidRPr="00860EA3">
        <w:rPr>
          <w:rFonts w:asciiTheme="minorHAnsi" w:hAnsiTheme="minorHAnsi" w:cstheme="minorHAnsi"/>
        </w:rPr>
        <w:t>Stratigea</w:t>
      </w:r>
      <w:proofErr w:type="spellEnd"/>
      <w:r w:rsidRPr="00860EA3">
        <w:rPr>
          <w:rFonts w:asciiTheme="minorHAnsi" w:hAnsiTheme="minorHAnsi" w:cstheme="minorHAnsi"/>
        </w:rPr>
        <w:t xml:space="preserve"> (Eds.),</w:t>
      </w:r>
      <w:r w:rsidRPr="00860EA3">
        <w:rPr>
          <w:rFonts w:asciiTheme="minorHAnsi" w:hAnsiTheme="minorHAnsi" w:cstheme="minorHAnsi"/>
          <w:b/>
        </w:rPr>
        <w:t xml:space="preserve"> “Tourism and Culture in the Age of Innovation”. Springer</w:t>
      </w:r>
      <w:r w:rsidRPr="009601D6">
        <w:rPr>
          <w:rFonts w:asciiTheme="minorHAnsi" w:hAnsiTheme="minorHAnsi" w:cstheme="minorHAnsi"/>
          <w:b/>
          <w:lang w:val="en-GB"/>
        </w:rPr>
        <w:t xml:space="preserve"> </w:t>
      </w:r>
      <w:r w:rsidRPr="00860EA3">
        <w:rPr>
          <w:rFonts w:asciiTheme="minorHAnsi" w:hAnsiTheme="minorHAnsi" w:cstheme="minorHAnsi"/>
          <w:b/>
        </w:rPr>
        <w:t>Proceedings</w:t>
      </w:r>
      <w:r w:rsidRPr="009601D6">
        <w:rPr>
          <w:rFonts w:asciiTheme="minorHAnsi" w:hAnsiTheme="minorHAnsi" w:cstheme="minorHAnsi"/>
          <w:b/>
          <w:lang w:val="en-GB"/>
        </w:rPr>
        <w:t xml:space="preserve"> </w:t>
      </w:r>
      <w:r w:rsidRPr="00860EA3">
        <w:rPr>
          <w:rFonts w:asciiTheme="minorHAnsi" w:hAnsiTheme="minorHAnsi" w:cstheme="minorHAnsi"/>
          <w:b/>
        </w:rPr>
        <w:t>in</w:t>
      </w:r>
      <w:r w:rsidRPr="009601D6">
        <w:rPr>
          <w:rFonts w:asciiTheme="minorHAnsi" w:hAnsiTheme="minorHAnsi" w:cstheme="minorHAnsi"/>
          <w:b/>
          <w:lang w:val="en-GB"/>
        </w:rPr>
        <w:t xml:space="preserve"> </w:t>
      </w:r>
      <w:r w:rsidRPr="00860EA3">
        <w:rPr>
          <w:rFonts w:asciiTheme="minorHAnsi" w:hAnsiTheme="minorHAnsi" w:cstheme="minorHAnsi"/>
          <w:b/>
        </w:rPr>
        <w:t>Business</w:t>
      </w:r>
      <w:r w:rsidRPr="009601D6">
        <w:rPr>
          <w:rFonts w:asciiTheme="minorHAnsi" w:hAnsiTheme="minorHAnsi" w:cstheme="minorHAnsi"/>
          <w:b/>
          <w:lang w:val="en-GB"/>
        </w:rPr>
        <w:t xml:space="preserve"> </w:t>
      </w:r>
      <w:r w:rsidRPr="00860EA3">
        <w:rPr>
          <w:rFonts w:asciiTheme="minorHAnsi" w:hAnsiTheme="minorHAnsi" w:cstheme="minorHAnsi"/>
          <w:b/>
        </w:rPr>
        <w:t>and</w:t>
      </w:r>
      <w:r w:rsidRPr="009601D6">
        <w:rPr>
          <w:rFonts w:asciiTheme="minorHAnsi" w:hAnsiTheme="minorHAnsi" w:cstheme="minorHAnsi"/>
          <w:b/>
          <w:lang w:val="en-GB"/>
        </w:rPr>
        <w:t xml:space="preserve"> </w:t>
      </w:r>
      <w:r w:rsidRPr="00860EA3">
        <w:rPr>
          <w:rFonts w:asciiTheme="minorHAnsi" w:hAnsiTheme="minorHAnsi" w:cstheme="minorHAnsi"/>
          <w:b/>
        </w:rPr>
        <w:t>Economics</w:t>
      </w:r>
      <w:r w:rsidRPr="009601D6">
        <w:rPr>
          <w:rFonts w:asciiTheme="minorHAnsi" w:hAnsiTheme="minorHAnsi" w:cstheme="minorHAnsi"/>
          <w:b/>
          <w:lang w:val="en-GB"/>
        </w:rPr>
        <w:t xml:space="preserve">, </w:t>
      </w:r>
      <w:r w:rsidRPr="009601D6">
        <w:rPr>
          <w:rFonts w:asciiTheme="minorHAnsi" w:hAnsiTheme="minorHAnsi" w:cstheme="minorHAnsi"/>
        </w:rPr>
        <w:t>pp</w:t>
      </w:r>
      <w:r w:rsidRPr="009601D6">
        <w:rPr>
          <w:rFonts w:asciiTheme="minorHAnsi" w:hAnsiTheme="minorHAnsi" w:cstheme="minorHAnsi"/>
          <w:lang w:val="en-GB"/>
        </w:rPr>
        <w:t>. 411-425.</w:t>
      </w:r>
    </w:p>
    <w:p w14:paraId="45AFA2FF" w14:textId="77777777" w:rsidR="009E128E" w:rsidRPr="00860EA3" w:rsidRDefault="009E128E" w:rsidP="009E128E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7E0CE1B5" w14:textId="77777777" w:rsidR="009E128E" w:rsidRPr="00860EA3" w:rsidRDefault="009E128E" w:rsidP="009E128E">
      <w:pPr>
        <w:pStyle w:val="a4"/>
        <w:numPr>
          <w:ilvl w:val="0"/>
          <w:numId w:val="16"/>
        </w:numPr>
        <w:ind w:hanging="578"/>
        <w:jc w:val="both"/>
        <w:rPr>
          <w:rFonts w:asciiTheme="minorHAnsi" w:hAnsiTheme="minorHAnsi" w:cstheme="minorHAnsi"/>
          <w:lang w:val="en-GB"/>
        </w:rPr>
      </w:pPr>
      <w:r w:rsidRPr="00860EA3">
        <w:rPr>
          <w:rFonts w:asciiTheme="minorHAnsi" w:hAnsiTheme="minorHAnsi" w:cstheme="minorHAnsi"/>
          <w:b/>
        </w:rPr>
        <w:t>Koustelios, A</w:t>
      </w:r>
      <w:r w:rsidRPr="00860EA3">
        <w:rPr>
          <w:rFonts w:asciiTheme="minorHAnsi" w:hAnsiTheme="minorHAnsi" w:cstheme="minorHAnsi"/>
        </w:rPr>
        <w:t xml:space="preserve">., &amp; </w:t>
      </w:r>
      <w:proofErr w:type="spellStart"/>
      <w:r w:rsidRPr="00860EA3">
        <w:rPr>
          <w:rFonts w:asciiTheme="minorHAnsi" w:hAnsiTheme="minorHAnsi" w:cstheme="minorHAnsi"/>
        </w:rPr>
        <w:t>Mastrogiannakis</w:t>
      </w:r>
      <w:proofErr w:type="spellEnd"/>
      <w:r w:rsidRPr="00860EA3">
        <w:rPr>
          <w:rFonts w:asciiTheme="minorHAnsi" w:hAnsiTheme="minorHAnsi" w:cstheme="minorHAnsi"/>
        </w:rPr>
        <w:t>, D. (2011). Sports in Greece. In C</w:t>
      </w:r>
      <w:r>
        <w:rPr>
          <w:rFonts w:asciiTheme="minorHAnsi" w:hAnsiTheme="minorHAnsi" w:cstheme="minorHAnsi"/>
        </w:rPr>
        <w:t>.</w:t>
      </w:r>
      <w:r w:rsidRPr="00860EA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860EA3">
        <w:rPr>
          <w:rFonts w:asciiTheme="minorHAnsi" w:hAnsiTheme="minorHAnsi" w:cstheme="minorHAnsi"/>
        </w:rPr>
        <w:t>Sobry</w:t>
      </w:r>
      <w:proofErr w:type="spellEnd"/>
      <w:r w:rsidRPr="00860EA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(Ed), </w:t>
      </w:r>
      <w:r w:rsidRPr="00860EA3">
        <w:rPr>
          <w:rFonts w:asciiTheme="minorHAnsi" w:hAnsiTheme="minorHAnsi" w:cstheme="minorHAnsi"/>
        </w:rPr>
        <w:t>“</w:t>
      </w:r>
      <w:r w:rsidRPr="00BA1439">
        <w:rPr>
          <w:rFonts w:asciiTheme="minorHAnsi" w:hAnsiTheme="minorHAnsi" w:cstheme="minorHAnsi"/>
          <w:b/>
        </w:rPr>
        <w:t>Sport Governance in the world: A socio-historic approach</w:t>
      </w:r>
      <w:r w:rsidRPr="00860EA3">
        <w:rPr>
          <w:rFonts w:asciiTheme="minorHAnsi" w:hAnsiTheme="minorHAnsi" w:cstheme="minorHAnsi"/>
        </w:rPr>
        <w:t>”, pp. 307-318, Le Manuscript:</w:t>
      </w:r>
      <w:r w:rsidRPr="00860EA3">
        <w:rPr>
          <w:rFonts w:asciiTheme="minorHAnsi" w:hAnsiTheme="minorHAnsi" w:cstheme="minorHAnsi"/>
          <w:lang w:val="en-GB"/>
        </w:rPr>
        <w:t xml:space="preserve"> </w:t>
      </w:r>
      <w:r w:rsidRPr="00860EA3">
        <w:rPr>
          <w:rFonts w:asciiTheme="minorHAnsi" w:hAnsiTheme="minorHAnsi" w:cstheme="minorHAnsi"/>
        </w:rPr>
        <w:t>Paris.</w:t>
      </w:r>
    </w:p>
    <w:p w14:paraId="4B796285" w14:textId="77777777" w:rsidR="001C4986" w:rsidRPr="002608CC" w:rsidRDefault="001C4986" w:rsidP="008F1108">
      <w:pPr>
        <w:pStyle w:val="a4"/>
        <w:tabs>
          <w:tab w:val="left" w:pos="1853"/>
        </w:tabs>
        <w:spacing w:before="39" w:line="276" w:lineRule="auto"/>
        <w:ind w:right="1758" w:firstLine="0"/>
        <w:rPr>
          <w:rFonts w:ascii="Times New Roman" w:hAnsi="Times New Roman"/>
          <w:lang w:val="en-GB"/>
        </w:rPr>
      </w:pPr>
    </w:p>
    <w:p w14:paraId="4B796286" w14:textId="102C44D2" w:rsidR="00F77814" w:rsidRDefault="00F77814" w:rsidP="00F77814">
      <w:pPr>
        <w:pStyle w:val="2"/>
        <w:tabs>
          <w:tab w:val="left" w:pos="1708"/>
          <w:tab w:val="left" w:pos="1709"/>
        </w:tabs>
        <w:ind w:firstLine="0"/>
      </w:pPr>
      <w:r>
        <w:rPr>
          <w:color w:val="4F80BC"/>
        </w:rPr>
        <w:t>Book</w:t>
      </w:r>
      <w:r>
        <w:rPr>
          <w:color w:val="4F80BC"/>
          <w:spacing w:val="-11"/>
        </w:rPr>
        <w:t xml:space="preserve"> </w:t>
      </w:r>
      <w:r>
        <w:rPr>
          <w:color w:val="4F80BC"/>
        </w:rPr>
        <w:t>Chapters</w:t>
      </w:r>
      <w:r w:rsidR="0071152A" w:rsidRPr="0070440C">
        <w:rPr>
          <w:color w:val="4F80BC"/>
          <w:lang w:val="en-GB"/>
        </w:rPr>
        <w:t xml:space="preserve"> </w:t>
      </w:r>
      <w:r>
        <w:rPr>
          <w:color w:val="4F80BC"/>
        </w:rPr>
        <w:t>(In Greek)</w:t>
      </w:r>
    </w:p>
    <w:p w14:paraId="4B796287" w14:textId="77777777" w:rsidR="00F77814" w:rsidRDefault="00F77814" w:rsidP="00C557B3">
      <w:pPr>
        <w:pStyle w:val="a4"/>
        <w:tabs>
          <w:tab w:val="left" w:pos="1853"/>
        </w:tabs>
        <w:spacing w:before="8"/>
        <w:ind w:left="1920" w:firstLine="0"/>
        <w:rPr>
          <w:b/>
        </w:rPr>
      </w:pPr>
    </w:p>
    <w:p w14:paraId="4B796288" w14:textId="77777777" w:rsidR="000402FF" w:rsidRPr="00C557B3" w:rsidRDefault="008F1108" w:rsidP="00C557B3">
      <w:pPr>
        <w:pStyle w:val="a4"/>
        <w:tabs>
          <w:tab w:val="left" w:pos="1853"/>
        </w:tabs>
        <w:spacing w:before="8"/>
        <w:ind w:left="1920" w:firstLine="0"/>
        <w:rPr>
          <w:b/>
        </w:rPr>
      </w:pPr>
      <w:r w:rsidRPr="00C557B3">
        <w:rPr>
          <w:b/>
        </w:rPr>
        <w:t>Six</w:t>
      </w:r>
      <w:r w:rsidR="006750E2" w:rsidRPr="00C557B3">
        <w:rPr>
          <w:b/>
        </w:rPr>
        <w:t xml:space="preserve"> Book Chapters </w:t>
      </w:r>
    </w:p>
    <w:p w14:paraId="4B796289" w14:textId="77777777" w:rsidR="000402FF" w:rsidRPr="00C557B3" w:rsidRDefault="000402FF">
      <w:pPr>
        <w:pStyle w:val="a3"/>
        <w:spacing w:before="9"/>
        <w:ind w:left="0" w:firstLine="0"/>
        <w:rPr>
          <w:b/>
          <w:sz w:val="19"/>
        </w:rPr>
      </w:pPr>
    </w:p>
    <w:p w14:paraId="4B79628A" w14:textId="00BA055E" w:rsidR="000402FF" w:rsidRPr="0081620F" w:rsidRDefault="006750E2" w:rsidP="00890B7A">
      <w:pPr>
        <w:pStyle w:val="2"/>
        <w:numPr>
          <w:ilvl w:val="1"/>
          <w:numId w:val="23"/>
        </w:numPr>
        <w:tabs>
          <w:tab w:val="left" w:pos="1708"/>
          <w:tab w:val="left" w:pos="1709"/>
        </w:tabs>
        <w:spacing w:line="276" w:lineRule="auto"/>
        <w:ind w:right="1164"/>
      </w:pPr>
      <w:r>
        <w:rPr>
          <w:color w:val="4F80BC"/>
        </w:rPr>
        <w:t xml:space="preserve">Articles in International Peer-Reviewed Journals Indexed in Bibliographical Databases </w:t>
      </w:r>
    </w:p>
    <w:p w14:paraId="709AB452" w14:textId="77777777" w:rsidR="0081620F" w:rsidRPr="002F375F" w:rsidRDefault="0081620F" w:rsidP="002F375F">
      <w:pPr>
        <w:pStyle w:val="a4"/>
        <w:spacing w:line="360" w:lineRule="auto"/>
        <w:ind w:left="1418" w:right="652" w:firstLine="357"/>
        <w:jc w:val="both"/>
        <w:rPr>
          <w:rFonts w:cstheme="minorHAnsi"/>
        </w:rPr>
      </w:pPr>
    </w:p>
    <w:p w14:paraId="2587C500" w14:textId="6B2599DF" w:rsidR="006B6826" w:rsidRDefault="006B6826" w:rsidP="006B6826">
      <w:pPr>
        <w:pStyle w:val="a4"/>
        <w:numPr>
          <w:ilvl w:val="0"/>
          <w:numId w:val="17"/>
        </w:numPr>
        <w:ind w:left="1843" w:hanging="436"/>
        <w:rPr>
          <w:rFonts w:asciiTheme="minorHAnsi" w:eastAsia="Times New Roman" w:hAnsiTheme="minorHAnsi" w:cstheme="minorHAnsi"/>
          <w:color w:val="494848"/>
          <w:shd w:val="clear" w:color="auto" w:fill="FFFFFF"/>
          <w:lang w:val="en-GB" w:eastAsia="en-GB"/>
        </w:rPr>
      </w:pPr>
      <w:proofErr w:type="spellStart"/>
      <w:r>
        <w:rPr>
          <w:rFonts w:asciiTheme="minorHAnsi" w:eastAsia="Times New Roman" w:hAnsiTheme="minorHAnsi" w:cstheme="minorHAnsi"/>
          <w:color w:val="494848"/>
          <w:shd w:val="clear" w:color="auto" w:fill="FFFFFF"/>
          <w:lang w:val="en-GB" w:eastAsia="en-GB"/>
        </w:rPr>
        <w:t>Ntalakos</w:t>
      </w:r>
      <w:proofErr w:type="spellEnd"/>
      <w:r>
        <w:rPr>
          <w:rFonts w:asciiTheme="minorHAnsi" w:eastAsia="Times New Roman" w:hAnsiTheme="minorHAnsi" w:cstheme="minorHAnsi"/>
          <w:color w:val="494848"/>
          <w:shd w:val="clear" w:color="auto" w:fill="FFFFFF"/>
          <w:lang w:val="en-GB" w:eastAsia="en-GB"/>
        </w:rPr>
        <w:t xml:space="preserve">, A., </w:t>
      </w:r>
      <w:proofErr w:type="spellStart"/>
      <w:r>
        <w:rPr>
          <w:rFonts w:asciiTheme="minorHAnsi" w:eastAsia="Times New Roman" w:hAnsiTheme="minorHAnsi" w:cstheme="minorHAnsi"/>
          <w:color w:val="494848"/>
          <w:shd w:val="clear" w:color="auto" w:fill="FFFFFF"/>
          <w:lang w:val="en-GB" w:eastAsia="en-GB"/>
        </w:rPr>
        <w:t>Belias</w:t>
      </w:r>
      <w:proofErr w:type="spellEnd"/>
      <w:r>
        <w:rPr>
          <w:rFonts w:asciiTheme="minorHAnsi" w:eastAsia="Times New Roman" w:hAnsiTheme="minorHAnsi" w:cstheme="minorHAnsi"/>
          <w:color w:val="494848"/>
          <w:shd w:val="clear" w:color="auto" w:fill="FFFFFF"/>
          <w:lang w:val="en-GB" w:eastAsia="en-GB"/>
        </w:rPr>
        <w:t xml:space="preserve">, D., </w:t>
      </w:r>
      <w:proofErr w:type="spellStart"/>
      <w:r w:rsidRPr="00D208F2">
        <w:rPr>
          <w:rFonts w:asciiTheme="minorHAnsi" w:eastAsia="Times New Roman" w:hAnsiTheme="minorHAnsi" w:cstheme="minorHAnsi"/>
          <w:b/>
          <w:color w:val="494848"/>
          <w:shd w:val="clear" w:color="auto" w:fill="FFFFFF"/>
          <w:lang w:val="en-GB" w:eastAsia="en-GB"/>
        </w:rPr>
        <w:t>Koustelios</w:t>
      </w:r>
      <w:proofErr w:type="spellEnd"/>
      <w:r w:rsidRPr="00D208F2">
        <w:rPr>
          <w:rFonts w:asciiTheme="minorHAnsi" w:eastAsia="Times New Roman" w:hAnsiTheme="minorHAnsi" w:cstheme="minorHAnsi"/>
          <w:b/>
          <w:color w:val="494848"/>
          <w:shd w:val="clear" w:color="auto" w:fill="FFFFFF"/>
          <w:lang w:val="en-GB" w:eastAsia="en-GB"/>
        </w:rPr>
        <w:t>, A</w:t>
      </w:r>
      <w:r>
        <w:rPr>
          <w:rFonts w:asciiTheme="minorHAnsi" w:eastAsia="Times New Roman" w:hAnsiTheme="minorHAnsi" w:cstheme="minorHAnsi"/>
          <w:color w:val="494848"/>
          <w:shd w:val="clear" w:color="auto" w:fill="FFFFFF"/>
          <w:lang w:val="en-GB" w:eastAsia="en-GB"/>
        </w:rPr>
        <w:t xml:space="preserve">., &amp; </w:t>
      </w:r>
      <w:proofErr w:type="spellStart"/>
      <w:r>
        <w:rPr>
          <w:rFonts w:asciiTheme="minorHAnsi" w:eastAsia="Times New Roman" w:hAnsiTheme="minorHAnsi" w:cstheme="minorHAnsi"/>
          <w:color w:val="494848"/>
          <w:shd w:val="clear" w:color="auto" w:fill="FFFFFF"/>
          <w:lang w:val="en-GB" w:eastAsia="en-GB"/>
        </w:rPr>
        <w:t>Tsigilis</w:t>
      </w:r>
      <w:proofErr w:type="spellEnd"/>
      <w:r>
        <w:rPr>
          <w:rFonts w:asciiTheme="minorHAnsi" w:eastAsia="Times New Roman" w:hAnsiTheme="minorHAnsi" w:cstheme="minorHAnsi"/>
          <w:color w:val="494848"/>
          <w:shd w:val="clear" w:color="auto" w:fill="FFFFFF"/>
          <w:lang w:val="en-GB" w:eastAsia="en-GB"/>
        </w:rPr>
        <w:t xml:space="preserve">, N. (2025). Examining the validity of organizational behaviour measurement scale in the Greek hospitality industry. </w:t>
      </w:r>
      <w:r w:rsidRPr="001B3210">
        <w:rPr>
          <w:rFonts w:asciiTheme="minorHAnsi" w:eastAsia="Times New Roman" w:hAnsiTheme="minorHAnsi" w:cstheme="minorHAnsi"/>
          <w:b/>
          <w:color w:val="494848"/>
          <w:shd w:val="clear" w:color="auto" w:fill="FFFFFF"/>
          <w:lang w:val="en-GB" w:eastAsia="en-GB"/>
        </w:rPr>
        <w:t>International Journal of Hospitality and Tourism Systems,</w:t>
      </w:r>
      <w:r w:rsidR="001E641F">
        <w:rPr>
          <w:rFonts w:asciiTheme="minorHAnsi" w:eastAsia="Times New Roman" w:hAnsiTheme="minorHAnsi" w:cstheme="minorHAnsi"/>
          <w:b/>
          <w:color w:val="494848"/>
          <w:shd w:val="clear" w:color="auto" w:fill="FFFFFF"/>
          <w:lang w:val="en-GB" w:eastAsia="en-GB"/>
        </w:rPr>
        <w:t xml:space="preserve"> </w:t>
      </w:r>
      <w:r w:rsidR="001E641F" w:rsidRPr="001E641F">
        <w:rPr>
          <w:rFonts w:asciiTheme="minorHAnsi" w:eastAsia="Times New Roman" w:hAnsiTheme="minorHAnsi" w:cstheme="minorHAnsi"/>
          <w:color w:val="494848"/>
          <w:shd w:val="clear" w:color="auto" w:fill="FFFFFF"/>
          <w:lang w:val="en-GB" w:eastAsia="en-GB"/>
        </w:rPr>
        <w:t>18(1), 1-16.</w:t>
      </w:r>
      <w:r w:rsidRPr="001E641F">
        <w:rPr>
          <w:rFonts w:asciiTheme="minorHAnsi" w:eastAsia="Times New Roman" w:hAnsiTheme="minorHAnsi" w:cstheme="minorHAnsi"/>
          <w:color w:val="494848"/>
          <w:shd w:val="clear" w:color="auto" w:fill="FFFFFF"/>
          <w:lang w:val="en-GB" w:eastAsia="en-GB"/>
        </w:rPr>
        <w:t xml:space="preserve"> </w:t>
      </w:r>
    </w:p>
    <w:p w14:paraId="1C8CE41E" w14:textId="77777777" w:rsidR="00801A1F" w:rsidRDefault="00801A1F" w:rsidP="00801A1F">
      <w:pPr>
        <w:pStyle w:val="a4"/>
        <w:ind w:left="1843" w:firstLine="0"/>
        <w:rPr>
          <w:rFonts w:asciiTheme="minorHAnsi" w:eastAsia="Times New Roman" w:hAnsiTheme="minorHAnsi" w:cstheme="minorHAnsi"/>
          <w:color w:val="494848"/>
          <w:shd w:val="clear" w:color="auto" w:fill="FFFFFF"/>
          <w:lang w:val="en-GB" w:eastAsia="en-GB"/>
        </w:rPr>
      </w:pPr>
    </w:p>
    <w:p w14:paraId="2CAF692C" w14:textId="77777777" w:rsidR="00801A1F" w:rsidRPr="00492D7C" w:rsidRDefault="00801A1F" w:rsidP="00801A1F">
      <w:pPr>
        <w:pStyle w:val="a4"/>
        <w:numPr>
          <w:ilvl w:val="0"/>
          <w:numId w:val="17"/>
        </w:numPr>
        <w:ind w:left="1843" w:hanging="425"/>
        <w:rPr>
          <w:rFonts w:asciiTheme="minorHAnsi" w:eastAsia="Times New Roman" w:hAnsiTheme="minorHAnsi" w:cstheme="minorHAnsi"/>
          <w:color w:val="494848"/>
          <w:shd w:val="clear" w:color="auto" w:fill="FFFFFF"/>
          <w:lang w:val="en-GB" w:eastAsia="en-GB"/>
        </w:rPr>
      </w:pPr>
      <w:proofErr w:type="spellStart"/>
      <w:r w:rsidRPr="00492D7C">
        <w:rPr>
          <w:rFonts w:asciiTheme="minorHAnsi" w:eastAsia="Times New Roman" w:hAnsiTheme="minorHAnsi" w:cstheme="minorHAnsi"/>
          <w:lang w:eastAsia="el-GR"/>
        </w:rPr>
        <w:t>Viterouli</w:t>
      </w:r>
      <w:proofErr w:type="spellEnd"/>
      <w:r w:rsidRPr="00492D7C">
        <w:rPr>
          <w:rFonts w:asciiTheme="minorHAnsi" w:eastAsia="Times New Roman" w:hAnsiTheme="minorHAnsi" w:cstheme="minorHAnsi"/>
          <w:lang w:eastAsia="el-GR"/>
        </w:rPr>
        <w:t>,</w:t>
      </w:r>
      <w:r w:rsidRPr="00492D7C">
        <w:rPr>
          <w:rFonts w:asciiTheme="minorHAnsi" w:eastAsia="Times New Roman" w:hAnsiTheme="minorHAnsi" w:cstheme="minorHAnsi"/>
          <w:color w:val="202124"/>
          <w:lang w:eastAsia="el-GR"/>
        </w:rPr>
        <w:t xml:space="preserve"> M., </w:t>
      </w:r>
      <w:proofErr w:type="spellStart"/>
      <w:r w:rsidRPr="00492D7C">
        <w:rPr>
          <w:rFonts w:asciiTheme="minorHAnsi" w:eastAsia="Times New Roman" w:hAnsiTheme="minorHAnsi" w:cstheme="minorHAnsi"/>
          <w:color w:val="202124"/>
          <w:lang w:eastAsia="el-GR"/>
        </w:rPr>
        <w:t>Belias</w:t>
      </w:r>
      <w:proofErr w:type="spellEnd"/>
      <w:r w:rsidRPr="00492D7C">
        <w:rPr>
          <w:rFonts w:asciiTheme="minorHAnsi" w:eastAsia="Times New Roman" w:hAnsiTheme="minorHAnsi" w:cstheme="minorHAnsi"/>
          <w:color w:val="202124"/>
          <w:lang w:eastAsia="el-GR"/>
        </w:rPr>
        <w:t xml:space="preserve">, D., </w:t>
      </w:r>
      <w:proofErr w:type="spellStart"/>
      <w:r w:rsidRPr="00492D7C">
        <w:rPr>
          <w:rFonts w:asciiTheme="minorHAnsi" w:eastAsia="Times New Roman" w:hAnsiTheme="minorHAnsi" w:cstheme="minorHAnsi"/>
          <w:b/>
          <w:color w:val="202124"/>
          <w:lang w:eastAsia="el-GR"/>
        </w:rPr>
        <w:t>Koustelios</w:t>
      </w:r>
      <w:proofErr w:type="spellEnd"/>
      <w:r w:rsidRPr="00492D7C">
        <w:rPr>
          <w:rFonts w:asciiTheme="minorHAnsi" w:eastAsia="Times New Roman" w:hAnsiTheme="minorHAnsi" w:cstheme="minorHAnsi"/>
          <w:b/>
          <w:color w:val="202124"/>
          <w:lang w:eastAsia="el-GR"/>
        </w:rPr>
        <w:t>, A.,</w:t>
      </w:r>
      <w:r w:rsidRPr="00492D7C">
        <w:rPr>
          <w:rFonts w:asciiTheme="minorHAnsi" w:eastAsia="Times New Roman" w:hAnsiTheme="minorHAnsi" w:cstheme="minorHAnsi"/>
          <w:color w:val="202124"/>
          <w:lang w:eastAsia="el-GR"/>
        </w:rPr>
        <w:t xml:space="preserve"> &amp; </w:t>
      </w:r>
      <w:proofErr w:type="spellStart"/>
      <w:r w:rsidRPr="00492D7C">
        <w:rPr>
          <w:rFonts w:asciiTheme="minorHAnsi" w:eastAsia="Times New Roman" w:hAnsiTheme="minorHAnsi" w:cstheme="minorHAnsi"/>
          <w:color w:val="202124"/>
          <w:lang w:eastAsia="el-GR"/>
        </w:rPr>
        <w:t>Tsigilis</w:t>
      </w:r>
      <w:proofErr w:type="spellEnd"/>
      <w:r w:rsidRPr="00492D7C">
        <w:rPr>
          <w:rFonts w:asciiTheme="minorHAnsi" w:eastAsia="Times New Roman" w:hAnsiTheme="minorHAnsi" w:cstheme="minorHAnsi"/>
          <w:color w:val="202124"/>
          <w:lang w:eastAsia="el-GR"/>
        </w:rPr>
        <w:t xml:space="preserve">, N. (2024). </w:t>
      </w:r>
      <w:r w:rsidRPr="00492D7C">
        <w:rPr>
          <w:rFonts w:asciiTheme="minorHAnsi" w:eastAsia="Times New Roman" w:hAnsiTheme="minorHAnsi" w:cstheme="minorHAnsi"/>
          <w:spacing w:val="3"/>
          <w:shd w:val="clear" w:color="auto" w:fill="FFFFFF"/>
          <w:lang w:val="en-GB" w:eastAsia="en-GB"/>
        </w:rPr>
        <w:t xml:space="preserve">Optimizing Adaptive Performance: Exploring Organizational </w:t>
      </w:r>
      <w:r w:rsidRPr="00492D7C">
        <w:rPr>
          <w:rFonts w:asciiTheme="minorHAnsi" w:eastAsia="Times New Roman" w:hAnsiTheme="minorHAnsi" w:cstheme="minorHAnsi"/>
          <w:spacing w:val="2"/>
          <w:shd w:val="clear" w:color="auto" w:fill="FFFFFF"/>
          <w:lang w:val="en-GB" w:eastAsia="en-GB"/>
        </w:rPr>
        <w:t xml:space="preserve">Learning Culture across Generations. </w:t>
      </w:r>
      <w:r w:rsidRPr="007E2F0C">
        <w:rPr>
          <w:rFonts w:asciiTheme="minorHAnsi" w:eastAsia="Times New Roman" w:hAnsiTheme="minorHAnsi" w:cstheme="minorHAnsi"/>
          <w:b/>
          <w:spacing w:val="2"/>
          <w:shd w:val="clear" w:color="auto" w:fill="FFFFFF"/>
          <w:lang w:val="en-GB" w:eastAsia="en-GB"/>
        </w:rPr>
        <w:t>J</w:t>
      </w:r>
      <w:r w:rsidRPr="007E2F0C">
        <w:rPr>
          <w:rFonts w:asciiTheme="minorHAnsi" w:eastAsia="Times New Roman" w:hAnsiTheme="minorHAnsi" w:cstheme="minorHAnsi"/>
          <w:b/>
          <w:color w:val="1A171B"/>
          <w:spacing w:val="-2"/>
          <w:shd w:val="clear" w:color="auto" w:fill="FFFFFF"/>
          <w:lang w:val="en-GB" w:eastAsia="en-GB"/>
        </w:rPr>
        <w:t>ournal of Chinese Human Resources Management</w:t>
      </w:r>
      <w:r w:rsidRPr="00492D7C">
        <w:rPr>
          <w:rFonts w:asciiTheme="minorHAnsi" w:eastAsia="Times New Roman" w:hAnsiTheme="minorHAnsi" w:cstheme="minorHAnsi"/>
          <w:color w:val="1A171B"/>
          <w:spacing w:val="-2"/>
          <w:shd w:val="clear" w:color="auto" w:fill="FFFFFF"/>
          <w:lang w:val="en-GB" w:eastAsia="en-GB"/>
        </w:rPr>
        <w:t>,</w:t>
      </w:r>
      <w:r w:rsidRPr="00492D7C">
        <w:rPr>
          <w:rFonts w:asciiTheme="minorHAnsi" w:eastAsia="Times New Roman" w:hAnsiTheme="minorHAnsi" w:cstheme="minorHAnsi"/>
          <w:color w:val="1A171B"/>
          <w:spacing w:val="1"/>
          <w:shd w:val="clear" w:color="auto" w:fill="FFFFFF"/>
          <w:lang w:val="en-GB" w:eastAsia="en-GB"/>
        </w:rPr>
        <w:t>15(4), 3-27.</w:t>
      </w:r>
    </w:p>
    <w:p w14:paraId="33D5A0D4" w14:textId="77777777" w:rsidR="006B6826" w:rsidRPr="00801A1F" w:rsidRDefault="006B6826" w:rsidP="00801A1F">
      <w:pPr>
        <w:pStyle w:val="a4"/>
        <w:ind w:left="1843" w:firstLine="0"/>
        <w:rPr>
          <w:rFonts w:asciiTheme="minorHAnsi" w:eastAsia="Times New Roman" w:hAnsiTheme="minorHAnsi" w:cstheme="minorHAnsi"/>
          <w:color w:val="494848"/>
          <w:shd w:val="clear" w:color="auto" w:fill="FFFFFF"/>
          <w:lang w:val="en-GB" w:eastAsia="en-GB"/>
        </w:rPr>
      </w:pPr>
    </w:p>
    <w:p w14:paraId="62E5FC17" w14:textId="33969B6E" w:rsidR="007B656D" w:rsidRDefault="007B656D" w:rsidP="007B656D">
      <w:pPr>
        <w:pStyle w:val="a4"/>
        <w:numPr>
          <w:ilvl w:val="0"/>
          <w:numId w:val="17"/>
        </w:numPr>
        <w:ind w:left="1843" w:hanging="425"/>
        <w:jc w:val="both"/>
        <w:rPr>
          <w:b/>
          <w:lang w:val="en-GB"/>
        </w:rPr>
      </w:pPr>
      <w:proofErr w:type="spellStart"/>
      <w:r>
        <w:rPr>
          <w:lang w:val="en-GB"/>
        </w:rPr>
        <w:t>Yfantidou</w:t>
      </w:r>
      <w:proofErr w:type="spellEnd"/>
      <w:r>
        <w:rPr>
          <w:lang w:val="en-GB"/>
        </w:rPr>
        <w:t xml:space="preserve">, G., </w:t>
      </w:r>
      <w:proofErr w:type="spellStart"/>
      <w:r>
        <w:rPr>
          <w:lang w:val="en-GB"/>
        </w:rPr>
        <w:t>Spyridopoulou</w:t>
      </w:r>
      <w:proofErr w:type="spellEnd"/>
      <w:r>
        <w:rPr>
          <w:lang w:val="en-GB"/>
        </w:rPr>
        <w:t xml:space="preserve">, E., </w:t>
      </w:r>
      <w:proofErr w:type="spellStart"/>
      <w:r>
        <w:rPr>
          <w:lang w:val="en-GB"/>
        </w:rPr>
        <w:t>Papaioannou</w:t>
      </w:r>
      <w:proofErr w:type="spellEnd"/>
      <w:r>
        <w:rPr>
          <w:lang w:val="en-GB"/>
        </w:rPr>
        <w:t>, A.,</w:t>
      </w:r>
      <w:r>
        <w:rPr>
          <w:b/>
          <w:lang w:val="en-GB"/>
        </w:rPr>
        <w:t xml:space="preserve"> Koustelios, A., </w:t>
      </w:r>
      <w:r>
        <w:rPr>
          <w:lang w:val="en-GB"/>
        </w:rPr>
        <w:t xml:space="preserve">&amp; </w:t>
      </w:r>
      <w:proofErr w:type="spellStart"/>
      <w:r>
        <w:rPr>
          <w:lang w:val="en-GB"/>
        </w:rPr>
        <w:t>Katsoni</w:t>
      </w:r>
      <w:proofErr w:type="spellEnd"/>
      <w:r>
        <w:rPr>
          <w:lang w:val="en-GB"/>
        </w:rPr>
        <w:t xml:space="preserve">, V. (2024). </w:t>
      </w:r>
      <w:r>
        <w:t xml:space="preserve">Sustainable Strategies for Innovative Cooperation in Human Resources Training between the Business Sector and Universities through Internship Programs from the Preto Post-COVID-19 Period. </w:t>
      </w:r>
      <w:r>
        <w:rPr>
          <w:b/>
        </w:rPr>
        <w:t>Sustainability,</w:t>
      </w:r>
      <w:r>
        <w:t xml:space="preserve"> 16(7), 7317.</w:t>
      </w:r>
    </w:p>
    <w:p w14:paraId="5F102386" w14:textId="77777777" w:rsidR="007B656D" w:rsidRPr="007B656D" w:rsidRDefault="007B656D" w:rsidP="007B656D">
      <w:pPr>
        <w:pStyle w:val="a4"/>
        <w:ind w:left="1843" w:right="711" w:firstLine="0"/>
        <w:jc w:val="both"/>
        <w:rPr>
          <w:b/>
          <w:lang w:val="en-GB"/>
        </w:rPr>
      </w:pPr>
    </w:p>
    <w:p w14:paraId="0902ADF1" w14:textId="7037767A" w:rsidR="008C31DF" w:rsidRPr="00406777" w:rsidRDefault="008C31DF" w:rsidP="0070094C">
      <w:pPr>
        <w:pStyle w:val="a4"/>
        <w:numPr>
          <w:ilvl w:val="0"/>
          <w:numId w:val="17"/>
        </w:numPr>
        <w:ind w:left="1843" w:right="711" w:firstLine="0"/>
        <w:jc w:val="both"/>
        <w:rPr>
          <w:b/>
          <w:lang w:val="en-GB"/>
        </w:rPr>
      </w:pPr>
      <w:proofErr w:type="spellStart"/>
      <w:r w:rsidRPr="00406777">
        <w:rPr>
          <w:color w:val="000000"/>
        </w:rPr>
        <w:t>Dervenis</w:t>
      </w:r>
      <w:proofErr w:type="spellEnd"/>
      <w:r w:rsidRPr="00406777">
        <w:rPr>
          <w:color w:val="000000"/>
        </w:rPr>
        <w:t xml:space="preserve">, C., </w:t>
      </w:r>
      <w:proofErr w:type="spellStart"/>
      <w:r w:rsidRPr="00406777">
        <w:rPr>
          <w:color w:val="000000"/>
        </w:rPr>
        <w:t>Fitsilis</w:t>
      </w:r>
      <w:proofErr w:type="spellEnd"/>
      <w:r w:rsidRPr="00406777">
        <w:rPr>
          <w:color w:val="000000"/>
        </w:rPr>
        <w:t xml:space="preserve">, P., </w:t>
      </w:r>
      <w:proofErr w:type="spellStart"/>
      <w:r w:rsidRPr="00406777">
        <w:rPr>
          <w:color w:val="000000"/>
        </w:rPr>
        <w:t>Iatrellis</w:t>
      </w:r>
      <w:proofErr w:type="spellEnd"/>
      <w:r w:rsidRPr="00406777">
        <w:rPr>
          <w:color w:val="000000"/>
        </w:rPr>
        <w:t xml:space="preserve">, O., &amp; </w:t>
      </w:r>
      <w:r w:rsidRPr="00406777">
        <w:rPr>
          <w:b/>
          <w:color w:val="000000"/>
        </w:rPr>
        <w:t>Koustelios, A.</w:t>
      </w:r>
      <w:r w:rsidRPr="00406777">
        <w:rPr>
          <w:color w:val="000000"/>
        </w:rPr>
        <w:t xml:space="preserve"> (2024). Towards Assessing Teacher Competencies in Higher Education: A sentiment analysis of student feedback. </w:t>
      </w:r>
      <w:r w:rsidRPr="00406777">
        <w:rPr>
          <w:rStyle w:val="a8"/>
          <w:b/>
          <w:i w:val="0"/>
        </w:rPr>
        <w:t>International Journal of Information and Education Technology</w:t>
      </w:r>
      <w:r>
        <w:t xml:space="preserve">, </w:t>
      </w:r>
      <w:r w:rsidR="00406777">
        <w:rPr>
          <w:color w:val="000000"/>
        </w:rPr>
        <w:t>14(4), 533-541</w:t>
      </w:r>
      <w:r w:rsidR="00406777" w:rsidRPr="007318CF">
        <w:rPr>
          <w:color w:val="000000"/>
        </w:rPr>
        <w:t>.</w:t>
      </w:r>
    </w:p>
    <w:p w14:paraId="1AC9070E" w14:textId="77777777" w:rsidR="00406777" w:rsidRPr="00406777" w:rsidRDefault="00406777" w:rsidP="00406777">
      <w:pPr>
        <w:ind w:right="711"/>
        <w:jc w:val="both"/>
        <w:rPr>
          <w:b/>
          <w:lang w:val="en-GB"/>
        </w:rPr>
      </w:pPr>
    </w:p>
    <w:p w14:paraId="277BB1AC" w14:textId="77777777" w:rsidR="00BB3F67" w:rsidRPr="009D6BD3" w:rsidRDefault="006377E5" w:rsidP="00BB3F67">
      <w:pPr>
        <w:pStyle w:val="a4"/>
        <w:numPr>
          <w:ilvl w:val="0"/>
          <w:numId w:val="17"/>
        </w:numPr>
        <w:ind w:left="1843" w:hanging="283"/>
        <w:jc w:val="both"/>
        <w:rPr>
          <w:b/>
          <w:lang w:val="en-GB"/>
        </w:rPr>
      </w:pPr>
      <w:proofErr w:type="spellStart"/>
      <w:r>
        <w:t>Litsa</w:t>
      </w:r>
      <w:proofErr w:type="spellEnd"/>
      <w:r>
        <w:t xml:space="preserve">, M., </w:t>
      </w:r>
      <w:proofErr w:type="spellStart"/>
      <w:r>
        <w:t>Bekiari</w:t>
      </w:r>
      <w:proofErr w:type="spellEnd"/>
      <w:r>
        <w:t xml:space="preserve">, A., &amp; </w:t>
      </w:r>
      <w:r w:rsidRPr="001A1F23">
        <w:rPr>
          <w:b/>
        </w:rPr>
        <w:t>Koustelios, A</w:t>
      </w:r>
      <w:r>
        <w:t>. (2024).</w:t>
      </w:r>
      <w:r w:rsidRPr="00B30467">
        <w:t xml:space="preserve"> </w:t>
      </w:r>
      <w:r>
        <w:t xml:space="preserve">Attractiveness, power and aggressiveness networks: using Manpower Employment Organization as an illustration. </w:t>
      </w:r>
      <w:r w:rsidRPr="000A5340">
        <w:rPr>
          <w:b/>
        </w:rPr>
        <w:t>Dynamic Relationships Management Journal (DRMJ)</w:t>
      </w:r>
      <w:r>
        <w:rPr>
          <w:b/>
        </w:rPr>
        <w:t xml:space="preserve"> </w:t>
      </w:r>
      <w:r w:rsidR="00BB3F67" w:rsidRPr="00D0610D">
        <w:t>13(1), 71-84.</w:t>
      </w:r>
    </w:p>
    <w:p w14:paraId="5BE71004" w14:textId="77777777" w:rsidR="001A1F23" w:rsidRPr="00BB3F67" w:rsidRDefault="001A1F23" w:rsidP="00BB3F67">
      <w:pPr>
        <w:ind w:right="711"/>
        <w:jc w:val="both"/>
        <w:rPr>
          <w:b/>
          <w:lang w:val="en-GB"/>
        </w:rPr>
      </w:pPr>
    </w:p>
    <w:p w14:paraId="6DDA0A58" w14:textId="1EC3519C" w:rsidR="00126B33" w:rsidRDefault="00126B33" w:rsidP="00B83F1C">
      <w:pPr>
        <w:pStyle w:val="a4"/>
        <w:numPr>
          <w:ilvl w:val="0"/>
          <w:numId w:val="17"/>
        </w:numPr>
        <w:ind w:left="1843" w:right="711" w:hanging="357"/>
        <w:jc w:val="both"/>
      </w:pPr>
      <w:r w:rsidRPr="00911AF3">
        <w:t xml:space="preserve">Giannakos, K, </w:t>
      </w:r>
      <w:proofErr w:type="spellStart"/>
      <w:r w:rsidRPr="00911AF3">
        <w:t>Belias</w:t>
      </w:r>
      <w:proofErr w:type="spellEnd"/>
      <w:r w:rsidRPr="00911AF3">
        <w:t xml:space="preserve">, D., </w:t>
      </w:r>
      <w:proofErr w:type="spellStart"/>
      <w:r w:rsidRPr="00911AF3">
        <w:t>Ntalakos</w:t>
      </w:r>
      <w:proofErr w:type="spellEnd"/>
      <w:r w:rsidRPr="00911AF3">
        <w:t xml:space="preserve">, A., </w:t>
      </w:r>
      <w:proofErr w:type="spellStart"/>
      <w:r w:rsidRPr="00911AF3">
        <w:t>Rossidis</w:t>
      </w:r>
      <w:proofErr w:type="spellEnd"/>
      <w:r w:rsidRPr="00911AF3">
        <w:t>, I.,</w:t>
      </w:r>
      <w:r>
        <w:rPr>
          <w:b/>
        </w:rPr>
        <w:t xml:space="preserve"> Koustelios, A. </w:t>
      </w:r>
      <w:r w:rsidRPr="00CF0FB1">
        <w:t>(202</w:t>
      </w:r>
      <w:r w:rsidR="00207A4B">
        <w:t>4</w:t>
      </w:r>
      <w:r w:rsidRPr="00CF0FB1">
        <w:t>).</w:t>
      </w:r>
      <w:r w:rsidRPr="005E3A06">
        <w:t xml:space="preserve"> </w:t>
      </w:r>
      <w:r>
        <w:t xml:space="preserve">Are leadership styles related to change integration and commitment? The case of general hospitals in </w:t>
      </w:r>
      <w:proofErr w:type="spellStart"/>
      <w:r>
        <w:t>Thessalia</w:t>
      </w:r>
      <w:proofErr w:type="spellEnd"/>
      <w:r>
        <w:t xml:space="preserve"> (Greece)</w:t>
      </w:r>
      <w:r>
        <w:rPr>
          <w:i/>
        </w:rPr>
        <w:t xml:space="preserve">. </w:t>
      </w:r>
      <w:r w:rsidRPr="00424364">
        <w:rPr>
          <w:b/>
        </w:rPr>
        <w:t>Archives of Hellenic Medicine</w:t>
      </w:r>
      <w:r>
        <w:t xml:space="preserve"> </w:t>
      </w:r>
      <w:r w:rsidR="00207A4B">
        <w:t>41(3), 354-362.</w:t>
      </w:r>
    </w:p>
    <w:p w14:paraId="6B2A7B50" w14:textId="77777777" w:rsidR="00126B33" w:rsidRPr="00126B33" w:rsidRDefault="00126B33" w:rsidP="00B83F1C">
      <w:pPr>
        <w:pStyle w:val="a4"/>
        <w:ind w:left="1843" w:right="711" w:firstLine="0"/>
        <w:jc w:val="both"/>
        <w:rPr>
          <w:b/>
          <w:lang w:val="en-GB"/>
        </w:rPr>
      </w:pPr>
    </w:p>
    <w:p w14:paraId="1C7F7719" w14:textId="392520D5" w:rsidR="00043889" w:rsidRPr="00E940F8" w:rsidRDefault="00BE4FAB" w:rsidP="00B83F1C">
      <w:pPr>
        <w:pStyle w:val="a4"/>
        <w:numPr>
          <w:ilvl w:val="0"/>
          <w:numId w:val="17"/>
        </w:numPr>
        <w:ind w:left="1843" w:right="711" w:hanging="357"/>
        <w:jc w:val="both"/>
        <w:rPr>
          <w:rStyle w:val="personname"/>
          <w:lang w:val="en-GB"/>
        </w:rPr>
      </w:pPr>
      <w:hyperlink r:id="rId36" w:tgtFrame="_blank" w:history="1">
        <w:r w:rsidR="00043889" w:rsidRPr="009D28A4">
          <w:rPr>
            <w:rStyle w:val="personname"/>
            <w:shd w:val="clear" w:color="auto" w:fill="FFFFFF"/>
          </w:rPr>
          <w:t>Brunton, J</w:t>
        </w:r>
      </w:hyperlink>
      <w:r w:rsidR="00043889" w:rsidRPr="009D28A4">
        <w:rPr>
          <w:rStyle w:val="personname"/>
          <w:shd w:val="clear" w:color="auto" w:fill="FFFFFF"/>
        </w:rPr>
        <w:t>.</w:t>
      </w:r>
      <w:r w:rsidR="00043889" w:rsidRPr="009D28A4">
        <w:rPr>
          <w:shd w:val="clear" w:color="auto" w:fill="FFFFFF"/>
        </w:rPr>
        <w:t>, </w:t>
      </w:r>
      <w:r w:rsidR="00043889" w:rsidRPr="009D28A4">
        <w:rPr>
          <w:rStyle w:val="personname"/>
          <w:shd w:val="clear" w:color="auto" w:fill="FFFFFF"/>
        </w:rPr>
        <w:t xml:space="preserve">Canovas-Alvarez, </w:t>
      </w:r>
      <w:proofErr w:type="spellStart"/>
      <w:r w:rsidR="00043889" w:rsidRPr="009D28A4">
        <w:rPr>
          <w:rStyle w:val="personname"/>
          <w:shd w:val="clear" w:color="auto" w:fill="FFFFFF"/>
        </w:rPr>
        <w:t>f.j.</w:t>
      </w:r>
      <w:proofErr w:type="spellEnd"/>
      <w:r w:rsidR="00043889" w:rsidRPr="009D28A4">
        <w:rPr>
          <w:shd w:val="clear" w:color="auto" w:fill="FFFFFF"/>
        </w:rPr>
        <w:t>, </w:t>
      </w:r>
      <w:proofErr w:type="spellStart"/>
      <w:r w:rsidR="00043889" w:rsidRPr="009D28A4">
        <w:rPr>
          <w:rStyle w:val="personname"/>
          <w:shd w:val="clear" w:color="auto" w:fill="FFFFFF"/>
        </w:rPr>
        <w:t>Merono</w:t>
      </w:r>
      <w:proofErr w:type="spellEnd"/>
      <w:r w:rsidR="00043889" w:rsidRPr="009D28A4">
        <w:rPr>
          <w:rStyle w:val="personname"/>
          <w:shd w:val="clear" w:color="auto" w:fill="FFFFFF"/>
        </w:rPr>
        <w:t>, L.</w:t>
      </w:r>
      <w:r w:rsidR="00043889" w:rsidRPr="009D28A4">
        <w:rPr>
          <w:shd w:val="clear" w:color="auto" w:fill="FFFFFF"/>
        </w:rPr>
        <w:t>, </w:t>
      </w:r>
      <w:proofErr w:type="spellStart"/>
      <w:r w:rsidR="00043889" w:rsidRPr="009D28A4">
        <w:rPr>
          <w:rStyle w:val="personname"/>
          <w:shd w:val="clear" w:color="auto" w:fill="FFFFFF"/>
        </w:rPr>
        <w:t>Leiva-Arcas</w:t>
      </w:r>
      <w:proofErr w:type="spellEnd"/>
      <w:r w:rsidR="00043889" w:rsidRPr="009D28A4">
        <w:rPr>
          <w:rStyle w:val="personname"/>
          <w:shd w:val="clear" w:color="auto" w:fill="FFFFFF"/>
        </w:rPr>
        <w:t>, A.</w:t>
      </w:r>
      <w:r w:rsidR="00043889" w:rsidRPr="009D28A4">
        <w:rPr>
          <w:shd w:val="clear" w:color="auto" w:fill="FFFFFF"/>
        </w:rPr>
        <w:t>, </w:t>
      </w:r>
      <w:r w:rsidR="00043889" w:rsidRPr="009D28A4">
        <w:rPr>
          <w:rStyle w:val="personname"/>
          <w:shd w:val="clear" w:color="auto" w:fill="FFFFFF"/>
        </w:rPr>
        <w:t xml:space="preserve">Arias-Estero, </w:t>
      </w:r>
      <w:proofErr w:type="spellStart"/>
      <w:r w:rsidR="00043889" w:rsidRPr="009D28A4">
        <w:rPr>
          <w:rStyle w:val="personname"/>
          <w:shd w:val="clear" w:color="auto" w:fill="FFFFFF"/>
        </w:rPr>
        <w:t>j.l</w:t>
      </w:r>
      <w:proofErr w:type="spellEnd"/>
      <w:r w:rsidR="00043889" w:rsidRPr="009D28A4">
        <w:rPr>
          <w:rStyle w:val="personname"/>
          <w:shd w:val="clear" w:color="auto" w:fill="FFFFFF"/>
        </w:rPr>
        <w:t>.</w:t>
      </w:r>
      <w:r w:rsidR="00043889" w:rsidRPr="009D28A4">
        <w:rPr>
          <w:shd w:val="clear" w:color="auto" w:fill="FFFFFF"/>
        </w:rPr>
        <w:t>, </w:t>
      </w:r>
      <w:r w:rsidR="00043889" w:rsidRPr="009D28A4">
        <w:rPr>
          <w:rStyle w:val="personname"/>
          <w:shd w:val="clear" w:color="auto" w:fill="FFFFFF"/>
        </w:rPr>
        <w:t>Conde, e.</w:t>
      </w:r>
      <w:r w:rsidR="00043889" w:rsidRPr="009D28A4">
        <w:rPr>
          <w:shd w:val="clear" w:color="auto" w:fill="FFFFFF"/>
        </w:rPr>
        <w:t>, </w:t>
      </w:r>
      <w:proofErr w:type="spellStart"/>
      <w:r w:rsidR="00043889" w:rsidRPr="009D28A4">
        <w:rPr>
          <w:rStyle w:val="personname"/>
          <w:shd w:val="clear" w:color="auto" w:fill="FFFFFF"/>
        </w:rPr>
        <w:t>Isidori</w:t>
      </w:r>
      <w:proofErr w:type="spellEnd"/>
      <w:r w:rsidR="00043889" w:rsidRPr="009D28A4">
        <w:rPr>
          <w:rStyle w:val="personname"/>
          <w:shd w:val="clear" w:color="auto" w:fill="FFFFFF"/>
        </w:rPr>
        <w:t>, E.</w:t>
      </w:r>
      <w:r w:rsidR="00043889" w:rsidRPr="009D28A4">
        <w:rPr>
          <w:shd w:val="clear" w:color="auto" w:fill="FFFFFF"/>
        </w:rPr>
        <w:t>, </w:t>
      </w:r>
      <w:proofErr w:type="spellStart"/>
      <w:r w:rsidR="00043889" w:rsidRPr="009D28A4">
        <w:rPr>
          <w:rStyle w:val="personname"/>
          <w:shd w:val="clear" w:color="auto" w:fill="FFFFFF"/>
        </w:rPr>
        <w:t>Decelis</w:t>
      </w:r>
      <w:proofErr w:type="spellEnd"/>
      <w:r w:rsidR="00043889" w:rsidRPr="009D28A4">
        <w:rPr>
          <w:rStyle w:val="personname"/>
          <w:shd w:val="clear" w:color="auto" w:fill="FFFFFF"/>
        </w:rPr>
        <w:t>, A.</w:t>
      </w:r>
      <w:r w:rsidR="00043889" w:rsidRPr="009D28A4">
        <w:rPr>
          <w:shd w:val="clear" w:color="auto" w:fill="FFFFFF"/>
        </w:rPr>
        <w:t>, </w:t>
      </w:r>
      <w:proofErr w:type="spellStart"/>
      <w:r w:rsidR="00043889" w:rsidRPr="009D28A4">
        <w:rPr>
          <w:rStyle w:val="personname"/>
          <w:shd w:val="clear" w:color="auto" w:fill="FFFFFF"/>
        </w:rPr>
        <w:t>Samantzis</w:t>
      </w:r>
      <w:proofErr w:type="spellEnd"/>
      <w:r w:rsidR="00043889" w:rsidRPr="009D28A4">
        <w:rPr>
          <w:rStyle w:val="personname"/>
          <w:shd w:val="clear" w:color="auto" w:fill="FFFFFF"/>
        </w:rPr>
        <w:t>, C.</w:t>
      </w:r>
      <w:r w:rsidR="00043889" w:rsidRPr="009D28A4">
        <w:rPr>
          <w:shd w:val="clear" w:color="auto" w:fill="FFFFFF"/>
        </w:rPr>
        <w:t>, </w:t>
      </w:r>
      <w:proofErr w:type="spellStart"/>
      <w:r w:rsidR="00043889" w:rsidRPr="009D28A4">
        <w:rPr>
          <w:rStyle w:val="personname"/>
          <w:shd w:val="clear" w:color="auto" w:fill="FFFFFF"/>
        </w:rPr>
        <w:t>Yildiz</w:t>
      </w:r>
      <w:proofErr w:type="spellEnd"/>
      <w:r w:rsidR="00043889" w:rsidRPr="009D28A4">
        <w:rPr>
          <w:rStyle w:val="personname"/>
          <w:shd w:val="clear" w:color="auto" w:fill="FFFFFF"/>
        </w:rPr>
        <w:t>, A.</w:t>
      </w:r>
      <w:r w:rsidR="00043889" w:rsidRPr="009D28A4">
        <w:rPr>
          <w:shd w:val="clear" w:color="auto" w:fill="FFFFFF"/>
        </w:rPr>
        <w:t>, </w:t>
      </w:r>
      <w:r w:rsidR="00043889" w:rsidRPr="009D28A4">
        <w:rPr>
          <w:rStyle w:val="personname"/>
          <w:shd w:val="clear" w:color="auto" w:fill="FFFFFF"/>
        </w:rPr>
        <w:t>Fazio, A.</w:t>
      </w:r>
      <w:r w:rsidR="00043889" w:rsidRPr="009D28A4">
        <w:rPr>
          <w:shd w:val="clear" w:color="auto" w:fill="FFFFFF"/>
        </w:rPr>
        <w:t>, </w:t>
      </w:r>
      <w:proofErr w:type="spellStart"/>
      <w:r w:rsidR="00043889" w:rsidRPr="009D28A4">
        <w:rPr>
          <w:rStyle w:val="personname"/>
          <w:shd w:val="clear" w:color="auto" w:fill="FFFFFF"/>
        </w:rPr>
        <w:t>Mallia</w:t>
      </w:r>
      <w:proofErr w:type="spellEnd"/>
      <w:r w:rsidR="00043889" w:rsidRPr="009D28A4">
        <w:rPr>
          <w:rStyle w:val="personname"/>
          <w:shd w:val="clear" w:color="auto" w:fill="FFFFFF"/>
        </w:rPr>
        <w:t>, O.</w:t>
      </w:r>
      <w:r w:rsidR="00043889" w:rsidRPr="009D28A4">
        <w:rPr>
          <w:shd w:val="clear" w:color="auto" w:fill="FFFFFF"/>
        </w:rPr>
        <w:t>, </w:t>
      </w:r>
      <w:proofErr w:type="spellStart"/>
      <w:r w:rsidR="00043889" w:rsidRPr="009D28A4">
        <w:rPr>
          <w:rStyle w:val="personname"/>
          <w:b/>
          <w:shd w:val="clear" w:color="auto" w:fill="FFFFFF"/>
        </w:rPr>
        <w:t>Koustelios</w:t>
      </w:r>
      <w:proofErr w:type="spellEnd"/>
      <w:r w:rsidR="00043889" w:rsidRPr="009D28A4">
        <w:rPr>
          <w:rStyle w:val="personname"/>
          <w:b/>
          <w:shd w:val="clear" w:color="auto" w:fill="FFFFFF"/>
        </w:rPr>
        <w:t>, A.</w:t>
      </w:r>
      <w:r w:rsidR="00043889" w:rsidRPr="009D28A4">
        <w:rPr>
          <w:shd w:val="clear" w:color="auto" w:fill="FFFFFF"/>
        </w:rPr>
        <w:t> </w:t>
      </w:r>
      <w:r w:rsidR="00043889">
        <w:rPr>
          <w:shd w:val="clear" w:color="auto" w:fill="FFFFFF"/>
        </w:rPr>
        <w:t>&amp;</w:t>
      </w:r>
      <w:r w:rsidR="00043889" w:rsidRPr="009D28A4">
        <w:rPr>
          <w:shd w:val="clear" w:color="auto" w:fill="FFFFFF"/>
        </w:rPr>
        <w:t> </w:t>
      </w:r>
      <w:r w:rsidR="00043889" w:rsidRPr="009D28A4">
        <w:rPr>
          <w:rStyle w:val="personname"/>
          <w:shd w:val="clear" w:color="auto" w:fill="FFFFFF"/>
        </w:rPr>
        <w:t>Sanchez-</w:t>
      </w:r>
      <w:proofErr w:type="spellStart"/>
      <w:r w:rsidR="00043889" w:rsidRPr="009D28A4">
        <w:rPr>
          <w:rStyle w:val="personname"/>
          <w:shd w:val="clear" w:color="auto" w:fill="FFFFFF"/>
        </w:rPr>
        <w:t>Pato</w:t>
      </w:r>
      <w:proofErr w:type="spellEnd"/>
      <w:r w:rsidR="00043889" w:rsidRPr="009D28A4">
        <w:rPr>
          <w:rStyle w:val="personname"/>
          <w:shd w:val="clear" w:color="auto" w:fill="FFFFFF"/>
        </w:rPr>
        <w:t xml:space="preserve">, A. (2022). Implementing the European Sports Leadership </w:t>
      </w:r>
      <w:proofErr w:type="spellStart"/>
      <w:r w:rsidR="00043889" w:rsidRPr="009D28A4">
        <w:rPr>
          <w:rStyle w:val="personname"/>
          <w:shd w:val="clear" w:color="auto" w:fill="FFFFFF"/>
        </w:rPr>
        <w:t>Programme</w:t>
      </w:r>
      <w:proofErr w:type="spellEnd"/>
      <w:r w:rsidR="00043889" w:rsidRPr="009D28A4">
        <w:rPr>
          <w:rStyle w:val="personname"/>
          <w:shd w:val="clear" w:color="auto" w:fill="FFFFFF"/>
        </w:rPr>
        <w:t>: A vehicle to help development graduate workplace competencies</w:t>
      </w:r>
      <w:r w:rsidR="00043889" w:rsidRPr="00463B97">
        <w:rPr>
          <w:rStyle w:val="personname"/>
          <w:b/>
          <w:shd w:val="clear" w:color="auto" w:fill="FFFFFF"/>
        </w:rPr>
        <w:t>. Journal of Human Sport, &amp; Exercise</w:t>
      </w:r>
      <w:r w:rsidR="00043889" w:rsidRPr="009D28A4">
        <w:rPr>
          <w:rStyle w:val="personname"/>
          <w:shd w:val="clear" w:color="auto" w:fill="FFFFFF"/>
        </w:rPr>
        <w:t>, 17(3), 553-566.</w:t>
      </w:r>
    </w:p>
    <w:p w14:paraId="7A515038" w14:textId="77777777" w:rsidR="00043889" w:rsidRDefault="00043889" w:rsidP="00043889">
      <w:pPr>
        <w:pStyle w:val="a4"/>
        <w:spacing w:line="276" w:lineRule="auto"/>
        <w:ind w:left="1775" w:right="851" w:firstLine="0"/>
      </w:pPr>
    </w:p>
    <w:p w14:paraId="767C2D0A" w14:textId="2A096C74" w:rsidR="00B06D92" w:rsidRDefault="00B06D92" w:rsidP="00FC74D0">
      <w:pPr>
        <w:pStyle w:val="a4"/>
        <w:numPr>
          <w:ilvl w:val="0"/>
          <w:numId w:val="17"/>
        </w:numPr>
        <w:spacing w:line="276" w:lineRule="auto"/>
        <w:ind w:left="1775" w:right="851" w:hanging="357"/>
      </w:pPr>
      <w:proofErr w:type="spellStart"/>
      <w:r w:rsidRPr="002F375F">
        <w:t>Gkolia</w:t>
      </w:r>
      <w:proofErr w:type="spellEnd"/>
      <w:r w:rsidRPr="002F375F">
        <w:t xml:space="preserve">, A., </w:t>
      </w:r>
      <w:proofErr w:type="spellStart"/>
      <w:r w:rsidRPr="002F375F">
        <w:t>Tsigilis</w:t>
      </w:r>
      <w:proofErr w:type="spellEnd"/>
      <w:r w:rsidRPr="002F375F">
        <w:t xml:space="preserve">, N., </w:t>
      </w:r>
      <w:proofErr w:type="spellStart"/>
      <w:r w:rsidRPr="002F375F">
        <w:t>Evangelou</w:t>
      </w:r>
      <w:proofErr w:type="spellEnd"/>
      <w:r w:rsidRPr="002F375F">
        <w:t xml:space="preserve">, M. &amp; </w:t>
      </w:r>
      <w:r w:rsidRPr="002F375F">
        <w:rPr>
          <w:b/>
        </w:rPr>
        <w:t>Koustelios, A</w:t>
      </w:r>
      <w:r w:rsidRPr="002F375F">
        <w:t>. (2021). Factorial Validity and Measurement Invariance of the Principal Leadership Questionnaire in Greek Educational Context. Psychological Reports</w:t>
      </w:r>
      <w:r w:rsidR="009E5278">
        <w:t>, 125(4), 2292-2311.</w:t>
      </w:r>
      <w:r w:rsidR="009E5278" w:rsidRPr="009E5278">
        <w:t xml:space="preserve"> </w:t>
      </w:r>
    </w:p>
    <w:p w14:paraId="7C484765" w14:textId="77777777" w:rsidR="00CB3A3E" w:rsidRDefault="00CB3A3E" w:rsidP="00CB3A3E">
      <w:pPr>
        <w:pStyle w:val="a4"/>
      </w:pPr>
    </w:p>
    <w:p w14:paraId="26EB82BC" w14:textId="6D62180C" w:rsidR="00B06D92" w:rsidRPr="00CB3A3E" w:rsidRDefault="00B06D92" w:rsidP="00FC74D0">
      <w:pPr>
        <w:pStyle w:val="a4"/>
        <w:numPr>
          <w:ilvl w:val="0"/>
          <w:numId w:val="17"/>
        </w:numPr>
        <w:spacing w:line="276" w:lineRule="auto"/>
        <w:ind w:left="1775" w:right="851" w:hanging="357"/>
        <w:jc w:val="both"/>
        <w:rPr>
          <w:b/>
        </w:rPr>
      </w:pPr>
      <w:proofErr w:type="spellStart"/>
      <w:r w:rsidRPr="002F375F">
        <w:rPr>
          <w:rFonts w:cstheme="minorHAnsi"/>
        </w:rPr>
        <w:t>Lianopoulos</w:t>
      </w:r>
      <w:proofErr w:type="spellEnd"/>
      <w:r w:rsidRPr="002F375F">
        <w:rPr>
          <w:rFonts w:cstheme="minorHAnsi"/>
        </w:rPr>
        <w:t xml:space="preserve">, I., Theodorakis, N., </w:t>
      </w:r>
      <w:proofErr w:type="spellStart"/>
      <w:r w:rsidRPr="002F375F">
        <w:rPr>
          <w:rFonts w:cstheme="minorHAnsi"/>
        </w:rPr>
        <w:t>Gardikiotis</w:t>
      </w:r>
      <w:proofErr w:type="spellEnd"/>
      <w:r w:rsidRPr="002F375F">
        <w:rPr>
          <w:rFonts w:cstheme="minorHAnsi"/>
        </w:rPr>
        <w:t xml:space="preserve">, A., </w:t>
      </w:r>
      <w:proofErr w:type="spellStart"/>
      <w:r w:rsidRPr="002F375F">
        <w:rPr>
          <w:rFonts w:cstheme="minorHAnsi"/>
        </w:rPr>
        <w:t>Tsiggilis</w:t>
      </w:r>
      <w:proofErr w:type="spellEnd"/>
      <w:r w:rsidRPr="002F375F">
        <w:rPr>
          <w:rFonts w:cstheme="minorHAnsi"/>
        </w:rPr>
        <w:t xml:space="preserve">, N. &amp; </w:t>
      </w:r>
      <w:r w:rsidRPr="002F375F">
        <w:rPr>
          <w:rFonts w:cstheme="minorHAnsi"/>
          <w:b/>
        </w:rPr>
        <w:t>Koustelios, A.</w:t>
      </w:r>
      <w:r w:rsidRPr="002F375F">
        <w:rPr>
          <w:rFonts w:cstheme="minorHAnsi"/>
        </w:rPr>
        <w:t xml:space="preserve"> </w:t>
      </w:r>
      <w:r w:rsidRPr="002F375F">
        <w:rPr>
          <w:rFonts w:cstheme="minorHAnsi"/>
          <w:lang w:val="en-GB"/>
        </w:rPr>
        <w:t xml:space="preserve">(2021). </w:t>
      </w:r>
      <w:r w:rsidRPr="002F375F">
        <w:t xml:space="preserve">Antecedents of Team Identification: Testing for Invariance across Locals and Distant Sport Fans. </w:t>
      </w:r>
      <w:r w:rsidRPr="002F375F">
        <w:rPr>
          <w:b/>
        </w:rPr>
        <w:t xml:space="preserve">International Journal of Sport </w:t>
      </w:r>
      <w:r w:rsidRPr="002F375F">
        <w:rPr>
          <w:b/>
        </w:rPr>
        <w:lastRenderedPageBreak/>
        <w:t xml:space="preserve">Management </w:t>
      </w:r>
      <w:r w:rsidRPr="002F375F">
        <w:t>(in press).</w:t>
      </w:r>
    </w:p>
    <w:p w14:paraId="08159195" w14:textId="77777777" w:rsidR="00CB3A3E" w:rsidRPr="00CB3A3E" w:rsidRDefault="00CB3A3E" w:rsidP="00CB3A3E">
      <w:pPr>
        <w:pStyle w:val="a4"/>
        <w:rPr>
          <w:b/>
        </w:rPr>
      </w:pPr>
    </w:p>
    <w:p w14:paraId="5C21FF32" w14:textId="674164CA" w:rsidR="00B07E6D" w:rsidRPr="00CB3A3E" w:rsidRDefault="00B07E6D" w:rsidP="00FC74D0">
      <w:pPr>
        <w:pStyle w:val="a4"/>
        <w:numPr>
          <w:ilvl w:val="0"/>
          <w:numId w:val="17"/>
        </w:numPr>
        <w:spacing w:line="276" w:lineRule="auto"/>
        <w:ind w:left="1775" w:right="851" w:hanging="357"/>
        <w:jc w:val="both"/>
        <w:rPr>
          <w:rFonts w:cstheme="minorHAnsi"/>
        </w:rPr>
      </w:pPr>
      <w:proofErr w:type="spellStart"/>
      <w:r w:rsidRPr="002F375F">
        <w:rPr>
          <w:rFonts w:cstheme="minorHAnsi"/>
        </w:rPr>
        <w:t>Lianopoulos</w:t>
      </w:r>
      <w:proofErr w:type="spellEnd"/>
      <w:r w:rsidRPr="002F375F">
        <w:rPr>
          <w:rFonts w:cstheme="minorHAnsi"/>
        </w:rPr>
        <w:t xml:space="preserve">, I., Theodorakis, N., </w:t>
      </w:r>
      <w:proofErr w:type="spellStart"/>
      <w:r w:rsidRPr="002F375F">
        <w:rPr>
          <w:rFonts w:cstheme="minorHAnsi"/>
        </w:rPr>
        <w:t>Tsiggilis</w:t>
      </w:r>
      <w:proofErr w:type="spellEnd"/>
      <w:r w:rsidRPr="002F375F">
        <w:rPr>
          <w:rFonts w:cstheme="minorHAnsi"/>
        </w:rPr>
        <w:t xml:space="preserve">, N., </w:t>
      </w:r>
      <w:proofErr w:type="spellStart"/>
      <w:r w:rsidRPr="002F375F">
        <w:rPr>
          <w:rFonts w:cstheme="minorHAnsi"/>
        </w:rPr>
        <w:t>Gardikiotis</w:t>
      </w:r>
      <w:proofErr w:type="spellEnd"/>
      <w:r w:rsidRPr="002F375F">
        <w:rPr>
          <w:rFonts w:cstheme="minorHAnsi"/>
        </w:rPr>
        <w:t xml:space="preserve">, A., &amp; </w:t>
      </w:r>
      <w:r w:rsidRPr="002F375F">
        <w:rPr>
          <w:rFonts w:cstheme="minorHAnsi"/>
          <w:b/>
        </w:rPr>
        <w:t xml:space="preserve">Koustelios, A. </w:t>
      </w:r>
      <w:r w:rsidRPr="002F375F">
        <w:rPr>
          <w:rFonts w:cstheme="minorHAnsi"/>
        </w:rPr>
        <w:t>(2020).</w:t>
      </w:r>
      <w:r w:rsidRPr="002F375F">
        <w:rPr>
          <w:rFonts w:cstheme="minorHAnsi"/>
          <w:b/>
        </w:rPr>
        <w:t xml:space="preserve"> </w:t>
      </w:r>
      <w:r w:rsidRPr="002F375F">
        <w:t xml:space="preserve">Elevating Self-Esteem through Sport Team Identification: A Study about Local and Distant Sport Fans. </w:t>
      </w:r>
      <w:r w:rsidRPr="002F375F">
        <w:rPr>
          <w:b/>
        </w:rPr>
        <w:t xml:space="preserve">International Journal of Sports Marketing and Sponsorship, </w:t>
      </w:r>
      <w:r w:rsidRPr="002F375F">
        <w:t xml:space="preserve">21(4), 695-718. </w:t>
      </w:r>
    </w:p>
    <w:p w14:paraId="59F7702A" w14:textId="77777777" w:rsidR="00CB3A3E" w:rsidRPr="00CB3A3E" w:rsidRDefault="00CB3A3E" w:rsidP="00CB3A3E">
      <w:pPr>
        <w:pStyle w:val="a4"/>
        <w:rPr>
          <w:rFonts w:cstheme="minorHAnsi"/>
        </w:rPr>
      </w:pPr>
    </w:p>
    <w:p w14:paraId="06E66220" w14:textId="43A7BBC5" w:rsidR="005D4692" w:rsidRDefault="00BE4FAB" w:rsidP="00FC74D0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775" w:right="851" w:hanging="357"/>
        <w:rPr>
          <w:rStyle w:val="list-group-item"/>
          <w:color w:val="323232"/>
          <w:bdr w:val="none" w:sz="0" w:space="0" w:color="auto" w:frame="1"/>
          <w:shd w:val="clear" w:color="auto" w:fill="FFFFFF"/>
        </w:rPr>
      </w:pPr>
      <w:hyperlink r:id="rId37" w:tooltip="Show Author Details" w:history="1">
        <w:proofErr w:type="spellStart"/>
        <w:r w:rsidR="005D4692" w:rsidRPr="002F375F">
          <w:rPr>
            <w:rFonts w:eastAsia="Times New Roman"/>
            <w:color w:val="2E2E2E"/>
            <w:lang w:val="en-GB" w:eastAsia="en-GB"/>
          </w:rPr>
          <w:t>Cánovas</w:t>
        </w:r>
        <w:proofErr w:type="spellEnd"/>
        <w:r w:rsidR="005D4692" w:rsidRPr="002F375F">
          <w:rPr>
            <w:rFonts w:eastAsia="Times New Roman"/>
            <w:color w:val="2E2E2E"/>
            <w:lang w:val="en-GB" w:eastAsia="en-GB"/>
          </w:rPr>
          <w:t>-Alvarez, F.J.</w:t>
        </w:r>
      </w:hyperlink>
      <w:r w:rsidR="005D4692" w:rsidRPr="002F375F">
        <w:rPr>
          <w:rFonts w:eastAsia="Times New Roman"/>
          <w:color w:val="323232"/>
          <w:lang w:val="en-GB" w:eastAsia="en-GB"/>
        </w:rPr>
        <w:t xml:space="preserve"> </w:t>
      </w:r>
      <w:r w:rsidR="005D4692" w:rsidRPr="002F375F">
        <w:t xml:space="preserve">, …… </w:t>
      </w:r>
      <w:r w:rsidR="005D4692" w:rsidRPr="002F375F">
        <w:rPr>
          <w:b/>
        </w:rPr>
        <w:t>Koustelios,</w:t>
      </w:r>
      <w:r w:rsidR="009E5278">
        <w:rPr>
          <w:b/>
        </w:rPr>
        <w:t xml:space="preserve"> A.,</w:t>
      </w:r>
      <w:r w:rsidR="005D4692" w:rsidRPr="002F375F">
        <w:t xml:space="preserve"> </w:t>
      </w:r>
      <w:proofErr w:type="spellStart"/>
      <w:r w:rsidR="005D4692" w:rsidRPr="002F375F">
        <w:t>Aytül</w:t>
      </w:r>
      <w:proofErr w:type="spellEnd"/>
      <w:r w:rsidR="005D4692" w:rsidRPr="002F375F">
        <w:t xml:space="preserve"> </w:t>
      </w:r>
      <w:proofErr w:type="spellStart"/>
      <w:r w:rsidR="005D4692" w:rsidRPr="002F375F">
        <w:t>Dağlı</w:t>
      </w:r>
      <w:proofErr w:type="spellEnd"/>
      <w:r w:rsidR="005D4692" w:rsidRPr="002F375F">
        <w:t xml:space="preserve"> </w:t>
      </w:r>
      <w:proofErr w:type="spellStart"/>
      <w:r w:rsidR="005D4692" w:rsidRPr="002F375F">
        <w:t>Ekmekçi</w:t>
      </w:r>
      <w:proofErr w:type="spellEnd"/>
      <w:r w:rsidR="005D4692" w:rsidRPr="002F375F">
        <w:t>, Antonio Sánchez-</w:t>
      </w:r>
      <w:proofErr w:type="spellStart"/>
      <w:r w:rsidR="005D4692" w:rsidRPr="002F375F">
        <w:t>Pato</w:t>
      </w:r>
      <w:proofErr w:type="spellEnd"/>
      <w:r w:rsidR="005D4692" w:rsidRPr="002F375F">
        <w:rPr>
          <w:rFonts w:eastAsia="Times New Roman"/>
          <w:color w:val="323232"/>
          <w:lang w:val="en-GB" w:eastAsia="en-GB"/>
        </w:rPr>
        <w:t xml:space="preserve">. (2020). </w:t>
      </w:r>
      <w:r w:rsidR="005D4692" w:rsidRPr="002F375F">
        <w:t xml:space="preserve">Effects of a sport leadership </w:t>
      </w:r>
      <w:proofErr w:type="spellStart"/>
      <w:r w:rsidR="005D4692" w:rsidRPr="002F375F">
        <w:t>programme</w:t>
      </w:r>
      <w:proofErr w:type="spellEnd"/>
      <w:r w:rsidR="005D4692" w:rsidRPr="002F375F">
        <w:t xml:space="preserve"> on the perceptions of university students about their leadership competencies. </w:t>
      </w:r>
      <w:hyperlink r:id="rId38" w:tooltip="Go to the information page for this source" w:history="1">
        <w:proofErr w:type="spellStart"/>
        <w:r w:rsidR="005D4692" w:rsidRPr="002F375F">
          <w:rPr>
            <w:rStyle w:val="anchortext"/>
            <w:b/>
            <w:i/>
            <w:bdr w:val="none" w:sz="0" w:space="0" w:color="auto" w:frame="1"/>
          </w:rPr>
          <w:t>Cultura</w:t>
        </w:r>
        <w:proofErr w:type="spellEnd"/>
        <w:r w:rsidR="005D4692" w:rsidRPr="002F375F">
          <w:rPr>
            <w:rStyle w:val="anchortext"/>
            <w:b/>
            <w:i/>
            <w:bdr w:val="none" w:sz="0" w:space="0" w:color="auto" w:frame="1"/>
          </w:rPr>
          <w:t xml:space="preserve">, </w:t>
        </w:r>
        <w:proofErr w:type="spellStart"/>
        <w:r w:rsidR="005D4692" w:rsidRPr="002F375F">
          <w:rPr>
            <w:rStyle w:val="anchortext"/>
            <w:b/>
            <w:i/>
            <w:bdr w:val="none" w:sz="0" w:space="0" w:color="auto" w:frame="1"/>
          </w:rPr>
          <w:t>Ciencia</w:t>
        </w:r>
        <w:proofErr w:type="spellEnd"/>
        <w:r w:rsidR="005D4692" w:rsidRPr="002F375F">
          <w:rPr>
            <w:rStyle w:val="anchortext"/>
            <w:b/>
            <w:i/>
            <w:bdr w:val="none" w:sz="0" w:space="0" w:color="auto" w:frame="1"/>
          </w:rPr>
          <w:t xml:space="preserve"> y </w:t>
        </w:r>
        <w:proofErr w:type="spellStart"/>
        <w:r w:rsidR="005D4692" w:rsidRPr="002F375F">
          <w:rPr>
            <w:rStyle w:val="anchortext"/>
            <w:b/>
            <w:i/>
            <w:bdr w:val="none" w:sz="0" w:space="0" w:color="auto" w:frame="1"/>
          </w:rPr>
          <w:t>Deporte</w:t>
        </w:r>
        <w:proofErr w:type="spellEnd"/>
      </w:hyperlink>
      <w:r w:rsidR="005D4692" w:rsidRPr="002F375F">
        <w:rPr>
          <w:rStyle w:val="list-group-item"/>
          <w:i/>
          <w:bdr w:val="none" w:sz="0" w:space="0" w:color="auto" w:frame="1"/>
          <w:shd w:val="clear" w:color="auto" w:fill="FFFFFF"/>
        </w:rPr>
        <w:t>,</w:t>
      </w:r>
      <w:r w:rsidR="005D4692" w:rsidRPr="002F375F">
        <w:rPr>
          <w:rStyle w:val="list-group-item"/>
          <w:color w:val="323232"/>
          <w:bdr w:val="none" w:sz="0" w:space="0" w:color="auto" w:frame="1"/>
          <w:shd w:val="clear" w:color="auto" w:fill="FFFFFF"/>
        </w:rPr>
        <w:t xml:space="preserve"> 15(45), 429-446.</w:t>
      </w:r>
    </w:p>
    <w:p w14:paraId="3D97EF3A" w14:textId="77777777" w:rsidR="00CB3A3E" w:rsidRPr="00CB3A3E" w:rsidRDefault="00CB3A3E" w:rsidP="00CB3A3E">
      <w:pPr>
        <w:pStyle w:val="a4"/>
        <w:rPr>
          <w:rStyle w:val="list-group-item"/>
          <w:color w:val="323232"/>
          <w:bdr w:val="none" w:sz="0" w:space="0" w:color="auto" w:frame="1"/>
          <w:shd w:val="clear" w:color="auto" w:fill="FFFFFF"/>
        </w:rPr>
      </w:pPr>
    </w:p>
    <w:p w14:paraId="3E34CAE3" w14:textId="1C642E86" w:rsidR="00573CC7" w:rsidRPr="00CB3A3E" w:rsidRDefault="00BE4FAB" w:rsidP="00FC74D0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775" w:right="851" w:hanging="357"/>
        <w:rPr>
          <w:rStyle w:val="list-group-item"/>
          <w:rFonts w:eastAsia="Times New Roman"/>
          <w:color w:val="323232"/>
        </w:rPr>
      </w:pPr>
      <w:hyperlink r:id="rId39" w:tooltip="Show Author Details" w:history="1">
        <w:r w:rsidR="00573CC7" w:rsidRPr="002F375F">
          <w:rPr>
            <w:rFonts w:eastAsia="Times New Roman" w:cstheme="minorHAnsi"/>
            <w:color w:val="2E2E2E"/>
            <w:szCs w:val="20"/>
            <w:lang w:val="en-GB" w:eastAsia="en-GB"/>
          </w:rPr>
          <w:t>Brunton, J.A.</w:t>
        </w:r>
      </w:hyperlink>
      <w:r w:rsidR="00573CC7" w:rsidRPr="002F375F">
        <w:rPr>
          <w:rFonts w:eastAsia="Times New Roman" w:cstheme="minorHAnsi"/>
          <w:color w:val="323232"/>
          <w:szCs w:val="20"/>
          <w:lang w:val="en-GB" w:eastAsia="en-GB"/>
        </w:rPr>
        <w:t xml:space="preserve"> ……</w:t>
      </w:r>
      <w:r w:rsidR="00573CC7" w:rsidRPr="002F375F">
        <w:rPr>
          <w:rStyle w:val="a8"/>
          <w:rFonts w:cstheme="minorHAnsi"/>
          <w:color w:val="111111"/>
          <w:szCs w:val="20"/>
          <w:shd w:val="clear" w:color="auto" w:fill="FFFFFF"/>
        </w:rPr>
        <w:t xml:space="preserve"> </w:t>
      </w:r>
      <w:r w:rsidR="00573CC7" w:rsidRPr="00E71CAF">
        <w:rPr>
          <w:rStyle w:val="a8"/>
          <w:rFonts w:cstheme="minorHAnsi"/>
          <w:b/>
          <w:i w:val="0"/>
          <w:color w:val="111111"/>
          <w:szCs w:val="20"/>
          <w:shd w:val="clear" w:color="auto" w:fill="FFFFFF"/>
        </w:rPr>
        <w:t>Koustelios,</w:t>
      </w:r>
      <w:r w:rsidR="00E71CAF" w:rsidRPr="00E71CAF">
        <w:rPr>
          <w:rStyle w:val="a8"/>
          <w:rFonts w:cstheme="minorHAnsi"/>
          <w:b/>
          <w:i w:val="0"/>
          <w:color w:val="111111"/>
          <w:szCs w:val="20"/>
          <w:shd w:val="clear" w:color="auto" w:fill="FFFFFF"/>
        </w:rPr>
        <w:t xml:space="preserve"> A</w:t>
      </w:r>
      <w:r w:rsidR="00E71CAF">
        <w:rPr>
          <w:rStyle w:val="a8"/>
          <w:rFonts w:cstheme="minorHAnsi"/>
          <w:color w:val="111111"/>
          <w:szCs w:val="20"/>
          <w:shd w:val="clear" w:color="auto" w:fill="FFFFFF"/>
        </w:rPr>
        <w:t>.,</w:t>
      </w:r>
      <w:r w:rsidR="00573CC7" w:rsidRPr="002F375F">
        <w:rPr>
          <w:rStyle w:val="a8"/>
          <w:rFonts w:cstheme="minorHAnsi"/>
          <w:color w:val="111111"/>
          <w:szCs w:val="20"/>
          <w:shd w:val="clear" w:color="auto" w:fill="FFFFFF"/>
        </w:rPr>
        <w:t xml:space="preserve"> Antonio Sánchez-</w:t>
      </w:r>
      <w:proofErr w:type="spellStart"/>
      <w:r w:rsidR="00573CC7" w:rsidRPr="002F375F">
        <w:rPr>
          <w:rStyle w:val="a8"/>
          <w:rFonts w:cstheme="minorHAnsi"/>
          <w:color w:val="111111"/>
          <w:szCs w:val="20"/>
          <w:shd w:val="clear" w:color="auto" w:fill="FFFFFF"/>
        </w:rPr>
        <w:t>Pato</w:t>
      </w:r>
      <w:proofErr w:type="spellEnd"/>
      <w:r w:rsidR="00573CC7" w:rsidRPr="002F375F">
        <w:rPr>
          <w:rFonts w:eastAsia="Times New Roman"/>
          <w:color w:val="323232"/>
          <w:sz w:val="24"/>
          <w:szCs w:val="24"/>
          <w:lang w:val="en-GB" w:eastAsia="en-GB"/>
        </w:rPr>
        <w:t>. (2020).</w:t>
      </w:r>
      <w:r w:rsidR="00CB3A3E">
        <w:rPr>
          <w:rFonts w:eastAsia="Times New Roman"/>
          <w:color w:val="323232"/>
          <w:sz w:val="24"/>
          <w:szCs w:val="24"/>
          <w:lang w:val="en-GB" w:eastAsia="en-GB"/>
        </w:rPr>
        <w:t xml:space="preserve"> </w:t>
      </w:r>
      <w:r w:rsidR="00573CC7" w:rsidRPr="002F375F">
        <w:rPr>
          <w:color w:val="323232"/>
        </w:rPr>
        <w:t xml:space="preserve">Implementing the European Sports Leadership </w:t>
      </w:r>
      <w:proofErr w:type="spellStart"/>
      <w:r w:rsidR="00573CC7" w:rsidRPr="002F375F">
        <w:rPr>
          <w:color w:val="323232"/>
        </w:rPr>
        <w:t>Programme</w:t>
      </w:r>
      <w:proofErr w:type="spellEnd"/>
      <w:r w:rsidR="00573CC7" w:rsidRPr="002F375F">
        <w:rPr>
          <w:color w:val="323232"/>
        </w:rPr>
        <w:t xml:space="preserve">: A vehicle to help development graduate workplace competencies. </w:t>
      </w:r>
      <w:hyperlink r:id="rId40" w:tooltip="Go to the information page for this source" w:history="1">
        <w:r w:rsidR="00573CC7" w:rsidRPr="002F375F">
          <w:rPr>
            <w:rStyle w:val="anchortext"/>
            <w:b/>
            <w:i/>
            <w:color w:val="2E2E2E"/>
            <w:bdr w:val="none" w:sz="0" w:space="0" w:color="auto" w:frame="1"/>
          </w:rPr>
          <w:t>Journal of Human Sport and Exercise</w:t>
        </w:r>
      </w:hyperlink>
      <w:r w:rsidR="00573CC7" w:rsidRPr="002F375F">
        <w:rPr>
          <w:rStyle w:val="list-group-item"/>
          <w:b/>
          <w:color w:val="323232"/>
          <w:bdr w:val="none" w:sz="0" w:space="0" w:color="auto" w:frame="1"/>
          <w:shd w:val="clear" w:color="auto" w:fill="FFFFFF"/>
        </w:rPr>
        <w:t>,</w:t>
      </w:r>
      <w:r w:rsidR="00573CC7" w:rsidRPr="002F375F">
        <w:rPr>
          <w:rStyle w:val="list-group-item"/>
          <w:color w:val="323232"/>
          <w:bdr w:val="none" w:sz="0" w:space="0" w:color="auto" w:frame="1"/>
          <w:shd w:val="clear" w:color="auto" w:fill="FFFFFF"/>
        </w:rPr>
        <w:t xml:space="preserve"> 17(3), 1-14.</w:t>
      </w:r>
    </w:p>
    <w:p w14:paraId="113A0006" w14:textId="77777777" w:rsidR="00CB3A3E" w:rsidRPr="00CB3A3E" w:rsidRDefault="00CB3A3E" w:rsidP="00CB3A3E">
      <w:pPr>
        <w:pStyle w:val="a4"/>
        <w:rPr>
          <w:rFonts w:eastAsia="Times New Roman"/>
          <w:color w:val="323232"/>
        </w:rPr>
      </w:pPr>
    </w:p>
    <w:p w14:paraId="22B5C863" w14:textId="62CC33B6" w:rsidR="00573CC7" w:rsidRPr="00CB3A3E" w:rsidRDefault="00573CC7" w:rsidP="00FC74D0">
      <w:pPr>
        <w:pStyle w:val="a4"/>
        <w:numPr>
          <w:ilvl w:val="0"/>
          <w:numId w:val="17"/>
        </w:numPr>
        <w:spacing w:line="276" w:lineRule="auto"/>
        <w:ind w:left="1775" w:right="851" w:hanging="357"/>
        <w:jc w:val="both"/>
        <w:rPr>
          <w:rStyle w:val="-"/>
          <w:rFonts w:asciiTheme="minorHAnsi" w:hAnsiTheme="minorHAnsi" w:cstheme="minorHAnsi"/>
          <w:b/>
          <w:color w:val="auto"/>
          <w:u w:val="none"/>
        </w:rPr>
      </w:pPr>
      <w:proofErr w:type="spellStart"/>
      <w:r w:rsidRPr="002F375F">
        <w:rPr>
          <w:rFonts w:cstheme="minorHAnsi"/>
          <w:bCs/>
        </w:rPr>
        <w:t>Tsigilis</w:t>
      </w:r>
      <w:proofErr w:type="spellEnd"/>
      <w:r w:rsidRPr="002F375F">
        <w:rPr>
          <w:rFonts w:cstheme="minorHAnsi"/>
          <w:bCs/>
        </w:rPr>
        <w:t>, N.</w:t>
      </w:r>
      <w:r w:rsidRPr="002F375F">
        <w:rPr>
          <w:rFonts w:cstheme="minorHAnsi"/>
        </w:rPr>
        <w:t xml:space="preserve">, &amp; </w:t>
      </w:r>
      <w:r w:rsidRPr="002F375F">
        <w:rPr>
          <w:rFonts w:cstheme="minorHAnsi"/>
          <w:b/>
        </w:rPr>
        <w:t>Koustelios, A.</w:t>
      </w:r>
      <w:r w:rsidRPr="002F375F">
        <w:rPr>
          <w:rFonts w:cstheme="minorHAnsi"/>
        </w:rPr>
        <w:t xml:space="preserve"> (2020). </w:t>
      </w:r>
      <w:r w:rsidRPr="002F375F">
        <w:rPr>
          <w:rFonts w:cstheme="minorHAnsi"/>
          <w:color w:val="000000"/>
        </w:rPr>
        <w:t>Development and validation of an instrument measuring</w:t>
      </w:r>
      <w:r w:rsidRPr="002D3DF8">
        <w:rPr>
          <w:rFonts w:asciiTheme="minorHAnsi" w:hAnsiTheme="minorHAnsi" w:cstheme="minorHAnsi"/>
          <w:color w:val="000000"/>
        </w:rPr>
        <w:t xml:space="preserve"> core job characteristics. </w:t>
      </w:r>
      <w:r w:rsidRPr="002D3DF8">
        <w:rPr>
          <w:rFonts w:asciiTheme="minorHAnsi" w:hAnsiTheme="minorHAnsi" w:cstheme="minorHAnsi"/>
          <w:b/>
          <w:iCs/>
          <w:color w:val="000000"/>
        </w:rPr>
        <w:t>International Journal of Educational Management</w:t>
      </w:r>
      <w:r w:rsidRPr="002D3DF8">
        <w:rPr>
          <w:rFonts w:asciiTheme="minorHAnsi" w:hAnsiTheme="minorHAnsi" w:cstheme="minorHAnsi"/>
          <w:b/>
          <w:iCs/>
        </w:rPr>
        <w:t xml:space="preserve">, </w:t>
      </w:r>
      <w:r w:rsidRPr="009E5278">
        <w:rPr>
          <w:rStyle w:val="-"/>
          <w:color w:val="auto"/>
          <w:u w:val="none"/>
        </w:rPr>
        <w:t>34(2), 373-388.</w:t>
      </w:r>
    </w:p>
    <w:p w14:paraId="529E2588" w14:textId="77777777" w:rsidR="00CB3A3E" w:rsidRPr="00CB3A3E" w:rsidRDefault="00CB3A3E" w:rsidP="00CB3A3E">
      <w:pPr>
        <w:pStyle w:val="a4"/>
        <w:rPr>
          <w:rFonts w:asciiTheme="minorHAnsi" w:hAnsiTheme="minorHAnsi" w:cstheme="minorHAnsi"/>
          <w:b/>
        </w:rPr>
      </w:pPr>
    </w:p>
    <w:p w14:paraId="6D0E066F" w14:textId="0EAF07B0" w:rsidR="00573CC7" w:rsidRPr="009C2A33" w:rsidRDefault="00573CC7" w:rsidP="00FC74D0">
      <w:pPr>
        <w:pStyle w:val="a4"/>
        <w:numPr>
          <w:ilvl w:val="0"/>
          <w:numId w:val="17"/>
        </w:numPr>
        <w:spacing w:line="276" w:lineRule="auto"/>
        <w:ind w:left="1775" w:right="851" w:hanging="357"/>
        <w:jc w:val="both"/>
        <w:rPr>
          <w:rFonts w:asciiTheme="minorHAnsi" w:hAnsiTheme="minorHAnsi" w:cstheme="minorHAnsi"/>
          <w:b/>
        </w:rPr>
      </w:pPr>
      <w:proofErr w:type="spellStart"/>
      <w:r w:rsidRPr="00860EA3">
        <w:rPr>
          <w:rFonts w:asciiTheme="minorHAnsi" w:hAnsiTheme="minorHAnsi" w:cstheme="minorHAnsi"/>
        </w:rPr>
        <w:t>Gkolia</w:t>
      </w:r>
      <w:proofErr w:type="spellEnd"/>
      <w:r w:rsidRPr="00860EA3">
        <w:rPr>
          <w:rFonts w:asciiTheme="minorHAnsi" w:hAnsiTheme="minorHAnsi" w:cstheme="minorHAnsi"/>
        </w:rPr>
        <w:t xml:space="preserve"> A.,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 (201</w:t>
      </w:r>
      <w:r>
        <w:rPr>
          <w:rFonts w:asciiTheme="minorHAnsi" w:hAnsiTheme="minorHAnsi" w:cstheme="minorHAnsi"/>
        </w:rPr>
        <w:t>8</w:t>
      </w:r>
      <w:r w:rsidRPr="00860EA3">
        <w:rPr>
          <w:rFonts w:asciiTheme="minorHAnsi" w:hAnsiTheme="minorHAnsi" w:cstheme="minorHAnsi"/>
        </w:rPr>
        <w:t>).</w:t>
      </w:r>
      <w:r w:rsidRPr="00860EA3">
        <w:rPr>
          <w:rFonts w:asciiTheme="minorHAnsi" w:hAnsiTheme="minorHAnsi" w:cstheme="minorHAnsi"/>
          <w:b/>
        </w:rPr>
        <w:t> </w:t>
      </w:r>
      <w:r w:rsidRPr="00860EA3">
        <w:rPr>
          <w:rFonts w:asciiTheme="minorHAnsi" w:hAnsiTheme="minorHAnsi" w:cstheme="minorHAnsi"/>
        </w:rPr>
        <w:t>Exploring the association between transformational leadership and self-efficacy in education: A multi-level SEM model</w:t>
      </w:r>
      <w:r w:rsidRPr="00860EA3">
        <w:rPr>
          <w:rFonts w:asciiTheme="minorHAnsi" w:hAnsiTheme="minorHAnsi" w:cstheme="minorHAnsi"/>
          <w:b/>
        </w:rPr>
        <w:t xml:space="preserve">. International Journal of Leadership in Education, </w:t>
      </w:r>
      <w:r>
        <w:rPr>
          <w:rFonts w:asciiTheme="minorHAnsi" w:hAnsiTheme="minorHAnsi" w:cstheme="minorHAnsi"/>
        </w:rPr>
        <w:t>21(2</w:t>
      </w:r>
      <w:r w:rsidRPr="00860EA3">
        <w:rPr>
          <w:rFonts w:asciiTheme="minorHAnsi" w:hAnsiTheme="minorHAnsi" w:cstheme="minorHAnsi"/>
        </w:rPr>
        <w:t>), 1</w:t>
      </w:r>
      <w:r>
        <w:rPr>
          <w:rFonts w:asciiTheme="minorHAnsi" w:hAnsiTheme="minorHAnsi" w:cstheme="minorHAnsi"/>
        </w:rPr>
        <w:t>76</w:t>
      </w:r>
      <w:r w:rsidRPr="00860EA3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196</w:t>
      </w:r>
      <w:r w:rsidRPr="00860EA3">
        <w:rPr>
          <w:rFonts w:asciiTheme="minorHAnsi" w:hAnsiTheme="minorHAnsi" w:cstheme="minorHAnsi"/>
        </w:rPr>
        <w:t xml:space="preserve">. </w:t>
      </w:r>
    </w:p>
    <w:p w14:paraId="3CE083E1" w14:textId="77777777" w:rsidR="009C2A33" w:rsidRPr="009C2A33" w:rsidRDefault="009C2A33" w:rsidP="009C2A33">
      <w:pPr>
        <w:pStyle w:val="a4"/>
        <w:rPr>
          <w:rFonts w:asciiTheme="minorHAnsi" w:hAnsiTheme="minorHAnsi" w:cstheme="minorHAnsi"/>
          <w:b/>
        </w:rPr>
      </w:pPr>
    </w:p>
    <w:p w14:paraId="56E98D20" w14:textId="3DE163C7" w:rsidR="00573CC7" w:rsidRDefault="00573CC7" w:rsidP="00FC74D0">
      <w:pPr>
        <w:pStyle w:val="a4"/>
        <w:numPr>
          <w:ilvl w:val="0"/>
          <w:numId w:val="17"/>
        </w:numPr>
        <w:spacing w:line="276" w:lineRule="auto"/>
        <w:ind w:left="1775" w:right="851" w:hanging="357"/>
        <w:jc w:val="both"/>
        <w:rPr>
          <w:rFonts w:asciiTheme="minorHAnsi" w:hAnsiTheme="minorHAnsi" w:cstheme="minorHAnsi"/>
        </w:rPr>
      </w:pPr>
      <w:proofErr w:type="spellStart"/>
      <w:r w:rsidRPr="00F36080">
        <w:rPr>
          <w:rFonts w:asciiTheme="minorHAnsi" w:hAnsiTheme="minorHAnsi" w:cstheme="minorHAnsi"/>
        </w:rPr>
        <w:t>Theocharis</w:t>
      </w:r>
      <w:proofErr w:type="spellEnd"/>
      <w:r>
        <w:rPr>
          <w:rFonts w:asciiTheme="minorHAnsi" w:hAnsiTheme="minorHAnsi" w:cstheme="minorHAnsi"/>
        </w:rPr>
        <w:t xml:space="preserve">, D., </w:t>
      </w:r>
      <w:proofErr w:type="spellStart"/>
      <w:r>
        <w:rPr>
          <w:rFonts w:asciiTheme="minorHAnsi" w:hAnsiTheme="minorHAnsi" w:cstheme="minorHAnsi"/>
        </w:rPr>
        <w:t>Bekiari</w:t>
      </w:r>
      <w:proofErr w:type="spellEnd"/>
      <w:r>
        <w:rPr>
          <w:rFonts w:asciiTheme="minorHAnsi" w:hAnsiTheme="minorHAnsi" w:cstheme="minorHAnsi"/>
        </w:rPr>
        <w:t xml:space="preserve">, A., &amp; </w:t>
      </w:r>
      <w:r w:rsidRPr="00616650">
        <w:rPr>
          <w:rFonts w:asciiTheme="minorHAnsi" w:hAnsiTheme="minorHAnsi" w:cstheme="minorHAnsi"/>
          <w:b/>
        </w:rPr>
        <w:t>Koustelios,</w:t>
      </w:r>
      <w:r>
        <w:rPr>
          <w:rFonts w:asciiTheme="minorHAnsi" w:hAnsiTheme="minorHAnsi" w:cstheme="minorHAnsi"/>
        </w:rPr>
        <w:t xml:space="preserve"> A. (2017). Exploration of determinants of verbal aggressiveness and leadership through network analysis and conventional statistics: Using school class as an illustration. </w:t>
      </w:r>
      <w:r w:rsidRPr="00F36080">
        <w:rPr>
          <w:rFonts w:asciiTheme="minorHAnsi" w:hAnsiTheme="minorHAnsi" w:cstheme="minorHAnsi"/>
          <w:b/>
        </w:rPr>
        <w:t>Sociology Mind,</w:t>
      </w:r>
      <w:r>
        <w:rPr>
          <w:rFonts w:asciiTheme="minorHAnsi" w:hAnsiTheme="minorHAnsi" w:cstheme="minorHAnsi"/>
        </w:rPr>
        <w:t xml:space="preserve"> 7(2), 27-43.</w:t>
      </w:r>
    </w:p>
    <w:p w14:paraId="25F79A3E" w14:textId="77777777" w:rsidR="009C2A33" w:rsidRPr="009C2A33" w:rsidRDefault="009C2A33" w:rsidP="009C2A33">
      <w:pPr>
        <w:pStyle w:val="a4"/>
        <w:rPr>
          <w:rFonts w:asciiTheme="minorHAnsi" w:hAnsiTheme="minorHAnsi" w:cstheme="minorHAnsi"/>
        </w:rPr>
      </w:pPr>
    </w:p>
    <w:p w14:paraId="7A6DC3DC" w14:textId="35AE1FA6" w:rsidR="0081620F" w:rsidRDefault="0081620F" w:rsidP="00FC74D0">
      <w:pPr>
        <w:pStyle w:val="a4"/>
        <w:numPr>
          <w:ilvl w:val="0"/>
          <w:numId w:val="17"/>
        </w:numPr>
        <w:spacing w:line="276" w:lineRule="auto"/>
        <w:ind w:left="1775" w:right="851" w:hanging="357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Bekiari</w:t>
      </w:r>
      <w:proofErr w:type="spellEnd"/>
      <w:r>
        <w:rPr>
          <w:rFonts w:asciiTheme="minorHAnsi" w:hAnsiTheme="minorHAnsi" w:cstheme="minorHAnsi"/>
        </w:rPr>
        <w:t xml:space="preserve">, A., </w:t>
      </w:r>
      <w:proofErr w:type="spellStart"/>
      <w:r>
        <w:rPr>
          <w:rFonts w:asciiTheme="minorHAnsi" w:hAnsiTheme="minorHAnsi" w:cstheme="minorHAnsi"/>
        </w:rPr>
        <w:t>Deliligka</w:t>
      </w:r>
      <w:proofErr w:type="spellEnd"/>
      <w:r>
        <w:rPr>
          <w:rFonts w:asciiTheme="minorHAnsi" w:hAnsiTheme="minorHAnsi" w:cstheme="minorHAnsi"/>
        </w:rPr>
        <w:t xml:space="preserve">, S., &amp; </w:t>
      </w:r>
      <w:r w:rsidRPr="00616650">
        <w:rPr>
          <w:rFonts w:asciiTheme="minorHAnsi" w:hAnsiTheme="minorHAnsi" w:cstheme="minorHAnsi"/>
          <w:b/>
        </w:rPr>
        <w:t>Koustelios, A.</w:t>
      </w:r>
      <w:r>
        <w:rPr>
          <w:rFonts w:asciiTheme="minorHAnsi" w:hAnsiTheme="minorHAnsi" w:cstheme="minorHAnsi"/>
        </w:rPr>
        <w:t xml:space="preserve"> (2017). Examining relations on aggressive communication in social networks. </w:t>
      </w:r>
      <w:r w:rsidRPr="00616650">
        <w:rPr>
          <w:rFonts w:asciiTheme="minorHAnsi" w:hAnsiTheme="minorHAnsi" w:cstheme="minorHAnsi"/>
          <w:b/>
        </w:rPr>
        <w:t>Social Networking</w:t>
      </w:r>
      <w:r>
        <w:rPr>
          <w:rFonts w:asciiTheme="minorHAnsi" w:hAnsiTheme="minorHAnsi" w:cstheme="minorHAnsi"/>
        </w:rPr>
        <w:t>, 6(1), 38-52.</w:t>
      </w:r>
    </w:p>
    <w:p w14:paraId="65E51BA3" w14:textId="77777777" w:rsidR="009C2A33" w:rsidRPr="009C2A33" w:rsidRDefault="009C2A33" w:rsidP="009C2A33">
      <w:pPr>
        <w:pStyle w:val="a4"/>
        <w:rPr>
          <w:rFonts w:asciiTheme="minorHAnsi" w:hAnsiTheme="minorHAnsi" w:cstheme="minorHAnsi"/>
        </w:rPr>
      </w:pPr>
    </w:p>
    <w:p w14:paraId="4B79628C" w14:textId="2341DDF7" w:rsidR="00A04815" w:rsidRDefault="00A04815" w:rsidP="00F73213">
      <w:pPr>
        <w:pStyle w:val="2"/>
        <w:numPr>
          <w:ilvl w:val="0"/>
          <w:numId w:val="17"/>
        </w:numPr>
        <w:tabs>
          <w:tab w:val="left" w:pos="1778"/>
        </w:tabs>
        <w:spacing w:line="276" w:lineRule="auto"/>
        <w:ind w:left="1843" w:right="853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D43C2E">
        <w:rPr>
          <w:rFonts w:asciiTheme="minorHAnsi" w:hAnsiTheme="minorHAnsi" w:cstheme="minorHAnsi"/>
          <w:b w:val="0"/>
          <w:sz w:val="22"/>
          <w:szCs w:val="22"/>
        </w:rPr>
        <w:t>Belias</w:t>
      </w:r>
      <w:proofErr w:type="spellEnd"/>
      <w:r w:rsidRPr="00D43C2E">
        <w:rPr>
          <w:rFonts w:asciiTheme="minorHAnsi" w:hAnsiTheme="minorHAnsi" w:cstheme="minorHAnsi"/>
          <w:b w:val="0"/>
          <w:sz w:val="22"/>
          <w:szCs w:val="22"/>
        </w:rPr>
        <w:t xml:space="preserve"> D., </w:t>
      </w:r>
      <w:r w:rsidRPr="00D43C2E">
        <w:rPr>
          <w:rFonts w:asciiTheme="minorHAnsi" w:hAnsiTheme="minorHAnsi" w:cstheme="minorHAnsi"/>
          <w:sz w:val="22"/>
          <w:szCs w:val="22"/>
        </w:rPr>
        <w:t>Koustelios A</w:t>
      </w:r>
      <w:r w:rsidRPr="00D43C2E">
        <w:rPr>
          <w:rFonts w:asciiTheme="minorHAnsi" w:hAnsiTheme="minorHAnsi" w:cstheme="minorHAnsi"/>
          <w:b w:val="0"/>
          <w:sz w:val="22"/>
          <w:szCs w:val="22"/>
        </w:rPr>
        <w:t xml:space="preserve">., </w:t>
      </w:r>
      <w:proofErr w:type="spellStart"/>
      <w:r w:rsidRPr="00D43C2E">
        <w:rPr>
          <w:rFonts w:asciiTheme="minorHAnsi" w:hAnsiTheme="minorHAnsi" w:cstheme="minorHAnsi"/>
          <w:b w:val="0"/>
          <w:sz w:val="22"/>
          <w:szCs w:val="22"/>
        </w:rPr>
        <w:t>Flabouras</w:t>
      </w:r>
      <w:proofErr w:type="spellEnd"/>
      <w:r w:rsidRPr="00D43C2E">
        <w:rPr>
          <w:rFonts w:asciiTheme="minorHAnsi" w:hAnsiTheme="minorHAnsi" w:cstheme="minorHAnsi"/>
          <w:b w:val="0"/>
          <w:sz w:val="22"/>
          <w:szCs w:val="22"/>
        </w:rPr>
        <w:t xml:space="preserve"> I., </w:t>
      </w:r>
      <w:proofErr w:type="spellStart"/>
      <w:r w:rsidRPr="00D43C2E">
        <w:rPr>
          <w:rFonts w:asciiTheme="minorHAnsi" w:hAnsiTheme="minorHAnsi" w:cstheme="minorHAnsi"/>
          <w:b w:val="0"/>
          <w:sz w:val="22"/>
          <w:szCs w:val="22"/>
        </w:rPr>
        <w:t>Zournatzi</w:t>
      </w:r>
      <w:proofErr w:type="spellEnd"/>
      <w:r w:rsidRPr="00D43C2E">
        <w:rPr>
          <w:rFonts w:asciiTheme="minorHAnsi" w:hAnsiTheme="minorHAnsi" w:cstheme="minorHAnsi"/>
          <w:b w:val="0"/>
          <w:sz w:val="22"/>
          <w:szCs w:val="22"/>
        </w:rPr>
        <w:t xml:space="preserve"> E., </w:t>
      </w:r>
      <w:proofErr w:type="spellStart"/>
      <w:r w:rsidRPr="00D43C2E">
        <w:rPr>
          <w:rFonts w:asciiTheme="minorHAnsi" w:hAnsiTheme="minorHAnsi" w:cstheme="minorHAnsi"/>
          <w:b w:val="0"/>
          <w:sz w:val="22"/>
          <w:szCs w:val="22"/>
        </w:rPr>
        <w:t>Velissariou</w:t>
      </w:r>
      <w:proofErr w:type="spellEnd"/>
      <w:r w:rsidRPr="00D43C2E">
        <w:rPr>
          <w:rFonts w:asciiTheme="minorHAnsi" w:hAnsiTheme="minorHAnsi" w:cstheme="minorHAnsi"/>
          <w:b w:val="0"/>
          <w:sz w:val="22"/>
          <w:szCs w:val="22"/>
        </w:rPr>
        <w:t xml:space="preserve"> E. (2017).</w:t>
      </w:r>
      <w:r w:rsidRPr="00D43C2E">
        <w:rPr>
          <w:rFonts w:asciiTheme="minorHAnsi" w:hAnsiTheme="minorHAnsi" w:cstheme="minorHAnsi"/>
          <w:sz w:val="22"/>
          <w:szCs w:val="22"/>
        </w:rPr>
        <w:t xml:space="preserve"> </w:t>
      </w:r>
      <w:r w:rsidRPr="00D43C2E">
        <w:rPr>
          <w:rFonts w:asciiTheme="minorHAnsi" w:hAnsiTheme="minorHAnsi" w:cstheme="minorHAnsi"/>
          <w:b w:val="0"/>
          <w:sz w:val="22"/>
          <w:szCs w:val="22"/>
        </w:rPr>
        <w:t xml:space="preserve">The profile of visitors of Greek thematic parks-The case of </w:t>
      </w:r>
      <w:proofErr w:type="spellStart"/>
      <w:r w:rsidRPr="00D43C2E">
        <w:rPr>
          <w:rFonts w:asciiTheme="minorHAnsi" w:hAnsiTheme="minorHAnsi" w:cstheme="minorHAnsi"/>
          <w:b w:val="0"/>
          <w:sz w:val="22"/>
          <w:szCs w:val="22"/>
        </w:rPr>
        <w:t>Tsilivi</w:t>
      </w:r>
      <w:proofErr w:type="spellEnd"/>
      <w:r w:rsidRPr="00D43C2E">
        <w:rPr>
          <w:rFonts w:asciiTheme="minorHAnsi" w:hAnsiTheme="minorHAnsi" w:cstheme="minorHAnsi"/>
          <w:b w:val="0"/>
          <w:sz w:val="22"/>
          <w:szCs w:val="22"/>
        </w:rPr>
        <w:t xml:space="preserve"> waterpark.</w:t>
      </w:r>
      <w:r w:rsidRPr="00D43C2E">
        <w:rPr>
          <w:rFonts w:asciiTheme="minorHAnsi" w:hAnsiTheme="minorHAnsi" w:cstheme="minorHAnsi"/>
          <w:sz w:val="22"/>
          <w:szCs w:val="22"/>
        </w:rPr>
        <w:t xml:space="preserve"> International Journal of Cultural and Digital Tourism</w:t>
      </w:r>
      <w:r w:rsidR="00410D8D">
        <w:rPr>
          <w:rFonts w:asciiTheme="minorHAnsi" w:hAnsiTheme="minorHAnsi" w:cstheme="minorHAnsi"/>
          <w:b w:val="0"/>
          <w:sz w:val="22"/>
          <w:szCs w:val="22"/>
        </w:rPr>
        <w:t>, 4,28-39.</w:t>
      </w:r>
    </w:p>
    <w:p w14:paraId="30ED06CD" w14:textId="77777777" w:rsidR="00F73213" w:rsidRDefault="00F73213" w:rsidP="00F73213">
      <w:pPr>
        <w:pStyle w:val="a4"/>
        <w:ind w:left="1843"/>
        <w:rPr>
          <w:rFonts w:asciiTheme="minorHAnsi" w:hAnsiTheme="minorHAnsi" w:cstheme="minorHAnsi"/>
          <w:b/>
        </w:rPr>
      </w:pPr>
    </w:p>
    <w:p w14:paraId="4B79628D" w14:textId="3CE2367B" w:rsidR="00A04815" w:rsidRDefault="00A04815" w:rsidP="00F73213">
      <w:pPr>
        <w:pStyle w:val="a4"/>
        <w:numPr>
          <w:ilvl w:val="0"/>
          <w:numId w:val="17"/>
        </w:numPr>
        <w:ind w:left="1843" w:right="853"/>
        <w:jc w:val="both"/>
        <w:rPr>
          <w:rFonts w:asciiTheme="minorHAnsi" w:hAnsiTheme="minorHAnsi" w:cstheme="minorHAnsi"/>
        </w:rPr>
      </w:pPr>
      <w:proofErr w:type="spellStart"/>
      <w:r w:rsidRPr="00D43C2E">
        <w:rPr>
          <w:rFonts w:asciiTheme="minorHAnsi" w:hAnsiTheme="minorHAnsi" w:cstheme="minorHAnsi"/>
        </w:rPr>
        <w:t>Belias</w:t>
      </w:r>
      <w:proofErr w:type="spellEnd"/>
      <w:r w:rsidRPr="00D43C2E">
        <w:rPr>
          <w:rFonts w:asciiTheme="minorHAnsi" w:hAnsiTheme="minorHAnsi" w:cstheme="minorHAnsi"/>
        </w:rPr>
        <w:t xml:space="preserve"> D.,</w:t>
      </w:r>
      <w:r w:rsidRPr="00D43C2E">
        <w:rPr>
          <w:rFonts w:asciiTheme="minorHAnsi" w:hAnsiTheme="minorHAnsi" w:cstheme="minorHAnsi"/>
          <w:b/>
        </w:rPr>
        <w:t xml:space="preserve"> Koustelios A., </w:t>
      </w:r>
      <w:proofErr w:type="spellStart"/>
      <w:r w:rsidRPr="00D43C2E">
        <w:rPr>
          <w:rFonts w:asciiTheme="minorHAnsi" w:hAnsiTheme="minorHAnsi" w:cstheme="minorHAnsi"/>
        </w:rPr>
        <w:t>Flabouras</w:t>
      </w:r>
      <w:proofErr w:type="spellEnd"/>
      <w:r w:rsidRPr="00D43C2E">
        <w:rPr>
          <w:rFonts w:asciiTheme="minorHAnsi" w:hAnsiTheme="minorHAnsi" w:cstheme="minorHAnsi"/>
        </w:rPr>
        <w:t xml:space="preserve"> I., </w:t>
      </w:r>
      <w:proofErr w:type="spellStart"/>
      <w:r w:rsidRPr="00D43C2E">
        <w:rPr>
          <w:rFonts w:asciiTheme="minorHAnsi" w:hAnsiTheme="minorHAnsi" w:cstheme="minorHAnsi"/>
        </w:rPr>
        <w:t>Zournatzi</w:t>
      </w:r>
      <w:proofErr w:type="spellEnd"/>
      <w:r w:rsidRPr="00D43C2E">
        <w:rPr>
          <w:rFonts w:asciiTheme="minorHAnsi" w:hAnsiTheme="minorHAnsi" w:cstheme="minorHAnsi"/>
        </w:rPr>
        <w:t xml:space="preserve"> E., </w:t>
      </w:r>
      <w:proofErr w:type="spellStart"/>
      <w:r w:rsidRPr="00D43C2E">
        <w:rPr>
          <w:rFonts w:asciiTheme="minorHAnsi" w:hAnsiTheme="minorHAnsi" w:cstheme="minorHAnsi"/>
        </w:rPr>
        <w:t>Velissariou</w:t>
      </w:r>
      <w:proofErr w:type="spellEnd"/>
      <w:r w:rsidRPr="00D43C2E">
        <w:rPr>
          <w:rFonts w:asciiTheme="minorHAnsi" w:hAnsiTheme="minorHAnsi" w:cstheme="minorHAnsi"/>
        </w:rPr>
        <w:t xml:space="preserve"> E. (2016</w:t>
      </w:r>
      <w:r w:rsidRPr="00D43C2E">
        <w:rPr>
          <w:rFonts w:asciiTheme="minorHAnsi" w:hAnsiTheme="minorHAnsi" w:cstheme="minorHAnsi"/>
          <w:b/>
        </w:rPr>
        <w:t xml:space="preserve">). </w:t>
      </w:r>
      <w:r w:rsidRPr="00D43C2E">
        <w:rPr>
          <w:rFonts w:asciiTheme="minorHAnsi" w:hAnsiTheme="minorHAnsi" w:cstheme="minorHAnsi"/>
        </w:rPr>
        <w:t xml:space="preserve">Customer Income and Intention to Revisit a Thematic Water Park – The Case of </w:t>
      </w:r>
      <w:proofErr w:type="spellStart"/>
      <w:r w:rsidRPr="00D43C2E">
        <w:rPr>
          <w:rFonts w:asciiTheme="minorHAnsi" w:hAnsiTheme="minorHAnsi" w:cstheme="minorHAnsi"/>
        </w:rPr>
        <w:t>Tsilivi</w:t>
      </w:r>
      <w:proofErr w:type="spellEnd"/>
      <w:r w:rsidRPr="00D43C2E">
        <w:rPr>
          <w:rFonts w:asciiTheme="minorHAnsi" w:hAnsiTheme="minorHAnsi" w:cstheme="minorHAnsi"/>
        </w:rPr>
        <w:t xml:space="preserve"> Waterpark in the Island of Zakynthos, Greece. </w:t>
      </w:r>
      <w:r w:rsidRPr="00D43C2E">
        <w:rPr>
          <w:rFonts w:asciiTheme="minorHAnsi" w:hAnsiTheme="minorHAnsi" w:cstheme="minorHAnsi"/>
          <w:b/>
        </w:rPr>
        <w:t>International Journal of Cultural and Digital Tourism</w:t>
      </w:r>
      <w:r w:rsidR="00763186">
        <w:rPr>
          <w:rFonts w:asciiTheme="minorHAnsi" w:hAnsiTheme="minorHAnsi" w:cstheme="minorHAnsi"/>
          <w:b/>
        </w:rPr>
        <w:t>,</w:t>
      </w:r>
      <w:r w:rsidRPr="00D43C2E">
        <w:rPr>
          <w:rFonts w:asciiTheme="minorHAnsi" w:hAnsiTheme="minorHAnsi" w:cstheme="minorHAnsi"/>
          <w:b/>
        </w:rPr>
        <w:t xml:space="preserve"> </w:t>
      </w:r>
      <w:r w:rsidR="00763186">
        <w:rPr>
          <w:rFonts w:asciiTheme="minorHAnsi" w:hAnsiTheme="minorHAnsi" w:cstheme="minorHAnsi"/>
        </w:rPr>
        <w:t>3(1), 76-82</w:t>
      </w:r>
      <w:r w:rsidR="00763186" w:rsidRPr="00860EA3">
        <w:rPr>
          <w:rFonts w:asciiTheme="minorHAnsi" w:hAnsiTheme="minorHAnsi" w:cstheme="minorHAnsi"/>
        </w:rPr>
        <w:t>.</w:t>
      </w:r>
    </w:p>
    <w:p w14:paraId="51D03DDD" w14:textId="77777777" w:rsidR="00F73213" w:rsidRPr="00D43C2E" w:rsidRDefault="00F73213" w:rsidP="00F40956">
      <w:pPr>
        <w:pStyle w:val="a4"/>
        <w:ind w:left="1843" w:right="853" w:firstLine="0"/>
        <w:jc w:val="both"/>
        <w:rPr>
          <w:rFonts w:asciiTheme="minorHAnsi" w:hAnsiTheme="minorHAnsi" w:cstheme="minorHAnsi"/>
          <w:b/>
        </w:rPr>
      </w:pPr>
    </w:p>
    <w:p w14:paraId="4B79628E" w14:textId="72076C9E" w:rsidR="00A04815" w:rsidRDefault="00A04815" w:rsidP="00F40956">
      <w:pPr>
        <w:pStyle w:val="a4"/>
        <w:numPr>
          <w:ilvl w:val="0"/>
          <w:numId w:val="17"/>
        </w:numPr>
        <w:ind w:left="1843" w:right="428"/>
        <w:jc w:val="both"/>
        <w:rPr>
          <w:rFonts w:asciiTheme="minorHAnsi" w:hAnsiTheme="minorHAnsi" w:cstheme="minorHAnsi"/>
        </w:rPr>
      </w:pPr>
      <w:proofErr w:type="spellStart"/>
      <w:r w:rsidRPr="00D43C2E">
        <w:rPr>
          <w:rFonts w:asciiTheme="minorHAnsi" w:hAnsiTheme="minorHAnsi" w:cstheme="minorHAnsi"/>
        </w:rPr>
        <w:t>Belias</w:t>
      </w:r>
      <w:proofErr w:type="spellEnd"/>
      <w:r w:rsidRPr="00D43C2E">
        <w:rPr>
          <w:rFonts w:asciiTheme="minorHAnsi" w:hAnsiTheme="minorHAnsi" w:cstheme="minorHAnsi"/>
        </w:rPr>
        <w:t xml:space="preserve"> D.,</w:t>
      </w:r>
      <w:r w:rsidRPr="00D43C2E">
        <w:rPr>
          <w:rFonts w:asciiTheme="minorHAnsi" w:hAnsiTheme="minorHAnsi" w:cstheme="minorHAnsi"/>
          <w:b/>
        </w:rPr>
        <w:t xml:space="preserve"> </w:t>
      </w:r>
      <w:proofErr w:type="spellStart"/>
      <w:r w:rsidRPr="00D43C2E">
        <w:rPr>
          <w:rFonts w:asciiTheme="minorHAnsi" w:hAnsiTheme="minorHAnsi" w:cstheme="minorHAnsi"/>
        </w:rPr>
        <w:t>Charouli</w:t>
      </w:r>
      <w:proofErr w:type="spellEnd"/>
      <w:r w:rsidRPr="00D43C2E">
        <w:rPr>
          <w:rFonts w:asciiTheme="minorHAnsi" w:hAnsiTheme="minorHAnsi" w:cstheme="minorHAnsi"/>
        </w:rPr>
        <w:t xml:space="preserve"> M., </w:t>
      </w:r>
      <w:proofErr w:type="spellStart"/>
      <w:r w:rsidRPr="00D43C2E">
        <w:rPr>
          <w:rFonts w:asciiTheme="minorHAnsi" w:hAnsiTheme="minorHAnsi" w:cstheme="minorHAnsi"/>
        </w:rPr>
        <w:t>Kyriakou</w:t>
      </w:r>
      <w:proofErr w:type="spellEnd"/>
      <w:r w:rsidRPr="00D43C2E">
        <w:rPr>
          <w:rFonts w:asciiTheme="minorHAnsi" w:hAnsiTheme="minorHAnsi" w:cstheme="minorHAnsi"/>
        </w:rPr>
        <w:t xml:space="preserve"> D., </w:t>
      </w:r>
      <w:proofErr w:type="spellStart"/>
      <w:r w:rsidRPr="00D43C2E">
        <w:rPr>
          <w:rFonts w:asciiTheme="minorHAnsi" w:hAnsiTheme="minorHAnsi" w:cstheme="minorHAnsi"/>
        </w:rPr>
        <w:t>Sdrolias</w:t>
      </w:r>
      <w:proofErr w:type="spellEnd"/>
      <w:r w:rsidRPr="00D43C2E">
        <w:rPr>
          <w:rFonts w:asciiTheme="minorHAnsi" w:hAnsiTheme="minorHAnsi" w:cstheme="minorHAnsi"/>
        </w:rPr>
        <w:t xml:space="preserve"> L., </w:t>
      </w:r>
      <w:proofErr w:type="spellStart"/>
      <w:r w:rsidRPr="00D43C2E">
        <w:rPr>
          <w:rFonts w:asciiTheme="minorHAnsi" w:hAnsiTheme="minorHAnsi" w:cstheme="minorHAnsi"/>
        </w:rPr>
        <w:t>Kakkos</w:t>
      </w:r>
      <w:proofErr w:type="spellEnd"/>
      <w:r w:rsidRPr="00D43C2E">
        <w:rPr>
          <w:rFonts w:asciiTheme="minorHAnsi" w:hAnsiTheme="minorHAnsi" w:cstheme="minorHAnsi"/>
        </w:rPr>
        <w:t xml:space="preserve"> N., </w:t>
      </w:r>
      <w:proofErr w:type="spellStart"/>
      <w:r w:rsidRPr="00D43C2E">
        <w:rPr>
          <w:rFonts w:asciiTheme="minorHAnsi" w:hAnsiTheme="minorHAnsi" w:cstheme="minorHAnsi"/>
        </w:rPr>
        <w:t>Dvořáková-Líšková</w:t>
      </w:r>
      <w:proofErr w:type="spellEnd"/>
      <w:r w:rsidRPr="00D43C2E">
        <w:rPr>
          <w:rFonts w:asciiTheme="minorHAnsi" w:hAnsiTheme="minorHAnsi" w:cstheme="minorHAnsi"/>
        </w:rPr>
        <w:t xml:space="preserve"> Z.,</w:t>
      </w:r>
      <w:r w:rsidRPr="00D43C2E">
        <w:rPr>
          <w:rFonts w:asciiTheme="minorHAnsi" w:hAnsiTheme="minorHAnsi" w:cstheme="minorHAnsi"/>
          <w:b/>
        </w:rPr>
        <w:t xml:space="preserve"> Koustelios A. </w:t>
      </w:r>
      <w:r w:rsidRPr="00D43C2E">
        <w:rPr>
          <w:rFonts w:asciiTheme="minorHAnsi" w:hAnsiTheme="minorHAnsi" w:cstheme="minorHAnsi"/>
        </w:rPr>
        <w:t>(2017).</w:t>
      </w:r>
      <w:r w:rsidRPr="00D43C2E">
        <w:rPr>
          <w:rFonts w:asciiTheme="minorHAnsi" w:hAnsiTheme="minorHAnsi" w:cstheme="minorHAnsi"/>
          <w:b/>
        </w:rPr>
        <w:t xml:space="preserve"> </w:t>
      </w:r>
      <w:r w:rsidRPr="00D43C2E">
        <w:rPr>
          <w:rFonts w:asciiTheme="minorHAnsi" w:hAnsiTheme="minorHAnsi" w:cstheme="minorHAnsi"/>
        </w:rPr>
        <w:t>Examining the Athens 2004 Olympic Games Contribution to National Branding, concerning Tourism Promotion: A Holistic Approach.</w:t>
      </w:r>
      <w:r w:rsidRPr="00D43C2E">
        <w:rPr>
          <w:rFonts w:asciiTheme="minorHAnsi" w:hAnsiTheme="minorHAnsi" w:cstheme="minorHAnsi"/>
          <w:b/>
        </w:rPr>
        <w:t xml:space="preserve"> Journal of Tourism Research, </w:t>
      </w:r>
      <w:r w:rsidRPr="00D43C2E">
        <w:rPr>
          <w:rFonts w:asciiTheme="minorHAnsi" w:hAnsiTheme="minorHAnsi" w:cstheme="minorHAnsi"/>
        </w:rPr>
        <w:t>17, 139–154.</w:t>
      </w:r>
    </w:p>
    <w:p w14:paraId="311911D7" w14:textId="77777777" w:rsidR="00F73213" w:rsidRDefault="00F73213" w:rsidP="00F40956">
      <w:pPr>
        <w:pStyle w:val="a4"/>
        <w:ind w:left="1843" w:right="428" w:firstLine="0"/>
        <w:jc w:val="both"/>
        <w:rPr>
          <w:rFonts w:asciiTheme="minorHAnsi" w:hAnsiTheme="minorHAnsi" w:cstheme="minorHAnsi"/>
        </w:rPr>
      </w:pPr>
    </w:p>
    <w:p w14:paraId="4B79628F" w14:textId="718928CA" w:rsidR="00A04815" w:rsidRPr="00A21C72" w:rsidRDefault="00A04815" w:rsidP="00F40956">
      <w:pPr>
        <w:pStyle w:val="a4"/>
        <w:numPr>
          <w:ilvl w:val="0"/>
          <w:numId w:val="17"/>
        </w:numPr>
        <w:ind w:left="1843" w:right="286"/>
        <w:jc w:val="both"/>
        <w:rPr>
          <w:rFonts w:asciiTheme="minorHAnsi" w:hAnsiTheme="minorHAnsi" w:cstheme="minorHAnsi"/>
          <w:b/>
        </w:rPr>
      </w:pPr>
      <w:proofErr w:type="spellStart"/>
      <w:r w:rsidRPr="00D43C2E">
        <w:rPr>
          <w:rFonts w:asciiTheme="minorHAnsi" w:hAnsiTheme="minorHAnsi" w:cstheme="minorHAnsi"/>
        </w:rPr>
        <w:t>Belias</w:t>
      </w:r>
      <w:proofErr w:type="spellEnd"/>
      <w:r w:rsidRPr="00D43C2E">
        <w:rPr>
          <w:rFonts w:asciiTheme="minorHAnsi" w:hAnsiTheme="minorHAnsi" w:cstheme="minorHAnsi"/>
        </w:rPr>
        <w:t xml:space="preserve"> D., </w:t>
      </w:r>
      <w:proofErr w:type="spellStart"/>
      <w:r w:rsidRPr="00D43C2E">
        <w:rPr>
          <w:rFonts w:asciiTheme="minorHAnsi" w:hAnsiTheme="minorHAnsi" w:cstheme="minorHAnsi"/>
        </w:rPr>
        <w:t>Velissariou</w:t>
      </w:r>
      <w:proofErr w:type="spellEnd"/>
      <w:r w:rsidRPr="00D43C2E">
        <w:rPr>
          <w:rFonts w:asciiTheme="minorHAnsi" w:hAnsiTheme="minorHAnsi" w:cstheme="minorHAnsi"/>
        </w:rPr>
        <w:t xml:space="preserve"> E., </w:t>
      </w:r>
      <w:proofErr w:type="spellStart"/>
      <w:r w:rsidRPr="00D43C2E">
        <w:rPr>
          <w:rFonts w:asciiTheme="minorHAnsi" w:hAnsiTheme="minorHAnsi" w:cstheme="minorHAnsi"/>
        </w:rPr>
        <w:t>Kyriakou</w:t>
      </w:r>
      <w:proofErr w:type="spellEnd"/>
      <w:r w:rsidRPr="00D43C2E">
        <w:rPr>
          <w:rFonts w:asciiTheme="minorHAnsi" w:hAnsiTheme="minorHAnsi" w:cstheme="minorHAnsi"/>
        </w:rPr>
        <w:t xml:space="preserve"> D., </w:t>
      </w:r>
      <w:proofErr w:type="spellStart"/>
      <w:r w:rsidRPr="00D43C2E">
        <w:rPr>
          <w:rFonts w:asciiTheme="minorHAnsi" w:hAnsiTheme="minorHAnsi" w:cstheme="minorHAnsi"/>
        </w:rPr>
        <w:t>Vasiliadis</w:t>
      </w:r>
      <w:proofErr w:type="spellEnd"/>
      <w:r w:rsidRPr="00D43C2E">
        <w:rPr>
          <w:rFonts w:asciiTheme="minorHAnsi" w:hAnsiTheme="minorHAnsi" w:cstheme="minorHAnsi"/>
        </w:rPr>
        <w:t xml:space="preserve"> L, </w:t>
      </w:r>
      <w:proofErr w:type="spellStart"/>
      <w:r w:rsidRPr="00D43C2E">
        <w:rPr>
          <w:rFonts w:asciiTheme="minorHAnsi" w:hAnsiTheme="minorHAnsi" w:cstheme="minorHAnsi"/>
        </w:rPr>
        <w:t>Sdrolias</w:t>
      </w:r>
      <w:proofErr w:type="spellEnd"/>
      <w:r w:rsidRPr="00D43C2E">
        <w:rPr>
          <w:rFonts w:asciiTheme="minorHAnsi" w:hAnsiTheme="minorHAnsi" w:cstheme="minorHAnsi"/>
        </w:rPr>
        <w:t xml:space="preserve"> L.,</w:t>
      </w:r>
      <w:r w:rsidR="002F608C">
        <w:rPr>
          <w:rFonts w:asciiTheme="minorHAnsi" w:hAnsiTheme="minorHAnsi" w:cstheme="minorHAnsi"/>
        </w:rPr>
        <w:t xml:space="preserve"> </w:t>
      </w:r>
      <w:r w:rsidRPr="00D43C2E">
        <w:rPr>
          <w:rFonts w:asciiTheme="minorHAnsi" w:hAnsiTheme="minorHAnsi" w:cstheme="minorHAnsi"/>
        </w:rPr>
        <w:t>&amp;</w:t>
      </w:r>
      <w:r w:rsidRPr="00D43C2E">
        <w:rPr>
          <w:rFonts w:asciiTheme="minorHAnsi" w:hAnsiTheme="minorHAnsi" w:cstheme="minorHAnsi"/>
          <w:b/>
        </w:rPr>
        <w:t xml:space="preserve"> Koustelios A. </w:t>
      </w:r>
      <w:r w:rsidRPr="00D43C2E">
        <w:rPr>
          <w:rFonts w:asciiTheme="minorHAnsi" w:hAnsiTheme="minorHAnsi" w:cstheme="minorHAnsi"/>
        </w:rPr>
        <w:t>(2017</w:t>
      </w:r>
      <w:r w:rsidRPr="00D43C2E">
        <w:rPr>
          <w:rFonts w:asciiTheme="minorHAnsi" w:hAnsiTheme="minorHAnsi" w:cstheme="minorHAnsi"/>
          <w:b/>
        </w:rPr>
        <w:t xml:space="preserve">). </w:t>
      </w:r>
      <w:r w:rsidRPr="00D43C2E">
        <w:rPr>
          <w:rFonts w:asciiTheme="minorHAnsi" w:hAnsiTheme="minorHAnsi" w:cstheme="minorHAnsi"/>
        </w:rPr>
        <w:t>Knowledge Management in Greek tourism.</w:t>
      </w:r>
      <w:r w:rsidRPr="00D43C2E">
        <w:rPr>
          <w:rFonts w:asciiTheme="minorHAnsi" w:hAnsiTheme="minorHAnsi" w:cstheme="minorHAnsi"/>
          <w:b/>
        </w:rPr>
        <w:t xml:space="preserve"> Journal of Tourism Research, </w:t>
      </w:r>
      <w:r w:rsidRPr="00D43C2E">
        <w:rPr>
          <w:rFonts w:asciiTheme="minorHAnsi" w:hAnsiTheme="minorHAnsi" w:cstheme="minorHAnsi"/>
        </w:rPr>
        <w:t>15, 115–130.</w:t>
      </w:r>
    </w:p>
    <w:p w14:paraId="25EFDE34" w14:textId="77777777" w:rsidR="00A21C72" w:rsidRPr="00A21C72" w:rsidRDefault="00A21C72" w:rsidP="00A21C72">
      <w:pPr>
        <w:pStyle w:val="a4"/>
        <w:rPr>
          <w:rFonts w:asciiTheme="minorHAnsi" w:hAnsiTheme="minorHAnsi" w:cstheme="minorHAnsi"/>
          <w:b/>
        </w:rPr>
      </w:pPr>
    </w:p>
    <w:p w14:paraId="4B796290" w14:textId="64841834" w:rsidR="00A04815" w:rsidRDefault="00A04815" w:rsidP="00F40956">
      <w:pPr>
        <w:pStyle w:val="a4"/>
        <w:numPr>
          <w:ilvl w:val="0"/>
          <w:numId w:val="20"/>
        </w:numPr>
        <w:ind w:left="1843" w:right="286"/>
        <w:jc w:val="both"/>
        <w:rPr>
          <w:rFonts w:asciiTheme="minorHAnsi" w:hAnsiTheme="minorHAnsi" w:cstheme="minorHAnsi"/>
        </w:rPr>
      </w:pPr>
      <w:proofErr w:type="spellStart"/>
      <w:r w:rsidRPr="00D43C2E">
        <w:rPr>
          <w:rFonts w:asciiTheme="minorHAnsi" w:hAnsiTheme="minorHAnsi" w:cstheme="minorHAnsi"/>
        </w:rPr>
        <w:t>Belias</w:t>
      </w:r>
      <w:proofErr w:type="spellEnd"/>
      <w:r w:rsidRPr="00D43C2E">
        <w:rPr>
          <w:rFonts w:asciiTheme="minorHAnsi" w:hAnsiTheme="minorHAnsi" w:cstheme="minorHAnsi"/>
        </w:rPr>
        <w:t xml:space="preserve"> D., </w:t>
      </w:r>
      <w:proofErr w:type="spellStart"/>
      <w:r w:rsidRPr="00D43C2E">
        <w:rPr>
          <w:rFonts w:asciiTheme="minorHAnsi" w:hAnsiTheme="minorHAnsi" w:cstheme="minorHAnsi"/>
        </w:rPr>
        <w:t>Velissariou</w:t>
      </w:r>
      <w:proofErr w:type="spellEnd"/>
      <w:r w:rsidRPr="00D43C2E">
        <w:rPr>
          <w:rFonts w:asciiTheme="minorHAnsi" w:hAnsiTheme="minorHAnsi" w:cstheme="minorHAnsi"/>
        </w:rPr>
        <w:t xml:space="preserve"> E., </w:t>
      </w:r>
      <w:proofErr w:type="spellStart"/>
      <w:r w:rsidRPr="00D43C2E">
        <w:rPr>
          <w:rFonts w:asciiTheme="minorHAnsi" w:hAnsiTheme="minorHAnsi" w:cstheme="minorHAnsi"/>
        </w:rPr>
        <w:t>Kyriakou</w:t>
      </w:r>
      <w:proofErr w:type="spellEnd"/>
      <w:r w:rsidRPr="00D43C2E">
        <w:rPr>
          <w:rFonts w:asciiTheme="minorHAnsi" w:hAnsiTheme="minorHAnsi" w:cstheme="minorHAnsi"/>
        </w:rPr>
        <w:t xml:space="preserve"> D., </w:t>
      </w:r>
      <w:proofErr w:type="spellStart"/>
      <w:r w:rsidRPr="00D43C2E">
        <w:rPr>
          <w:rFonts w:asciiTheme="minorHAnsi" w:hAnsiTheme="minorHAnsi" w:cstheme="minorHAnsi"/>
        </w:rPr>
        <w:t>Vasiliadis</w:t>
      </w:r>
      <w:proofErr w:type="spellEnd"/>
      <w:r w:rsidRPr="00D43C2E">
        <w:rPr>
          <w:rFonts w:asciiTheme="minorHAnsi" w:hAnsiTheme="minorHAnsi" w:cstheme="minorHAnsi"/>
        </w:rPr>
        <w:t xml:space="preserve"> L, </w:t>
      </w:r>
      <w:proofErr w:type="spellStart"/>
      <w:r w:rsidRPr="00D43C2E">
        <w:rPr>
          <w:rFonts w:asciiTheme="minorHAnsi" w:hAnsiTheme="minorHAnsi" w:cstheme="minorHAnsi"/>
        </w:rPr>
        <w:t>Sdrolias</w:t>
      </w:r>
      <w:proofErr w:type="spellEnd"/>
      <w:r w:rsidRPr="00D43C2E">
        <w:rPr>
          <w:rFonts w:asciiTheme="minorHAnsi" w:hAnsiTheme="minorHAnsi" w:cstheme="minorHAnsi"/>
        </w:rPr>
        <w:t xml:space="preserve"> L</w:t>
      </w:r>
      <w:r w:rsidRPr="00D43C2E">
        <w:rPr>
          <w:rFonts w:asciiTheme="minorHAnsi" w:hAnsiTheme="minorHAnsi" w:cstheme="minorHAnsi"/>
          <w:b/>
        </w:rPr>
        <w:t xml:space="preserve">., </w:t>
      </w:r>
      <w:r w:rsidRPr="00D43C2E">
        <w:rPr>
          <w:rFonts w:asciiTheme="minorHAnsi" w:hAnsiTheme="minorHAnsi" w:cstheme="minorHAnsi"/>
        </w:rPr>
        <w:t>&amp;</w:t>
      </w:r>
      <w:r w:rsidRPr="00D43C2E">
        <w:rPr>
          <w:rFonts w:asciiTheme="minorHAnsi" w:hAnsiTheme="minorHAnsi" w:cstheme="minorHAnsi"/>
          <w:b/>
        </w:rPr>
        <w:t xml:space="preserve"> Koustelios A. </w:t>
      </w:r>
      <w:r w:rsidRPr="00D43C2E">
        <w:rPr>
          <w:rFonts w:asciiTheme="minorHAnsi" w:hAnsiTheme="minorHAnsi" w:cstheme="minorHAnsi"/>
        </w:rPr>
        <w:t>(2017).</w:t>
      </w:r>
      <w:r w:rsidRPr="00D43C2E">
        <w:rPr>
          <w:rFonts w:asciiTheme="minorHAnsi" w:hAnsiTheme="minorHAnsi" w:cstheme="minorHAnsi"/>
          <w:b/>
        </w:rPr>
        <w:t xml:space="preserve"> </w:t>
      </w:r>
      <w:r w:rsidRPr="00D43C2E">
        <w:rPr>
          <w:rFonts w:asciiTheme="minorHAnsi" w:hAnsiTheme="minorHAnsi" w:cstheme="minorHAnsi"/>
        </w:rPr>
        <w:t>The use of social media as a tool for acquiring knowledge and collaborative environment in Tourism - The Case of Greece.</w:t>
      </w:r>
      <w:r w:rsidRPr="00D43C2E">
        <w:rPr>
          <w:rFonts w:asciiTheme="minorHAnsi" w:hAnsiTheme="minorHAnsi" w:cstheme="minorHAnsi"/>
          <w:b/>
        </w:rPr>
        <w:t xml:space="preserve"> Journal of Tourism Research, </w:t>
      </w:r>
      <w:r w:rsidRPr="00D43C2E">
        <w:rPr>
          <w:rFonts w:asciiTheme="minorHAnsi" w:hAnsiTheme="minorHAnsi" w:cstheme="minorHAnsi"/>
        </w:rPr>
        <w:t>16, 102 – 112.</w:t>
      </w:r>
    </w:p>
    <w:p w14:paraId="3AA17921" w14:textId="77777777" w:rsidR="00A21C72" w:rsidRPr="00D43C2E" w:rsidRDefault="00A21C72" w:rsidP="00A21C72">
      <w:pPr>
        <w:pStyle w:val="a4"/>
        <w:ind w:left="1843" w:right="286" w:firstLine="0"/>
        <w:jc w:val="both"/>
        <w:rPr>
          <w:rFonts w:asciiTheme="minorHAnsi" w:hAnsiTheme="minorHAnsi" w:cstheme="minorHAnsi"/>
        </w:rPr>
      </w:pPr>
    </w:p>
    <w:p w14:paraId="4B796291" w14:textId="5FA85C2A" w:rsidR="00A04815" w:rsidRDefault="00A04815" w:rsidP="00F40956">
      <w:pPr>
        <w:pStyle w:val="a4"/>
        <w:numPr>
          <w:ilvl w:val="0"/>
          <w:numId w:val="20"/>
        </w:numPr>
        <w:ind w:left="1843" w:right="428"/>
        <w:jc w:val="both"/>
        <w:rPr>
          <w:rFonts w:asciiTheme="minorHAnsi" w:hAnsiTheme="minorHAnsi" w:cstheme="minorHAnsi"/>
        </w:rPr>
      </w:pPr>
      <w:proofErr w:type="spellStart"/>
      <w:r w:rsidRPr="00434430">
        <w:rPr>
          <w:rFonts w:asciiTheme="minorHAnsi" w:hAnsiTheme="minorHAnsi" w:cstheme="minorHAnsi"/>
        </w:rPr>
        <w:t>Belias</w:t>
      </w:r>
      <w:proofErr w:type="spellEnd"/>
      <w:r w:rsidRPr="00434430">
        <w:rPr>
          <w:rFonts w:asciiTheme="minorHAnsi" w:hAnsiTheme="minorHAnsi" w:cstheme="minorHAnsi"/>
        </w:rPr>
        <w:t xml:space="preserve"> D.,</w:t>
      </w:r>
      <w:r w:rsidRPr="00434430">
        <w:rPr>
          <w:rFonts w:asciiTheme="minorHAnsi" w:hAnsiTheme="minorHAnsi" w:cstheme="minorHAnsi"/>
          <w:b/>
        </w:rPr>
        <w:t xml:space="preserve"> Koustelios A., </w:t>
      </w:r>
      <w:proofErr w:type="spellStart"/>
      <w:r w:rsidRPr="00434430">
        <w:rPr>
          <w:rFonts w:asciiTheme="minorHAnsi" w:hAnsiTheme="minorHAnsi" w:cstheme="minorHAnsi"/>
        </w:rPr>
        <w:t>Aspridis</w:t>
      </w:r>
      <w:proofErr w:type="spellEnd"/>
      <w:r w:rsidRPr="00434430">
        <w:rPr>
          <w:rFonts w:asciiTheme="minorHAnsi" w:hAnsiTheme="minorHAnsi" w:cstheme="minorHAnsi"/>
        </w:rPr>
        <w:t xml:space="preserve"> G., </w:t>
      </w:r>
      <w:proofErr w:type="spellStart"/>
      <w:r w:rsidRPr="00434430">
        <w:rPr>
          <w:rFonts w:asciiTheme="minorHAnsi" w:hAnsiTheme="minorHAnsi" w:cstheme="minorHAnsi"/>
        </w:rPr>
        <w:t>Varsanis</w:t>
      </w:r>
      <w:proofErr w:type="spellEnd"/>
      <w:r w:rsidRPr="00434430">
        <w:rPr>
          <w:rFonts w:asciiTheme="minorHAnsi" w:hAnsiTheme="minorHAnsi" w:cstheme="minorHAnsi"/>
        </w:rPr>
        <w:t xml:space="preserve"> K., &amp; </w:t>
      </w:r>
      <w:proofErr w:type="spellStart"/>
      <w:r w:rsidRPr="00434430">
        <w:rPr>
          <w:rFonts w:asciiTheme="minorHAnsi" w:hAnsiTheme="minorHAnsi" w:cstheme="minorHAnsi"/>
        </w:rPr>
        <w:t>Koffas</w:t>
      </w:r>
      <w:proofErr w:type="spellEnd"/>
      <w:r w:rsidRPr="00434430">
        <w:rPr>
          <w:rFonts w:asciiTheme="minorHAnsi" w:hAnsiTheme="minorHAnsi" w:cstheme="minorHAnsi"/>
        </w:rPr>
        <w:t xml:space="preserve"> S. (2016). Personal traits and Job satisfaction of people who work into the Greek banking sector. </w:t>
      </w:r>
      <w:r w:rsidRPr="00434430">
        <w:rPr>
          <w:rFonts w:asciiTheme="minorHAnsi" w:hAnsiTheme="minorHAnsi" w:cstheme="minorHAnsi"/>
          <w:b/>
        </w:rPr>
        <w:t xml:space="preserve">International Journal of Strategic Innovative Marketing, </w:t>
      </w:r>
      <w:r w:rsidRPr="00434430">
        <w:rPr>
          <w:rFonts w:asciiTheme="minorHAnsi" w:hAnsiTheme="minorHAnsi" w:cstheme="minorHAnsi"/>
        </w:rPr>
        <w:t>41 – 55.</w:t>
      </w:r>
    </w:p>
    <w:p w14:paraId="54EF8E9F" w14:textId="77777777" w:rsidR="007E674E" w:rsidRPr="007E674E" w:rsidRDefault="007E674E" w:rsidP="007E674E">
      <w:pPr>
        <w:pStyle w:val="a4"/>
        <w:rPr>
          <w:rFonts w:asciiTheme="minorHAnsi" w:hAnsiTheme="minorHAnsi" w:cstheme="minorHAnsi"/>
        </w:rPr>
      </w:pPr>
    </w:p>
    <w:p w14:paraId="4B796292" w14:textId="4F277981" w:rsidR="00A04815" w:rsidRDefault="00A04815" w:rsidP="00F40956">
      <w:pPr>
        <w:pStyle w:val="a4"/>
        <w:numPr>
          <w:ilvl w:val="0"/>
          <w:numId w:val="20"/>
        </w:numPr>
        <w:ind w:left="1843" w:right="428"/>
        <w:jc w:val="both"/>
        <w:rPr>
          <w:rFonts w:asciiTheme="minorHAnsi" w:hAnsiTheme="minorHAnsi" w:cstheme="minorHAnsi"/>
          <w:b/>
        </w:rPr>
      </w:pPr>
      <w:proofErr w:type="spellStart"/>
      <w:r w:rsidRPr="00335BAC">
        <w:rPr>
          <w:rFonts w:asciiTheme="minorHAnsi" w:hAnsiTheme="minorHAnsi" w:cstheme="minorHAnsi"/>
        </w:rPr>
        <w:t>Belias</w:t>
      </w:r>
      <w:proofErr w:type="spellEnd"/>
      <w:r w:rsidRPr="00335BAC">
        <w:rPr>
          <w:rFonts w:asciiTheme="minorHAnsi" w:hAnsiTheme="minorHAnsi" w:cstheme="minorHAnsi"/>
        </w:rPr>
        <w:t xml:space="preserve"> D., </w:t>
      </w:r>
      <w:proofErr w:type="spellStart"/>
      <w:r w:rsidRPr="00335BAC">
        <w:rPr>
          <w:rFonts w:asciiTheme="minorHAnsi" w:hAnsiTheme="minorHAnsi" w:cstheme="minorHAnsi"/>
        </w:rPr>
        <w:t>Velissariou</w:t>
      </w:r>
      <w:proofErr w:type="spellEnd"/>
      <w:r w:rsidRPr="00335BAC">
        <w:rPr>
          <w:rFonts w:asciiTheme="minorHAnsi" w:hAnsiTheme="minorHAnsi" w:cstheme="minorHAnsi"/>
        </w:rPr>
        <w:t xml:space="preserve"> E., </w:t>
      </w:r>
      <w:proofErr w:type="spellStart"/>
      <w:r w:rsidRPr="00335BAC">
        <w:rPr>
          <w:rFonts w:asciiTheme="minorHAnsi" w:hAnsiTheme="minorHAnsi" w:cstheme="minorHAnsi"/>
        </w:rPr>
        <w:t>Kyriakou</w:t>
      </w:r>
      <w:proofErr w:type="spellEnd"/>
      <w:r w:rsidRPr="00335BAC">
        <w:rPr>
          <w:rFonts w:asciiTheme="minorHAnsi" w:hAnsiTheme="minorHAnsi" w:cstheme="minorHAnsi"/>
        </w:rPr>
        <w:t xml:space="preserve"> D.,</w:t>
      </w:r>
      <w:r w:rsidRPr="00335BAC">
        <w:rPr>
          <w:rFonts w:asciiTheme="minorHAnsi" w:hAnsiTheme="minorHAnsi" w:cstheme="minorHAnsi"/>
          <w:b/>
        </w:rPr>
        <w:t xml:space="preserve"> Koustelios A., </w:t>
      </w:r>
      <w:proofErr w:type="spellStart"/>
      <w:r w:rsidRPr="00335BAC">
        <w:rPr>
          <w:rFonts w:asciiTheme="minorHAnsi" w:hAnsiTheme="minorHAnsi" w:cstheme="minorHAnsi"/>
        </w:rPr>
        <w:t>Sdrolias</w:t>
      </w:r>
      <w:proofErr w:type="spellEnd"/>
      <w:r w:rsidRPr="00335BAC">
        <w:rPr>
          <w:rFonts w:asciiTheme="minorHAnsi" w:hAnsiTheme="minorHAnsi" w:cstheme="minorHAnsi"/>
        </w:rPr>
        <w:t xml:space="preserve"> L., &amp; </w:t>
      </w:r>
      <w:proofErr w:type="spellStart"/>
      <w:r w:rsidRPr="00335BAC">
        <w:rPr>
          <w:rFonts w:asciiTheme="minorHAnsi" w:hAnsiTheme="minorHAnsi" w:cstheme="minorHAnsi"/>
        </w:rPr>
        <w:t>Varsanis</w:t>
      </w:r>
      <w:proofErr w:type="spellEnd"/>
      <w:r w:rsidRPr="00335BAC">
        <w:rPr>
          <w:rFonts w:asciiTheme="minorHAnsi" w:hAnsiTheme="minorHAnsi" w:cstheme="minorHAnsi"/>
        </w:rPr>
        <w:t xml:space="preserve"> K. (2016).</w:t>
      </w:r>
      <w:r w:rsidRPr="00335BAC">
        <w:rPr>
          <w:rFonts w:asciiTheme="minorHAnsi" w:hAnsiTheme="minorHAnsi" w:cstheme="minorHAnsi"/>
          <w:b/>
        </w:rPr>
        <w:t xml:space="preserve"> </w:t>
      </w:r>
      <w:r w:rsidRPr="00335BAC">
        <w:rPr>
          <w:rFonts w:asciiTheme="minorHAnsi" w:hAnsiTheme="minorHAnsi" w:cstheme="minorHAnsi"/>
        </w:rPr>
        <w:t xml:space="preserve">The Introduction and the </w:t>
      </w:r>
      <w:r w:rsidRPr="00335BAC">
        <w:rPr>
          <w:rFonts w:asciiTheme="minorHAnsi" w:hAnsiTheme="minorHAnsi" w:cstheme="minorHAnsi"/>
        </w:rPr>
        <w:lastRenderedPageBreak/>
        <w:t>application of technological innovations as administrative efficiency factor in education.</w:t>
      </w:r>
      <w:r w:rsidRPr="00335BAC">
        <w:rPr>
          <w:rFonts w:asciiTheme="minorHAnsi" w:hAnsiTheme="minorHAnsi" w:cstheme="minorHAnsi"/>
          <w:b/>
        </w:rPr>
        <w:t xml:space="preserve"> European Journal of Social Sciences Education and Research,</w:t>
      </w:r>
      <w:r w:rsidRPr="00335BAC">
        <w:rPr>
          <w:rFonts w:asciiTheme="minorHAnsi" w:hAnsiTheme="minorHAnsi" w:cstheme="minorHAnsi"/>
        </w:rPr>
        <w:t xml:space="preserve"> 8(1), 39-46</w:t>
      </w:r>
      <w:r w:rsidRPr="00335BAC">
        <w:rPr>
          <w:rFonts w:asciiTheme="minorHAnsi" w:hAnsiTheme="minorHAnsi" w:cstheme="minorHAnsi"/>
          <w:b/>
        </w:rPr>
        <w:t>.</w:t>
      </w:r>
    </w:p>
    <w:p w14:paraId="50DC8115" w14:textId="77777777" w:rsidR="007E674E" w:rsidRPr="007E674E" w:rsidRDefault="007E674E" w:rsidP="007E674E">
      <w:pPr>
        <w:pStyle w:val="a4"/>
        <w:rPr>
          <w:rFonts w:asciiTheme="minorHAnsi" w:hAnsiTheme="minorHAnsi" w:cstheme="minorHAnsi"/>
          <w:b/>
        </w:rPr>
      </w:pPr>
    </w:p>
    <w:p w14:paraId="4B796293" w14:textId="6E95340C" w:rsidR="000F679A" w:rsidRDefault="000F679A" w:rsidP="00F40956">
      <w:pPr>
        <w:pStyle w:val="2"/>
        <w:numPr>
          <w:ilvl w:val="0"/>
          <w:numId w:val="20"/>
        </w:numPr>
        <w:tabs>
          <w:tab w:val="left" w:pos="1708"/>
          <w:tab w:val="left" w:pos="1709"/>
        </w:tabs>
        <w:spacing w:line="276" w:lineRule="auto"/>
        <w:ind w:left="1843" w:right="711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D43C2E">
        <w:rPr>
          <w:rFonts w:asciiTheme="minorHAnsi" w:hAnsiTheme="minorHAnsi" w:cstheme="minorHAnsi"/>
          <w:b w:val="0"/>
          <w:sz w:val="22"/>
          <w:szCs w:val="22"/>
        </w:rPr>
        <w:t>Belias</w:t>
      </w:r>
      <w:proofErr w:type="spellEnd"/>
      <w:r w:rsidRPr="00D43C2E">
        <w:rPr>
          <w:rFonts w:asciiTheme="minorHAnsi" w:hAnsiTheme="minorHAnsi" w:cstheme="minorHAnsi"/>
          <w:b w:val="0"/>
          <w:sz w:val="22"/>
          <w:szCs w:val="22"/>
        </w:rPr>
        <w:t xml:space="preserve"> D, </w:t>
      </w:r>
      <w:proofErr w:type="spellStart"/>
      <w:r w:rsidRPr="00D43C2E">
        <w:rPr>
          <w:rFonts w:asciiTheme="minorHAnsi" w:hAnsiTheme="minorHAnsi" w:cstheme="minorHAnsi"/>
          <w:b w:val="0"/>
          <w:sz w:val="22"/>
          <w:szCs w:val="22"/>
        </w:rPr>
        <w:t>Velissariou</w:t>
      </w:r>
      <w:proofErr w:type="spellEnd"/>
      <w:r w:rsidRPr="00D43C2E">
        <w:rPr>
          <w:rFonts w:asciiTheme="minorHAnsi" w:hAnsiTheme="minorHAnsi" w:cstheme="minorHAnsi"/>
          <w:b w:val="0"/>
          <w:sz w:val="22"/>
          <w:szCs w:val="22"/>
        </w:rPr>
        <w:t xml:space="preserve"> E., </w:t>
      </w:r>
      <w:proofErr w:type="spellStart"/>
      <w:r w:rsidRPr="00D43C2E">
        <w:rPr>
          <w:rFonts w:asciiTheme="minorHAnsi" w:hAnsiTheme="minorHAnsi" w:cstheme="minorHAnsi"/>
          <w:b w:val="0"/>
          <w:sz w:val="22"/>
          <w:szCs w:val="22"/>
        </w:rPr>
        <w:t>Kyriakou</w:t>
      </w:r>
      <w:proofErr w:type="spellEnd"/>
      <w:r w:rsidRPr="00D43C2E">
        <w:rPr>
          <w:rFonts w:asciiTheme="minorHAnsi" w:hAnsiTheme="minorHAnsi" w:cstheme="minorHAnsi"/>
          <w:b w:val="0"/>
          <w:sz w:val="22"/>
          <w:szCs w:val="22"/>
        </w:rPr>
        <w:t xml:space="preserve"> D., </w:t>
      </w:r>
      <w:proofErr w:type="spellStart"/>
      <w:r w:rsidRPr="00D43C2E">
        <w:rPr>
          <w:rFonts w:asciiTheme="minorHAnsi" w:hAnsiTheme="minorHAnsi" w:cstheme="minorHAnsi"/>
          <w:b w:val="0"/>
          <w:sz w:val="22"/>
          <w:szCs w:val="22"/>
        </w:rPr>
        <w:t>Gkolia</w:t>
      </w:r>
      <w:proofErr w:type="spellEnd"/>
      <w:r w:rsidRPr="00D43C2E">
        <w:rPr>
          <w:rFonts w:asciiTheme="minorHAnsi" w:hAnsiTheme="minorHAnsi" w:cstheme="minorHAnsi"/>
          <w:b w:val="0"/>
          <w:sz w:val="22"/>
          <w:szCs w:val="22"/>
        </w:rPr>
        <w:t xml:space="preserve"> A., </w:t>
      </w:r>
      <w:proofErr w:type="spellStart"/>
      <w:r w:rsidRPr="00D43C2E">
        <w:rPr>
          <w:rFonts w:asciiTheme="minorHAnsi" w:hAnsiTheme="minorHAnsi" w:cstheme="minorHAnsi"/>
          <w:b w:val="0"/>
          <w:sz w:val="22"/>
          <w:szCs w:val="22"/>
        </w:rPr>
        <w:t>Sdrolias</w:t>
      </w:r>
      <w:proofErr w:type="spellEnd"/>
      <w:r w:rsidR="007E674E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D43C2E">
        <w:rPr>
          <w:rFonts w:asciiTheme="minorHAnsi" w:hAnsiTheme="minorHAnsi" w:cstheme="minorHAnsi"/>
          <w:b w:val="0"/>
          <w:sz w:val="22"/>
          <w:szCs w:val="22"/>
        </w:rPr>
        <w:t xml:space="preserve">L., </w:t>
      </w:r>
      <w:r w:rsidRPr="00D43C2E">
        <w:rPr>
          <w:rFonts w:asciiTheme="minorHAnsi" w:hAnsiTheme="minorHAnsi" w:cstheme="minorHAnsi"/>
          <w:sz w:val="22"/>
          <w:szCs w:val="22"/>
        </w:rPr>
        <w:t>Koustelios, A</w:t>
      </w:r>
      <w:r w:rsidRPr="00D43C2E">
        <w:rPr>
          <w:rFonts w:asciiTheme="minorHAnsi" w:hAnsiTheme="minorHAnsi" w:cstheme="minorHAnsi"/>
          <w:b w:val="0"/>
          <w:sz w:val="22"/>
          <w:szCs w:val="22"/>
        </w:rPr>
        <w:t xml:space="preserve">., &amp; </w:t>
      </w:r>
      <w:proofErr w:type="spellStart"/>
      <w:r w:rsidRPr="00D43C2E">
        <w:rPr>
          <w:rFonts w:asciiTheme="minorHAnsi" w:hAnsiTheme="minorHAnsi" w:cstheme="minorHAnsi"/>
          <w:b w:val="0"/>
          <w:sz w:val="22"/>
          <w:szCs w:val="22"/>
        </w:rPr>
        <w:t>Varsanis</w:t>
      </w:r>
      <w:proofErr w:type="spellEnd"/>
      <w:r w:rsidRPr="00D43C2E">
        <w:rPr>
          <w:rFonts w:asciiTheme="minorHAnsi" w:hAnsiTheme="minorHAnsi" w:cstheme="minorHAnsi"/>
          <w:b w:val="0"/>
          <w:sz w:val="22"/>
          <w:szCs w:val="22"/>
        </w:rPr>
        <w:t xml:space="preserve"> K. (2016). The Advantages of Organizational Culture in Greek Banks. </w:t>
      </w:r>
      <w:r w:rsidRPr="00D43C2E">
        <w:rPr>
          <w:rFonts w:asciiTheme="minorHAnsi" w:hAnsiTheme="minorHAnsi" w:cstheme="minorHAnsi"/>
          <w:sz w:val="22"/>
          <w:szCs w:val="22"/>
        </w:rPr>
        <w:t>Journal of Management Research</w:t>
      </w:r>
      <w:r w:rsidRPr="00D43C2E">
        <w:rPr>
          <w:rFonts w:asciiTheme="minorHAnsi" w:hAnsiTheme="minorHAnsi" w:cstheme="minorHAnsi"/>
          <w:b w:val="0"/>
          <w:sz w:val="22"/>
          <w:szCs w:val="22"/>
        </w:rPr>
        <w:t>, 16 (3), 123-134.</w:t>
      </w:r>
    </w:p>
    <w:p w14:paraId="05A57AA4" w14:textId="77777777" w:rsidR="007E674E" w:rsidRDefault="007E674E" w:rsidP="007E674E">
      <w:pPr>
        <w:pStyle w:val="a4"/>
        <w:rPr>
          <w:rFonts w:asciiTheme="minorHAnsi" w:hAnsiTheme="minorHAnsi" w:cstheme="minorHAnsi"/>
          <w:b/>
        </w:rPr>
      </w:pPr>
    </w:p>
    <w:p w14:paraId="4B796294" w14:textId="7BD532E3" w:rsidR="000F679A" w:rsidRDefault="000F679A" w:rsidP="00F40956">
      <w:pPr>
        <w:pStyle w:val="a4"/>
        <w:numPr>
          <w:ilvl w:val="0"/>
          <w:numId w:val="20"/>
        </w:numPr>
        <w:ind w:left="1843" w:right="286"/>
        <w:jc w:val="both"/>
        <w:rPr>
          <w:rFonts w:asciiTheme="minorHAnsi" w:hAnsiTheme="minorHAnsi" w:cstheme="minorHAnsi"/>
          <w:b/>
        </w:rPr>
      </w:pPr>
      <w:proofErr w:type="spellStart"/>
      <w:r w:rsidRPr="00D43C2E">
        <w:rPr>
          <w:rFonts w:asciiTheme="minorHAnsi" w:hAnsiTheme="minorHAnsi" w:cstheme="minorHAnsi"/>
        </w:rPr>
        <w:t>Belias</w:t>
      </w:r>
      <w:proofErr w:type="spellEnd"/>
      <w:r w:rsidRPr="00D43C2E">
        <w:rPr>
          <w:rFonts w:asciiTheme="minorHAnsi" w:hAnsiTheme="minorHAnsi" w:cstheme="minorHAnsi"/>
        </w:rPr>
        <w:t xml:space="preserve"> D.,</w:t>
      </w:r>
      <w:r w:rsidRPr="00D43C2E">
        <w:rPr>
          <w:rFonts w:asciiTheme="minorHAnsi" w:hAnsiTheme="minorHAnsi" w:cstheme="minorHAnsi"/>
          <w:b/>
        </w:rPr>
        <w:t xml:space="preserve"> Koustelios A., </w:t>
      </w:r>
      <w:proofErr w:type="spellStart"/>
      <w:r w:rsidRPr="00D43C2E">
        <w:rPr>
          <w:rFonts w:asciiTheme="minorHAnsi" w:hAnsiTheme="minorHAnsi" w:cstheme="minorHAnsi"/>
        </w:rPr>
        <w:t>Sdrolias</w:t>
      </w:r>
      <w:proofErr w:type="spellEnd"/>
      <w:r w:rsidRPr="00D43C2E">
        <w:rPr>
          <w:rFonts w:asciiTheme="minorHAnsi" w:hAnsiTheme="minorHAnsi" w:cstheme="minorHAnsi"/>
        </w:rPr>
        <w:t xml:space="preserve"> L., </w:t>
      </w:r>
      <w:proofErr w:type="spellStart"/>
      <w:r w:rsidRPr="00D43C2E">
        <w:rPr>
          <w:rFonts w:asciiTheme="minorHAnsi" w:hAnsiTheme="minorHAnsi" w:cstheme="minorHAnsi"/>
        </w:rPr>
        <w:t>Varsanis</w:t>
      </w:r>
      <w:proofErr w:type="spellEnd"/>
      <w:r w:rsidRPr="00D43C2E">
        <w:rPr>
          <w:rFonts w:asciiTheme="minorHAnsi" w:hAnsiTheme="minorHAnsi" w:cstheme="minorHAnsi"/>
        </w:rPr>
        <w:t xml:space="preserve"> K., &amp; </w:t>
      </w:r>
      <w:proofErr w:type="spellStart"/>
      <w:r w:rsidRPr="00D43C2E">
        <w:rPr>
          <w:rFonts w:asciiTheme="minorHAnsi" w:hAnsiTheme="minorHAnsi" w:cstheme="minorHAnsi"/>
        </w:rPr>
        <w:t>Kyriakou</w:t>
      </w:r>
      <w:proofErr w:type="spellEnd"/>
      <w:r w:rsidRPr="00D43C2E">
        <w:rPr>
          <w:rFonts w:asciiTheme="minorHAnsi" w:hAnsiTheme="minorHAnsi" w:cstheme="minorHAnsi"/>
        </w:rPr>
        <w:t xml:space="preserve"> D. (2016). Personal traits and Organizational culture of people who work into the Greek banking sector. </w:t>
      </w:r>
      <w:r w:rsidRPr="00D43C2E">
        <w:rPr>
          <w:rFonts w:asciiTheme="minorHAnsi" w:hAnsiTheme="minorHAnsi" w:cstheme="minorHAnsi"/>
          <w:b/>
        </w:rPr>
        <w:t xml:space="preserve">International Journal of Strategic Innovative Marketing. </w:t>
      </w:r>
      <w:r w:rsidRPr="00D43C2E">
        <w:rPr>
          <w:rFonts w:asciiTheme="minorHAnsi" w:hAnsiTheme="minorHAnsi" w:cstheme="minorHAnsi"/>
        </w:rPr>
        <w:t>3(2), 54 – 68</w:t>
      </w:r>
      <w:r w:rsidRPr="00D43C2E">
        <w:rPr>
          <w:rFonts w:asciiTheme="minorHAnsi" w:hAnsiTheme="minorHAnsi" w:cstheme="minorHAnsi"/>
          <w:b/>
        </w:rPr>
        <w:t>.</w:t>
      </w:r>
    </w:p>
    <w:p w14:paraId="622CFE5E" w14:textId="77777777" w:rsidR="007E674E" w:rsidRPr="007E674E" w:rsidRDefault="007E674E" w:rsidP="007E674E">
      <w:pPr>
        <w:pStyle w:val="a4"/>
        <w:rPr>
          <w:rFonts w:asciiTheme="minorHAnsi" w:hAnsiTheme="minorHAnsi" w:cstheme="minorHAnsi"/>
          <w:b/>
        </w:rPr>
      </w:pPr>
    </w:p>
    <w:p w14:paraId="4B796295" w14:textId="7FB7D43A" w:rsidR="00475F32" w:rsidRDefault="00475F32" w:rsidP="00F40956">
      <w:pPr>
        <w:pStyle w:val="a4"/>
        <w:numPr>
          <w:ilvl w:val="0"/>
          <w:numId w:val="20"/>
        </w:numPr>
        <w:ind w:left="1843" w:right="284"/>
        <w:jc w:val="both"/>
        <w:rPr>
          <w:rFonts w:asciiTheme="minorHAnsi" w:hAnsiTheme="minorHAnsi" w:cstheme="minorHAnsi"/>
        </w:rPr>
      </w:pPr>
      <w:proofErr w:type="spellStart"/>
      <w:r w:rsidRPr="00D43C2E">
        <w:rPr>
          <w:rFonts w:asciiTheme="minorHAnsi" w:hAnsiTheme="minorHAnsi" w:cstheme="minorHAnsi"/>
        </w:rPr>
        <w:t>Belias</w:t>
      </w:r>
      <w:proofErr w:type="spellEnd"/>
      <w:r w:rsidRPr="00D43C2E">
        <w:rPr>
          <w:rFonts w:asciiTheme="minorHAnsi" w:hAnsiTheme="minorHAnsi" w:cstheme="minorHAnsi"/>
        </w:rPr>
        <w:t xml:space="preserve"> D.,</w:t>
      </w:r>
      <w:r w:rsidRPr="00D43C2E">
        <w:rPr>
          <w:rFonts w:asciiTheme="minorHAnsi" w:hAnsiTheme="minorHAnsi" w:cstheme="minorHAnsi"/>
          <w:b/>
        </w:rPr>
        <w:t xml:space="preserve"> Koustelios A., </w:t>
      </w:r>
      <w:proofErr w:type="spellStart"/>
      <w:r w:rsidRPr="00D43C2E">
        <w:rPr>
          <w:rFonts w:asciiTheme="minorHAnsi" w:hAnsiTheme="minorHAnsi" w:cstheme="minorHAnsi"/>
        </w:rPr>
        <w:t>Gkolia</w:t>
      </w:r>
      <w:proofErr w:type="spellEnd"/>
      <w:r w:rsidRPr="00D43C2E">
        <w:rPr>
          <w:rFonts w:asciiTheme="minorHAnsi" w:hAnsiTheme="minorHAnsi" w:cstheme="minorHAnsi"/>
        </w:rPr>
        <w:t xml:space="preserve"> A., </w:t>
      </w:r>
      <w:proofErr w:type="spellStart"/>
      <w:r w:rsidRPr="00D43C2E">
        <w:rPr>
          <w:rFonts w:asciiTheme="minorHAnsi" w:hAnsiTheme="minorHAnsi" w:cstheme="minorHAnsi"/>
        </w:rPr>
        <w:t>Aspridis</w:t>
      </w:r>
      <w:proofErr w:type="spellEnd"/>
      <w:r w:rsidRPr="00D43C2E">
        <w:rPr>
          <w:rFonts w:asciiTheme="minorHAnsi" w:hAnsiTheme="minorHAnsi" w:cstheme="minorHAnsi"/>
        </w:rPr>
        <w:t xml:space="preserve"> G., </w:t>
      </w:r>
      <w:proofErr w:type="spellStart"/>
      <w:r w:rsidRPr="00D43C2E">
        <w:rPr>
          <w:rStyle w:val="a6"/>
          <w:rFonts w:asciiTheme="minorHAnsi" w:hAnsiTheme="minorHAnsi" w:cstheme="minorHAnsi"/>
          <w:b w:val="0"/>
        </w:rPr>
        <w:t>Kyriakou</w:t>
      </w:r>
      <w:proofErr w:type="spellEnd"/>
      <w:r w:rsidRPr="00D43C2E">
        <w:rPr>
          <w:rStyle w:val="a6"/>
          <w:rFonts w:asciiTheme="minorHAnsi" w:hAnsiTheme="minorHAnsi" w:cstheme="minorHAnsi"/>
          <w:b w:val="0"/>
        </w:rPr>
        <w:t xml:space="preserve"> D., &amp; </w:t>
      </w:r>
      <w:proofErr w:type="spellStart"/>
      <w:r w:rsidRPr="00D43C2E">
        <w:rPr>
          <w:rStyle w:val="a6"/>
          <w:rFonts w:asciiTheme="minorHAnsi" w:hAnsiTheme="minorHAnsi" w:cstheme="minorHAnsi"/>
          <w:b w:val="0"/>
        </w:rPr>
        <w:t>Varsanis</w:t>
      </w:r>
      <w:proofErr w:type="spellEnd"/>
      <w:r w:rsidRPr="00D43C2E">
        <w:rPr>
          <w:rStyle w:val="a6"/>
          <w:rFonts w:asciiTheme="minorHAnsi" w:hAnsiTheme="minorHAnsi" w:cstheme="minorHAnsi"/>
          <w:b w:val="0"/>
        </w:rPr>
        <w:t xml:space="preserve"> K. (2015</w:t>
      </w:r>
      <w:r w:rsidRPr="00D43C2E">
        <w:rPr>
          <w:rStyle w:val="a6"/>
          <w:rFonts w:asciiTheme="minorHAnsi" w:hAnsiTheme="minorHAnsi" w:cstheme="minorHAnsi"/>
        </w:rPr>
        <w:t xml:space="preserve">). </w:t>
      </w:r>
      <w:r w:rsidRPr="00D43C2E">
        <w:rPr>
          <w:rStyle w:val="a6"/>
          <w:rFonts w:asciiTheme="minorHAnsi" w:hAnsiTheme="minorHAnsi" w:cstheme="minorHAnsi"/>
          <w:b w:val="0"/>
        </w:rPr>
        <w:t xml:space="preserve">Can Role Conflict and Autonomy make employees in the Greek Banking Organization satisfied and productive? </w:t>
      </w:r>
      <w:r w:rsidRPr="00D43C2E">
        <w:rPr>
          <w:rStyle w:val="a6"/>
          <w:rFonts w:asciiTheme="minorHAnsi" w:hAnsiTheme="minorHAnsi" w:cstheme="minorHAnsi"/>
        </w:rPr>
        <w:t xml:space="preserve">International Journal of Strategic Innovative Marketing, </w:t>
      </w:r>
      <w:r w:rsidRPr="00D43C2E">
        <w:rPr>
          <w:rStyle w:val="a6"/>
          <w:rFonts w:asciiTheme="minorHAnsi" w:hAnsiTheme="minorHAnsi" w:cstheme="minorHAnsi"/>
          <w:b w:val="0"/>
        </w:rPr>
        <w:t>3</w:t>
      </w:r>
      <w:r w:rsidRPr="00D43C2E">
        <w:rPr>
          <w:rStyle w:val="a6"/>
          <w:rFonts w:asciiTheme="minorHAnsi" w:hAnsiTheme="minorHAnsi" w:cstheme="minorHAnsi"/>
        </w:rPr>
        <w:t>,</w:t>
      </w:r>
      <w:r w:rsidRPr="00D43C2E">
        <w:rPr>
          <w:rFonts w:asciiTheme="minorHAnsi" w:hAnsiTheme="minorHAnsi" w:cstheme="minorHAnsi"/>
        </w:rPr>
        <w:t xml:space="preserve"> 27 – 39.</w:t>
      </w:r>
    </w:p>
    <w:p w14:paraId="53ED1DA0" w14:textId="77777777" w:rsidR="007E674E" w:rsidRPr="007E674E" w:rsidRDefault="007E674E" w:rsidP="007E674E">
      <w:pPr>
        <w:pStyle w:val="a4"/>
        <w:rPr>
          <w:rFonts w:asciiTheme="minorHAnsi" w:hAnsiTheme="minorHAnsi" w:cstheme="minorHAnsi"/>
        </w:rPr>
      </w:pPr>
    </w:p>
    <w:p w14:paraId="4B796296" w14:textId="3C798C6A" w:rsidR="00475F32" w:rsidRPr="007E674E" w:rsidRDefault="00475F32" w:rsidP="00F40956">
      <w:pPr>
        <w:pStyle w:val="a4"/>
        <w:numPr>
          <w:ilvl w:val="0"/>
          <w:numId w:val="20"/>
        </w:numPr>
        <w:ind w:left="1843" w:right="286"/>
        <w:jc w:val="both"/>
        <w:rPr>
          <w:rFonts w:asciiTheme="minorHAnsi" w:hAnsiTheme="minorHAnsi" w:cstheme="minorHAnsi"/>
          <w:b/>
        </w:rPr>
      </w:pPr>
      <w:proofErr w:type="spellStart"/>
      <w:r w:rsidRPr="00D43C2E">
        <w:rPr>
          <w:rFonts w:asciiTheme="minorHAnsi" w:hAnsiTheme="minorHAnsi" w:cstheme="minorHAnsi"/>
        </w:rPr>
        <w:t>Belias</w:t>
      </w:r>
      <w:proofErr w:type="spellEnd"/>
      <w:r w:rsidRPr="00D43C2E">
        <w:rPr>
          <w:rFonts w:asciiTheme="minorHAnsi" w:hAnsiTheme="minorHAnsi" w:cstheme="minorHAnsi"/>
        </w:rPr>
        <w:t xml:space="preserve"> D.,</w:t>
      </w:r>
      <w:r w:rsidRPr="00D43C2E">
        <w:rPr>
          <w:rFonts w:asciiTheme="minorHAnsi" w:hAnsiTheme="minorHAnsi" w:cstheme="minorHAnsi"/>
          <w:b/>
        </w:rPr>
        <w:t xml:space="preserve"> </w:t>
      </w:r>
      <w:r w:rsidRPr="00D43C2E">
        <w:rPr>
          <w:rFonts w:asciiTheme="minorHAnsi" w:hAnsiTheme="minorHAnsi" w:cstheme="minorHAnsi"/>
        </w:rPr>
        <w:t>&amp;</w:t>
      </w:r>
      <w:r w:rsidRPr="00D43C2E">
        <w:rPr>
          <w:rFonts w:asciiTheme="minorHAnsi" w:hAnsiTheme="minorHAnsi" w:cstheme="minorHAnsi"/>
          <w:b/>
        </w:rPr>
        <w:t xml:space="preserve"> Koustelios A. </w:t>
      </w:r>
      <w:r w:rsidRPr="00D43C2E">
        <w:rPr>
          <w:rFonts w:asciiTheme="minorHAnsi" w:hAnsiTheme="minorHAnsi" w:cstheme="minorHAnsi"/>
        </w:rPr>
        <w:t>(2015). Leadership Style, Job Satisfaction and Organizational Culture in the Greek Banking Organization.</w:t>
      </w:r>
      <w:r w:rsidRPr="00D43C2E">
        <w:rPr>
          <w:rFonts w:asciiTheme="minorHAnsi" w:hAnsiTheme="minorHAnsi" w:cstheme="minorHAnsi"/>
          <w:b/>
        </w:rPr>
        <w:t xml:space="preserve"> Journal of Management Research, </w:t>
      </w:r>
      <w:r w:rsidRPr="00D43C2E">
        <w:rPr>
          <w:rFonts w:asciiTheme="minorHAnsi" w:hAnsiTheme="minorHAnsi" w:cstheme="minorHAnsi"/>
        </w:rPr>
        <w:t>5(2), 101–110.</w:t>
      </w:r>
    </w:p>
    <w:p w14:paraId="63406B62" w14:textId="77777777" w:rsidR="007E674E" w:rsidRPr="007E674E" w:rsidRDefault="007E674E" w:rsidP="007E674E">
      <w:pPr>
        <w:pStyle w:val="a4"/>
        <w:rPr>
          <w:rFonts w:asciiTheme="minorHAnsi" w:hAnsiTheme="minorHAnsi" w:cstheme="minorHAnsi"/>
          <w:b/>
        </w:rPr>
      </w:pPr>
    </w:p>
    <w:p w14:paraId="4B796297" w14:textId="110C596A" w:rsidR="00475F32" w:rsidRPr="00D43C2E" w:rsidRDefault="00475F32" w:rsidP="00F40956">
      <w:pPr>
        <w:pStyle w:val="a4"/>
        <w:numPr>
          <w:ilvl w:val="0"/>
          <w:numId w:val="20"/>
        </w:numPr>
        <w:ind w:left="1843" w:right="286"/>
        <w:jc w:val="both"/>
        <w:rPr>
          <w:rFonts w:asciiTheme="minorHAnsi" w:hAnsiTheme="minorHAnsi" w:cstheme="minorHAnsi"/>
          <w:b/>
          <w:bCs/>
        </w:rPr>
      </w:pPr>
      <w:proofErr w:type="spellStart"/>
      <w:r w:rsidRPr="00D43C2E">
        <w:rPr>
          <w:rFonts w:asciiTheme="minorHAnsi" w:hAnsiTheme="minorHAnsi" w:cstheme="minorHAnsi"/>
        </w:rPr>
        <w:t>Gkolia</w:t>
      </w:r>
      <w:proofErr w:type="spellEnd"/>
      <w:r w:rsidRPr="00D43C2E">
        <w:rPr>
          <w:rFonts w:asciiTheme="minorHAnsi" w:hAnsiTheme="minorHAnsi" w:cstheme="minorHAnsi"/>
        </w:rPr>
        <w:t xml:space="preserve"> A.,</w:t>
      </w:r>
      <w:r w:rsidRPr="00D43C2E">
        <w:rPr>
          <w:rFonts w:asciiTheme="minorHAnsi" w:hAnsiTheme="minorHAnsi" w:cstheme="minorHAnsi"/>
          <w:b/>
        </w:rPr>
        <w:t xml:space="preserve"> Koustelios A., </w:t>
      </w:r>
      <w:proofErr w:type="spellStart"/>
      <w:r w:rsidRPr="00F92426">
        <w:rPr>
          <w:rFonts w:asciiTheme="minorHAnsi" w:hAnsiTheme="minorHAnsi" w:cstheme="minorHAnsi"/>
          <w:u w:val="single"/>
        </w:rPr>
        <w:t>Belias</w:t>
      </w:r>
      <w:proofErr w:type="spellEnd"/>
      <w:r w:rsidRPr="00F92426">
        <w:rPr>
          <w:rFonts w:asciiTheme="minorHAnsi" w:hAnsiTheme="minorHAnsi" w:cstheme="minorHAnsi"/>
          <w:u w:val="single"/>
        </w:rPr>
        <w:t xml:space="preserve"> D. (</w:t>
      </w:r>
      <w:r w:rsidRPr="00D43C2E">
        <w:rPr>
          <w:rFonts w:asciiTheme="minorHAnsi" w:hAnsiTheme="minorHAnsi" w:cstheme="minorHAnsi"/>
        </w:rPr>
        <w:t>2015).</w:t>
      </w:r>
      <w:r w:rsidRPr="00D43C2E">
        <w:rPr>
          <w:rFonts w:asciiTheme="minorHAnsi" w:hAnsiTheme="minorHAnsi" w:cstheme="minorHAnsi"/>
          <w:b/>
        </w:rPr>
        <w:t> </w:t>
      </w:r>
      <w:r w:rsidRPr="00D43C2E">
        <w:rPr>
          <w:rFonts w:asciiTheme="minorHAnsi" w:hAnsiTheme="minorHAnsi" w:cstheme="minorHAnsi"/>
        </w:rPr>
        <w:t>Exploring the association between transformational leadership and self-efficacy in education: A multi-level SEM model</w:t>
      </w:r>
      <w:r w:rsidRPr="00D43C2E">
        <w:rPr>
          <w:rFonts w:asciiTheme="minorHAnsi" w:hAnsiTheme="minorHAnsi" w:cstheme="minorHAnsi"/>
          <w:b/>
        </w:rPr>
        <w:t xml:space="preserve">. International Journal of Leadership in Education, </w:t>
      </w:r>
      <w:r w:rsidRPr="00D43C2E">
        <w:rPr>
          <w:rFonts w:asciiTheme="minorHAnsi" w:hAnsiTheme="minorHAnsi" w:cstheme="minorHAnsi"/>
        </w:rPr>
        <w:t xml:space="preserve">5(3), </w:t>
      </w:r>
      <w:r w:rsidRPr="00D43C2E">
        <w:rPr>
          <w:rFonts w:asciiTheme="minorHAnsi" w:hAnsiTheme="minorHAnsi" w:cstheme="minorHAnsi"/>
          <w:bCs/>
        </w:rPr>
        <w:t xml:space="preserve">1 – 21. </w:t>
      </w:r>
    </w:p>
    <w:p w14:paraId="4B796298" w14:textId="3DA4EB9F" w:rsidR="00475F32" w:rsidRPr="002C5626" w:rsidRDefault="00475F32" w:rsidP="00F40956">
      <w:pPr>
        <w:pStyle w:val="a4"/>
        <w:numPr>
          <w:ilvl w:val="0"/>
          <w:numId w:val="20"/>
        </w:numPr>
        <w:adjustRightInd w:val="0"/>
        <w:ind w:left="1843" w:right="286"/>
        <w:jc w:val="both"/>
        <w:rPr>
          <w:rFonts w:asciiTheme="minorHAnsi" w:hAnsiTheme="minorHAnsi" w:cstheme="minorHAnsi"/>
          <w:b/>
          <w:bCs/>
        </w:rPr>
      </w:pPr>
      <w:proofErr w:type="spellStart"/>
      <w:r w:rsidRPr="00D43C2E">
        <w:rPr>
          <w:rFonts w:asciiTheme="minorHAnsi" w:hAnsiTheme="minorHAnsi" w:cstheme="minorHAnsi"/>
        </w:rPr>
        <w:t>Belias</w:t>
      </w:r>
      <w:proofErr w:type="spellEnd"/>
      <w:r w:rsidRPr="00D43C2E">
        <w:rPr>
          <w:rFonts w:asciiTheme="minorHAnsi" w:hAnsiTheme="minorHAnsi" w:cstheme="minorHAnsi"/>
        </w:rPr>
        <w:t xml:space="preserve"> D.,</w:t>
      </w:r>
      <w:r w:rsidRPr="00D43C2E">
        <w:rPr>
          <w:rFonts w:asciiTheme="minorHAnsi" w:hAnsiTheme="minorHAnsi" w:cstheme="minorHAnsi"/>
          <w:b/>
        </w:rPr>
        <w:t xml:space="preserve"> Koustelios A., </w:t>
      </w:r>
      <w:r w:rsidRPr="00D43C2E">
        <w:rPr>
          <w:rFonts w:asciiTheme="minorHAnsi" w:hAnsiTheme="minorHAnsi" w:cstheme="minorHAnsi"/>
        </w:rPr>
        <w:t xml:space="preserve">&amp; </w:t>
      </w:r>
      <w:proofErr w:type="spellStart"/>
      <w:r w:rsidRPr="00D43C2E">
        <w:rPr>
          <w:rFonts w:asciiTheme="minorHAnsi" w:hAnsiTheme="minorHAnsi" w:cstheme="minorHAnsi"/>
        </w:rPr>
        <w:t>Gkolia</w:t>
      </w:r>
      <w:proofErr w:type="spellEnd"/>
      <w:r w:rsidRPr="00D43C2E">
        <w:rPr>
          <w:rFonts w:asciiTheme="minorHAnsi" w:hAnsiTheme="minorHAnsi" w:cstheme="minorHAnsi"/>
        </w:rPr>
        <w:t xml:space="preserve"> A. (2015</w:t>
      </w:r>
      <w:r w:rsidRPr="00D43C2E">
        <w:rPr>
          <w:rFonts w:asciiTheme="minorHAnsi" w:hAnsiTheme="minorHAnsi" w:cstheme="minorHAnsi"/>
          <w:b/>
        </w:rPr>
        <w:t xml:space="preserve">).  </w:t>
      </w:r>
      <w:r w:rsidRPr="00D43C2E">
        <w:rPr>
          <w:rFonts w:asciiTheme="minorHAnsi" w:hAnsiTheme="minorHAnsi" w:cstheme="minorHAnsi"/>
        </w:rPr>
        <w:t>Leadership Style and Job Satisfaction of Greek Banking Institutions</w:t>
      </w:r>
      <w:r w:rsidRPr="00D43C2E">
        <w:rPr>
          <w:rFonts w:asciiTheme="minorHAnsi" w:hAnsiTheme="minorHAnsi" w:cstheme="minorHAnsi"/>
          <w:b/>
        </w:rPr>
        <w:t xml:space="preserve">. International Journal of Management and Business Research, </w:t>
      </w:r>
      <w:r w:rsidRPr="00D43C2E">
        <w:rPr>
          <w:rFonts w:asciiTheme="minorHAnsi" w:hAnsiTheme="minorHAnsi" w:cstheme="minorHAnsi"/>
        </w:rPr>
        <w:t xml:space="preserve">5(3), </w:t>
      </w:r>
      <w:r w:rsidRPr="00D43C2E">
        <w:rPr>
          <w:rFonts w:asciiTheme="minorHAnsi" w:hAnsiTheme="minorHAnsi" w:cstheme="minorHAnsi"/>
          <w:bCs/>
        </w:rPr>
        <w:t>237-248.</w:t>
      </w:r>
    </w:p>
    <w:p w14:paraId="7AEFFBF7" w14:textId="77777777" w:rsidR="002C5626" w:rsidRPr="00D43C2E" w:rsidRDefault="002C5626" w:rsidP="002C5626">
      <w:pPr>
        <w:pStyle w:val="a4"/>
        <w:adjustRightInd w:val="0"/>
        <w:ind w:left="1843" w:right="286" w:firstLine="0"/>
        <w:jc w:val="both"/>
        <w:rPr>
          <w:rFonts w:asciiTheme="minorHAnsi" w:hAnsiTheme="minorHAnsi" w:cstheme="minorHAnsi"/>
          <w:b/>
          <w:bCs/>
        </w:rPr>
      </w:pPr>
    </w:p>
    <w:p w14:paraId="4B796299" w14:textId="63A21E53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6" w:lineRule="auto"/>
        <w:ind w:left="1843" w:right="286"/>
      </w:pPr>
      <w:proofErr w:type="spellStart"/>
      <w:r>
        <w:t>Gkolia</w:t>
      </w:r>
      <w:proofErr w:type="spellEnd"/>
      <w:r>
        <w:t xml:space="preserve"> A, </w:t>
      </w:r>
      <w:proofErr w:type="spellStart"/>
      <w:r>
        <w:t>Belias</w:t>
      </w:r>
      <w:proofErr w:type="spellEnd"/>
      <w:r>
        <w:t xml:space="preserve"> D., </w:t>
      </w:r>
      <w:r>
        <w:rPr>
          <w:b/>
        </w:rPr>
        <w:t xml:space="preserve">Koustelios A. </w:t>
      </w:r>
      <w:r>
        <w:t xml:space="preserve">(2015). Background characteristics as predictors of </w:t>
      </w:r>
      <w:r w:rsidR="00475F32">
        <w:t>Greek teachers’</w:t>
      </w:r>
      <w:r>
        <w:t xml:space="preserve"> self-efficacy. </w:t>
      </w:r>
      <w:r>
        <w:rPr>
          <w:b/>
        </w:rPr>
        <w:t>International Journal of Educational Management</w:t>
      </w:r>
      <w:r>
        <w:t xml:space="preserve">, </w:t>
      </w:r>
      <w:r w:rsidR="008B7FAC">
        <w:t>30(3), 460-472.</w:t>
      </w:r>
    </w:p>
    <w:p w14:paraId="05763D99" w14:textId="77777777" w:rsidR="002C5626" w:rsidRDefault="002C5626" w:rsidP="002C5626">
      <w:pPr>
        <w:pStyle w:val="a4"/>
      </w:pPr>
    </w:p>
    <w:p w14:paraId="4B79629A" w14:textId="5859FBBA" w:rsidR="005C76E0" w:rsidRPr="002C5626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3" w:lineRule="auto"/>
        <w:ind w:left="1843" w:right="286"/>
        <w:jc w:val="both"/>
      </w:pPr>
      <w:proofErr w:type="spellStart"/>
      <w:r>
        <w:t>Belias</w:t>
      </w:r>
      <w:proofErr w:type="spellEnd"/>
      <w:r>
        <w:t xml:space="preserve"> D., </w:t>
      </w:r>
      <w:proofErr w:type="spellStart"/>
      <w:r>
        <w:t>Gkolia</w:t>
      </w:r>
      <w:proofErr w:type="spellEnd"/>
      <w:r>
        <w:t xml:space="preserve"> A., </w:t>
      </w:r>
      <w:r w:rsidRPr="005C76E0">
        <w:rPr>
          <w:b/>
        </w:rPr>
        <w:t>Koustelios A</w:t>
      </w:r>
      <w:r>
        <w:t xml:space="preserve">., </w:t>
      </w:r>
      <w:proofErr w:type="spellStart"/>
      <w:r>
        <w:t>Varsanis</w:t>
      </w:r>
      <w:proofErr w:type="spellEnd"/>
      <w:r>
        <w:t xml:space="preserve"> K. (2015). Leadership Style and personal characteristics of Greek banking employees. </w:t>
      </w:r>
      <w:r w:rsidRPr="005C76E0">
        <w:rPr>
          <w:b/>
        </w:rPr>
        <w:t>Journal of Management Research</w:t>
      </w:r>
      <w:r>
        <w:t>, 5(3)</w:t>
      </w:r>
      <w:r w:rsidR="005C76E0">
        <w:t>,</w:t>
      </w:r>
      <w:r>
        <w:t xml:space="preserve"> </w:t>
      </w:r>
      <w:r w:rsidR="005C76E0" w:rsidRPr="00D43C2E">
        <w:rPr>
          <w:rFonts w:asciiTheme="minorHAnsi" w:hAnsiTheme="minorHAnsi" w:cstheme="minorHAnsi"/>
        </w:rPr>
        <w:t>156-164.</w:t>
      </w:r>
    </w:p>
    <w:p w14:paraId="15DA1B40" w14:textId="77777777" w:rsidR="002C5626" w:rsidRDefault="002C5626" w:rsidP="002C5626">
      <w:pPr>
        <w:pStyle w:val="a4"/>
      </w:pPr>
    </w:p>
    <w:p w14:paraId="4B79629B" w14:textId="634021CA" w:rsidR="00735A1E" w:rsidRPr="002C5626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3" w:lineRule="auto"/>
        <w:ind w:left="1843" w:right="286"/>
        <w:jc w:val="both"/>
      </w:pPr>
      <w:proofErr w:type="spellStart"/>
      <w:r>
        <w:t>Belias</w:t>
      </w:r>
      <w:proofErr w:type="spellEnd"/>
      <w:r>
        <w:t xml:space="preserve"> D., </w:t>
      </w:r>
      <w:r w:rsidRPr="005C76E0">
        <w:rPr>
          <w:b/>
        </w:rPr>
        <w:t>Koustelios A</w:t>
      </w:r>
      <w:r>
        <w:t xml:space="preserve">., </w:t>
      </w:r>
      <w:proofErr w:type="spellStart"/>
      <w:r>
        <w:t>Koutiva</w:t>
      </w:r>
      <w:proofErr w:type="spellEnd"/>
      <w:r>
        <w:t xml:space="preserve"> M., </w:t>
      </w:r>
      <w:proofErr w:type="spellStart"/>
      <w:r>
        <w:t>Sdrolias</w:t>
      </w:r>
      <w:proofErr w:type="spellEnd"/>
      <w:r>
        <w:t xml:space="preserve"> L., </w:t>
      </w:r>
      <w:proofErr w:type="spellStart"/>
      <w:r>
        <w:t>Kakkos</w:t>
      </w:r>
      <w:proofErr w:type="spellEnd"/>
      <w:r>
        <w:t xml:space="preserve"> N., </w:t>
      </w:r>
      <w:proofErr w:type="spellStart"/>
      <w:r>
        <w:t>Varsanis</w:t>
      </w:r>
      <w:proofErr w:type="spellEnd"/>
      <w:r>
        <w:t xml:space="preserve"> K. (2015). Job Satisfaction and Demographic Characteristics Greek Bank Employees. </w:t>
      </w:r>
      <w:r w:rsidRPr="005C76E0">
        <w:rPr>
          <w:b/>
        </w:rPr>
        <w:t>The Hellenic Open Business Administration Journal</w:t>
      </w:r>
      <w:r>
        <w:t xml:space="preserve">, </w:t>
      </w:r>
      <w:r w:rsidR="00735A1E" w:rsidRPr="005C76E0">
        <w:rPr>
          <w:rFonts w:asciiTheme="minorHAnsi" w:hAnsiTheme="minorHAnsi" w:cstheme="minorHAnsi"/>
        </w:rPr>
        <w:t>1(1), 47-72.</w:t>
      </w:r>
    </w:p>
    <w:p w14:paraId="47DF280C" w14:textId="77777777" w:rsidR="002C5626" w:rsidRDefault="002C5626" w:rsidP="002C5626">
      <w:pPr>
        <w:pStyle w:val="a4"/>
      </w:pPr>
    </w:p>
    <w:p w14:paraId="4B79629C" w14:textId="312FA370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3" w:lineRule="auto"/>
        <w:ind w:left="1843" w:right="286"/>
        <w:jc w:val="both"/>
      </w:pPr>
      <w:proofErr w:type="spellStart"/>
      <w:r>
        <w:t>Belias</w:t>
      </w:r>
      <w:proofErr w:type="spellEnd"/>
      <w:r>
        <w:t xml:space="preserve">, D., &amp; </w:t>
      </w:r>
      <w:proofErr w:type="spellStart"/>
      <w:r w:rsidRPr="00735A1E">
        <w:rPr>
          <w:b/>
        </w:rPr>
        <w:t>Koustelios</w:t>
      </w:r>
      <w:proofErr w:type="spellEnd"/>
      <w:r w:rsidRPr="00735A1E">
        <w:rPr>
          <w:b/>
        </w:rPr>
        <w:t xml:space="preserve">, A, </w:t>
      </w:r>
      <w:proofErr w:type="spellStart"/>
      <w:r>
        <w:t>Vairaktarakis</w:t>
      </w:r>
      <w:proofErr w:type="spellEnd"/>
      <w:r>
        <w:t xml:space="preserve">, G., &amp; </w:t>
      </w:r>
      <w:proofErr w:type="spellStart"/>
      <w:r>
        <w:t>Sdrolias</w:t>
      </w:r>
      <w:proofErr w:type="spellEnd"/>
      <w:r>
        <w:t>, L. (2015). Organizational Culture and Job Satisfaction</w:t>
      </w:r>
      <w:r w:rsidRPr="00735A1E">
        <w:rPr>
          <w:spacing w:val="-4"/>
        </w:rPr>
        <w:t xml:space="preserve"> </w:t>
      </w:r>
      <w:r>
        <w:t>of</w:t>
      </w:r>
      <w:r w:rsidRPr="00735A1E">
        <w:rPr>
          <w:spacing w:val="-5"/>
        </w:rPr>
        <w:t xml:space="preserve"> </w:t>
      </w:r>
      <w:r>
        <w:t>Greek</w:t>
      </w:r>
      <w:r w:rsidRPr="00735A1E">
        <w:rPr>
          <w:spacing w:val="-3"/>
        </w:rPr>
        <w:t xml:space="preserve"> </w:t>
      </w:r>
      <w:r>
        <w:t>Banking</w:t>
      </w:r>
      <w:r w:rsidRPr="00735A1E">
        <w:rPr>
          <w:spacing w:val="-4"/>
        </w:rPr>
        <w:t xml:space="preserve"> </w:t>
      </w:r>
      <w:r>
        <w:t>Institutions.</w:t>
      </w:r>
      <w:r w:rsidRPr="00735A1E">
        <w:rPr>
          <w:spacing w:val="-6"/>
        </w:rPr>
        <w:t xml:space="preserve"> </w:t>
      </w:r>
      <w:r>
        <w:t>Procedia-</w:t>
      </w:r>
      <w:r w:rsidRPr="00735A1E">
        <w:rPr>
          <w:b/>
        </w:rPr>
        <w:t>Social</w:t>
      </w:r>
      <w:r w:rsidRPr="00735A1E">
        <w:rPr>
          <w:b/>
          <w:spacing w:val="-2"/>
        </w:rPr>
        <w:t xml:space="preserve"> </w:t>
      </w:r>
      <w:r w:rsidRPr="00735A1E">
        <w:rPr>
          <w:b/>
        </w:rPr>
        <w:t>and</w:t>
      </w:r>
      <w:r w:rsidRPr="00735A1E">
        <w:rPr>
          <w:b/>
          <w:spacing w:val="-6"/>
        </w:rPr>
        <w:t xml:space="preserve"> </w:t>
      </w:r>
      <w:r w:rsidRPr="00735A1E">
        <w:rPr>
          <w:b/>
        </w:rPr>
        <w:t>Behavioral</w:t>
      </w:r>
      <w:r w:rsidRPr="00735A1E">
        <w:rPr>
          <w:b/>
          <w:spacing w:val="-4"/>
        </w:rPr>
        <w:t xml:space="preserve"> </w:t>
      </w:r>
      <w:r w:rsidRPr="00735A1E">
        <w:rPr>
          <w:b/>
        </w:rPr>
        <w:t>Sciences</w:t>
      </w:r>
      <w:r>
        <w:t>,</w:t>
      </w:r>
      <w:r w:rsidRPr="00735A1E">
        <w:rPr>
          <w:spacing w:val="-5"/>
        </w:rPr>
        <w:t xml:space="preserve"> </w:t>
      </w:r>
      <w:r>
        <w:t>175,</w:t>
      </w:r>
      <w:r w:rsidRPr="00735A1E">
        <w:rPr>
          <w:spacing w:val="-5"/>
        </w:rPr>
        <w:t xml:space="preserve"> </w:t>
      </w:r>
      <w:r>
        <w:t>314-323.</w:t>
      </w:r>
    </w:p>
    <w:p w14:paraId="3E8CE5CC" w14:textId="77777777" w:rsidR="002C5626" w:rsidRDefault="002C5626" w:rsidP="002C5626">
      <w:pPr>
        <w:pStyle w:val="a4"/>
      </w:pPr>
    </w:p>
    <w:p w14:paraId="4B79629D" w14:textId="5644482C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before="3" w:line="276" w:lineRule="auto"/>
        <w:ind w:left="1843" w:right="284"/>
        <w:jc w:val="both"/>
      </w:pPr>
      <w:proofErr w:type="spellStart"/>
      <w:r>
        <w:t>Belias</w:t>
      </w:r>
      <w:proofErr w:type="spellEnd"/>
      <w:r>
        <w:t xml:space="preserve">, D., &amp; </w:t>
      </w:r>
      <w:proofErr w:type="spellStart"/>
      <w:r>
        <w:rPr>
          <w:b/>
        </w:rPr>
        <w:t>Koustelios</w:t>
      </w:r>
      <w:proofErr w:type="spellEnd"/>
      <w:r>
        <w:rPr>
          <w:b/>
        </w:rPr>
        <w:t xml:space="preserve">, A, </w:t>
      </w:r>
      <w:proofErr w:type="spellStart"/>
      <w:r>
        <w:t>Sdrolias</w:t>
      </w:r>
      <w:proofErr w:type="spellEnd"/>
      <w:r>
        <w:t xml:space="preserve">, L. &amp; </w:t>
      </w:r>
      <w:proofErr w:type="spellStart"/>
      <w:r>
        <w:t>Aspridis</w:t>
      </w:r>
      <w:proofErr w:type="spellEnd"/>
      <w:r>
        <w:t>, G. (2015). Job Satisfaction, Role Conflict and Autonomy of employees in the Greek Banking Organizations. Procedia-</w:t>
      </w:r>
      <w:r>
        <w:rPr>
          <w:b/>
        </w:rPr>
        <w:t>Social and Behavioral Sciences</w:t>
      </w:r>
      <w:r>
        <w:t>, 175,</w:t>
      </w:r>
      <w:r>
        <w:rPr>
          <w:spacing w:val="-10"/>
        </w:rPr>
        <w:t xml:space="preserve"> </w:t>
      </w:r>
      <w:r>
        <w:t>324-333.</w:t>
      </w:r>
    </w:p>
    <w:p w14:paraId="1491A3A4" w14:textId="77777777" w:rsidR="00690552" w:rsidRDefault="00690552" w:rsidP="00690552">
      <w:pPr>
        <w:tabs>
          <w:tab w:val="left" w:pos="1853"/>
        </w:tabs>
        <w:spacing w:before="3" w:line="276" w:lineRule="auto"/>
        <w:ind w:right="284"/>
        <w:jc w:val="both"/>
      </w:pPr>
    </w:p>
    <w:p w14:paraId="4B79629E" w14:textId="60456F5C" w:rsidR="000402FF" w:rsidRDefault="006750E2" w:rsidP="00F40956">
      <w:pPr>
        <w:pStyle w:val="a4"/>
        <w:numPr>
          <w:ilvl w:val="0"/>
          <w:numId w:val="20"/>
        </w:numPr>
        <w:tabs>
          <w:tab w:val="left" w:pos="1904"/>
        </w:tabs>
        <w:spacing w:line="276" w:lineRule="auto"/>
        <w:ind w:left="1843" w:right="286"/>
        <w:jc w:val="both"/>
      </w:pPr>
      <w:proofErr w:type="spellStart"/>
      <w:r>
        <w:t>Flabouras-Nietos</w:t>
      </w:r>
      <w:proofErr w:type="spellEnd"/>
      <w:r>
        <w:t xml:space="preserve">, I., </w:t>
      </w:r>
      <w:proofErr w:type="spellStart"/>
      <w:proofErr w:type="gramStart"/>
      <w:r>
        <w:t>Zournatzi,E</w:t>
      </w:r>
      <w:proofErr w:type="spellEnd"/>
      <w:r>
        <w:t>.</w:t>
      </w:r>
      <w:proofErr w:type="gramEnd"/>
      <w:r>
        <w:t xml:space="preserve">, </w:t>
      </w:r>
      <w:r>
        <w:rPr>
          <w:b/>
        </w:rPr>
        <w:t xml:space="preserve">Koustelios A. </w:t>
      </w:r>
      <w:r>
        <w:t>&amp; Costa, G. (2015). Relationship among Service Quality, Customer Satisfaction and Renewal Intentions in recreation theme park in Greece</w:t>
      </w:r>
      <w:r>
        <w:rPr>
          <w:b/>
        </w:rPr>
        <w:t>. International Journal of Sport Management, Recreation &amp; Tourism</w:t>
      </w:r>
      <w:r>
        <w:t xml:space="preserve">, </w:t>
      </w:r>
      <w:r w:rsidR="005C76E0" w:rsidRPr="00F92426">
        <w:t>8</w:t>
      </w:r>
      <w:r w:rsidR="00F92426" w:rsidRPr="00F92426">
        <w:t>, 41-55</w:t>
      </w:r>
      <w:r w:rsidRPr="00F92426">
        <w:t>.</w:t>
      </w:r>
    </w:p>
    <w:p w14:paraId="18B7D218" w14:textId="77777777" w:rsidR="003C2BF2" w:rsidRDefault="003C2BF2" w:rsidP="003C2BF2">
      <w:pPr>
        <w:pStyle w:val="a4"/>
      </w:pPr>
    </w:p>
    <w:p w14:paraId="624937A7" w14:textId="42D8459E" w:rsidR="003C2BF2" w:rsidRPr="00860EA3" w:rsidRDefault="003C2BF2" w:rsidP="003C2BF2">
      <w:pPr>
        <w:pStyle w:val="a4"/>
        <w:numPr>
          <w:ilvl w:val="0"/>
          <w:numId w:val="20"/>
        </w:numPr>
        <w:spacing w:line="360" w:lineRule="auto"/>
        <w:ind w:left="1843"/>
        <w:jc w:val="both"/>
        <w:rPr>
          <w:rFonts w:asciiTheme="minorHAnsi" w:hAnsiTheme="minorHAnsi" w:cstheme="minorHAnsi"/>
          <w:shd w:val="clear" w:color="auto" w:fill="FFFFFF"/>
        </w:rPr>
      </w:pPr>
      <w:proofErr w:type="spellStart"/>
      <w:r w:rsidRPr="00860EA3">
        <w:rPr>
          <w:rFonts w:asciiTheme="minorHAnsi" w:hAnsiTheme="minorHAnsi" w:cstheme="minorHAnsi"/>
        </w:rPr>
        <w:t>Sdrolias</w:t>
      </w:r>
      <w:proofErr w:type="spellEnd"/>
      <w:r w:rsidRPr="00860EA3">
        <w:rPr>
          <w:rFonts w:asciiTheme="minorHAnsi" w:hAnsiTheme="minorHAnsi" w:cstheme="minorHAnsi"/>
        </w:rPr>
        <w:t xml:space="preserve"> L., </w:t>
      </w: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proofErr w:type="spellStart"/>
      <w:r w:rsidRPr="00860EA3">
        <w:rPr>
          <w:rFonts w:asciiTheme="minorHAnsi" w:hAnsiTheme="minorHAnsi" w:cstheme="minorHAnsi"/>
        </w:rPr>
        <w:t>Gkolia</w:t>
      </w:r>
      <w:proofErr w:type="spellEnd"/>
      <w:r w:rsidRPr="00860EA3">
        <w:rPr>
          <w:rFonts w:asciiTheme="minorHAnsi" w:hAnsiTheme="minorHAnsi" w:cstheme="minorHAnsi"/>
        </w:rPr>
        <w:t xml:space="preserve"> A., </w:t>
      </w:r>
      <w:proofErr w:type="spellStart"/>
      <w:r w:rsidRPr="00860EA3">
        <w:rPr>
          <w:rFonts w:asciiTheme="minorHAnsi" w:hAnsiTheme="minorHAnsi" w:cstheme="minorHAnsi"/>
        </w:rPr>
        <w:t>Koutiva</w:t>
      </w:r>
      <w:proofErr w:type="spellEnd"/>
      <w:r w:rsidRPr="00860EA3">
        <w:rPr>
          <w:rFonts w:asciiTheme="minorHAnsi" w:hAnsiTheme="minorHAnsi" w:cstheme="minorHAnsi"/>
        </w:rPr>
        <w:t xml:space="preserve"> M., </w:t>
      </w:r>
      <w:proofErr w:type="spellStart"/>
      <w:r w:rsidRPr="00860EA3">
        <w:rPr>
          <w:rFonts w:asciiTheme="minorHAnsi" w:hAnsiTheme="minorHAnsi" w:cstheme="minorHAnsi"/>
        </w:rPr>
        <w:t>Thomos</w:t>
      </w:r>
      <w:proofErr w:type="spellEnd"/>
      <w:r w:rsidRPr="00860EA3">
        <w:rPr>
          <w:rFonts w:asciiTheme="minorHAnsi" w:hAnsiTheme="minorHAnsi" w:cstheme="minorHAnsi"/>
        </w:rPr>
        <w:t xml:space="preserve"> A., &amp; </w:t>
      </w:r>
      <w:proofErr w:type="spellStart"/>
      <w:r w:rsidRPr="00860EA3">
        <w:rPr>
          <w:rFonts w:asciiTheme="minorHAnsi" w:hAnsiTheme="minorHAnsi" w:cstheme="minorHAnsi"/>
        </w:rPr>
        <w:t>Varsanis</w:t>
      </w:r>
      <w:proofErr w:type="spellEnd"/>
      <w:r w:rsidRPr="00860EA3">
        <w:rPr>
          <w:rFonts w:asciiTheme="minorHAnsi" w:hAnsiTheme="minorHAnsi" w:cstheme="minorHAnsi"/>
        </w:rPr>
        <w:t xml:space="preserve"> K. (2014). Job Satisfaction and Motivation in the Greek Banking Sector</w:t>
      </w:r>
      <w:r w:rsidRPr="00860EA3">
        <w:rPr>
          <w:rFonts w:asciiTheme="minorHAnsi" w:hAnsiTheme="minorHAnsi" w:cstheme="minorHAnsi"/>
          <w:b/>
        </w:rPr>
        <w:t xml:space="preserve">. MIBES TRANSACTIONS International Journal, </w:t>
      </w:r>
      <w:r w:rsidRPr="00860EA3">
        <w:rPr>
          <w:rFonts w:asciiTheme="minorHAnsi" w:hAnsiTheme="minorHAnsi" w:cstheme="minorHAnsi"/>
        </w:rPr>
        <w:t>8(4),</w:t>
      </w:r>
      <w:r w:rsidRPr="00860EA3">
        <w:rPr>
          <w:rFonts w:asciiTheme="minorHAnsi" w:hAnsiTheme="minorHAnsi" w:cstheme="minorHAnsi"/>
          <w:shd w:val="clear" w:color="auto" w:fill="FFFFFF"/>
        </w:rPr>
        <w:t xml:space="preserve"> 132-151.</w:t>
      </w:r>
    </w:p>
    <w:p w14:paraId="65D15AF8" w14:textId="77777777" w:rsidR="008849E9" w:rsidRPr="00860EA3" w:rsidRDefault="008849E9" w:rsidP="007A47E2">
      <w:pPr>
        <w:pStyle w:val="a4"/>
        <w:numPr>
          <w:ilvl w:val="0"/>
          <w:numId w:val="20"/>
        </w:numPr>
        <w:spacing w:line="360" w:lineRule="auto"/>
        <w:ind w:left="1843"/>
        <w:jc w:val="both"/>
        <w:rPr>
          <w:rFonts w:asciiTheme="minorHAnsi" w:hAnsiTheme="minorHAnsi" w:cstheme="minorHAnsi"/>
          <w:shd w:val="clear" w:color="auto" w:fill="FFFFFF"/>
        </w:rPr>
      </w:pP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proofErr w:type="spellStart"/>
      <w:r w:rsidRPr="00860EA3">
        <w:rPr>
          <w:rFonts w:asciiTheme="minorHAnsi" w:hAnsiTheme="minorHAnsi" w:cstheme="minorHAnsi"/>
        </w:rPr>
        <w:t>Sdrolias</w:t>
      </w:r>
      <w:proofErr w:type="spellEnd"/>
      <w:r w:rsidRPr="00860EA3">
        <w:rPr>
          <w:rFonts w:asciiTheme="minorHAnsi" w:hAnsiTheme="minorHAnsi" w:cstheme="minorHAnsi"/>
        </w:rPr>
        <w:t xml:space="preserve"> L., </w:t>
      </w:r>
      <w:proofErr w:type="spellStart"/>
      <w:r w:rsidRPr="00860EA3">
        <w:rPr>
          <w:rFonts w:asciiTheme="minorHAnsi" w:hAnsiTheme="minorHAnsi" w:cstheme="minorHAnsi"/>
        </w:rPr>
        <w:t>Koutiva</w:t>
      </w:r>
      <w:proofErr w:type="spellEnd"/>
      <w:r w:rsidRPr="00860EA3">
        <w:rPr>
          <w:rFonts w:asciiTheme="minorHAnsi" w:hAnsiTheme="minorHAnsi" w:cstheme="minorHAnsi"/>
        </w:rPr>
        <w:t xml:space="preserve"> M., </w:t>
      </w:r>
      <w:proofErr w:type="spellStart"/>
      <w:r w:rsidRPr="00860EA3">
        <w:rPr>
          <w:rFonts w:asciiTheme="minorHAnsi" w:hAnsiTheme="minorHAnsi" w:cstheme="minorHAnsi"/>
        </w:rPr>
        <w:t>Zournatzi</w:t>
      </w:r>
      <w:proofErr w:type="spellEnd"/>
      <w:r w:rsidRPr="00860EA3">
        <w:rPr>
          <w:rFonts w:asciiTheme="minorHAnsi" w:hAnsiTheme="minorHAnsi" w:cstheme="minorHAnsi"/>
        </w:rPr>
        <w:t xml:space="preserve"> E. &amp; </w:t>
      </w:r>
      <w:proofErr w:type="spellStart"/>
      <w:r w:rsidRPr="00860EA3">
        <w:rPr>
          <w:rFonts w:asciiTheme="minorHAnsi" w:hAnsiTheme="minorHAnsi" w:cstheme="minorHAnsi"/>
        </w:rPr>
        <w:t>Varsanis</w:t>
      </w:r>
      <w:proofErr w:type="spellEnd"/>
      <w:r w:rsidRPr="00860EA3">
        <w:rPr>
          <w:rFonts w:asciiTheme="minorHAnsi" w:hAnsiTheme="minorHAnsi" w:cstheme="minorHAnsi"/>
        </w:rPr>
        <w:t xml:space="preserve"> K</w:t>
      </w:r>
      <w:r w:rsidRPr="00860EA3">
        <w:rPr>
          <w:rFonts w:asciiTheme="minorHAnsi" w:hAnsiTheme="minorHAnsi" w:cstheme="minorHAnsi"/>
          <w:b/>
        </w:rPr>
        <w:t>.</w:t>
      </w:r>
      <w:r w:rsidRPr="00860EA3">
        <w:rPr>
          <w:rFonts w:asciiTheme="minorHAnsi" w:hAnsiTheme="minorHAnsi" w:cstheme="minorHAnsi"/>
        </w:rPr>
        <w:t xml:space="preserve"> (2014). Motivation and Satisfaction among Greek Bank Employees. </w:t>
      </w:r>
      <w:proofErr w:type="spellStart"/>
      <w:r w:rsidRPr="00860EA3">
        <w:rPr>
          <w:rStyle w:val="a6"/>
          <w:rFonts w:asciiTheme="minorHAnsi" w:hAnsiTheme="minorHAnsi" w:cstheme="minorHAnsi"/>
        </w:rPr>
        <w:t>PRactical</w:t>
      </w:r>
      <w:proofErr w:type="spellEnd"/>
      <w:r w:rsidRPr="00860EA3">
        <w:rPr>
          <w:rStyle w:val="a6"/>
          <w:rFonts w:asciiTheme="minorHAnsi" w:hAnsiTheme="minorHAnsi" w:cstheme="minorHAnsi"/>
        </w:rPr>
        <w:t xml:space="preserve"> Issues in Management &amp; Economics</w:t>
      </w:r>
      <w:r w:rsidRPr="00860EA3">
        <w:rPr>
          <w:rFonts w:asciiTheme="minorHAnsi" w:hAnsiTheme="minorHAnsi" w:cstheme="minorHAnsi"/>
        </w:rPr>
        <w:t>, 7,</w:t>
      </w:r>
      <w:r w:rsidRPr="00860EA3">
        <w:rPr>
          <w:rFonts w:asciiTheme="minorHAnsi" w:hAnsiTheme="minorHAnsi" w:cstheme="minorHAnsi"/>
          <w:shd w:val="clear" w:color="auto" w:fill="FFFFFF"/>
        </w:rPr>
        <w:t xml:space="preserve"> 71-87.</w:t>
      </w:r>
    </w:p>
    <w:p w14:paraId="669F9706" w14:textId="77777777" w:rsidR="0099713B" w:rsidRPr="00860EA3" w:rsidRDefault="0099713B" w:rsidP="007A47E2">
      <w:pPr>
        <w:pStyle w:val="a4"/>
        <w:numPr>
          <w:ilvl w:val="0"/>
          <w:numId w:val="20"/>
        </w:numPr>
        <w:spacing w:line="360" w:lineRule="auto"/>
        <w:ind w:left="1843"/>
        <w:jc w:val="both"/>
        <w:rPr>
          <w:rFonts w:asciiTheme="minorHAnsi" w:hAnsiTheme="minorHAnsi" w:cstheme="minorHAnsi"/>
          <w:shd w:val="clear" w:color="auto" w:fill="FFFFFF"/>
        </w:rPr>
      </w:pPr>
      <w:proofErr w:type="spellStart"/>
      <w:r w:rsidRPr="00860EA3">
        <w:rPr>
          <w:rFonts w:asciiTheme="minorHAnsi" w:hAnsiTheme="minorHAnsi" w:cstheme="minorHAnsi"/>
        </w:rPr>
        <w:t>Gkolia</w:t>
      </w:r>
      <w:proofErr w:type="spellEnd"/>
      <w:r w:rsidRPr="00860EA3">
        <w:rPr>
          <w:rFonts w:asciiTheme="minorHAnsi" w:hAnsiTheme="minorHAnsi" w:cstheme="minorHAnsi"/>
        </w:rPr>
        <w:t xml:space="preserve">, A., </w:t>
      </w: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D.,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>&amp;</w:t>
      </w:r>
      <w:r w:rsidRPr="00860EA3">
        <w:rPr>
          <w:rFonts w:asciiTheme="minorHAnsi" w:hAnsiTheme="minorHAnsi" w:cstheme="minorHAnsi"/>
          <w:b/>
        </w:rPr>
        <w:t xml:space="preserve"> Koustelios A. </w:t>
      </w:r>
      <w:r w:rsidRPr="00860EA3">
        <w:rPr>
          <w:rFonts w:asciiTheme="minorHAnsi" w:hAnsiTheme="minorHAnsi" w:cstheme="minorHAnsi"/>
        </w:rPr>
        <w:t>(2014). The impact of principals’ Transformational leadership on Teachers’ satisfaction: Evidence from Greece.</w:t>
      </w:r>
      <w:r w:rsidRPr="00860EA3">
        <w:rPr>
          <w:rFonts w:asciiTheme="minorHAnsi" w:hAnsiTheme="minorHAnsi" w:cstheme="minorHAnsi"/>
          <w:b/>
        </w:rPr>
        <w:t xml:space="preserve"> European Journal of Business and Social Sciences, </w:t>
      </w:r>
      <w:r w:rsidRPr="00860EA3">
        <w:rPr>
          <w:rFonts w:asciiTheme="minorHAnsi" w:hAnsiTheme="minorHAnsi" w:cstheme="minorHAnsi"/>
        </w:rPr>
        <w:t>3(6),</w:t>
      </w:r>
      <w:r w:rsidRPr="00860EA3">
        <w:rPr>
          <w:rFonts w:asciiTheme="minorHAnsi" w:hAnsiTheme="minorHAnsi" w:cstheme="minorHAnsi"/>
          <w:shd w:val="clear" w:color="auto" w:fill="FFFFFF"/>
        </w:rPr>
        <w:t xml:space="preserve"> 80</w:t>
      </w:r>
      <w:r w:rsidRPr="00860EA3">
        <w:rPr>
          <w:rFonts w:asciiTheme="minorHAnsi" w:hAnsiTheme="minorHAnsi" w:cstheme="minorHAnsi"/>
          <w:b/>
          <w:shd w:val="clear" w:color="auto" w:fill="FFFFFF"/>
        </w:rPr>
        <w:t>.</w:t>
      </w:r>
    </w:p>
    <w:p w14:paraId="0BD2D845" w14:textId="27259F96" w:rsidR="0099713B" w:rsidRPr="00860EA3" w:rsidRDefault="0099713B" w:rsidP="007A47E2">
      <w:pPr>
        <w:pStyle w:val="a4"/>
        <w:numPr>
          <w:ilvl w:val="0"/>
          <w:numId w:val="20"/>
        </w:numPr>
        <w:spacing w:line="360" w:lineRule="auto"/>
        <w:ind w:left="1843"/>
        <w:jc w:val="both"/>
        <w:rPr>
          <w:rFonts w:asciiTheme="minorHAnsi" w:hAnsiTheme="minorHAnsi" w:cstheme="minorHAnsi"/>
        </w:rPr>
      </w:pPr>
      <w:proofErr w:type="spellStart"/>
      <w:r w:rsidRPr="00860EA3">
        <w:rPr>
          <w:rFonts w:asciiTheme="minorHAnsi" w:hAnsiTheme="minorHAnsi" w:cstheme="minorHAnsi"/>
        </w:rPr>
        <w:t>Gkolia</w:t>
      </w:r>
      <w:proofErr w:type="spellEnd"/>
      <w:r w:rsidRPr="00860EA3">
        <w:rPr>
          <w:rFonts w:asciiTheme="minorHAnsi" w:hAnsiTheme="minorHAnsi" w:cstheme="minorHAnsi"/>
        </w:rPr>
        <w:t xml:space="preserve"> A., </w:t>
      </w: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D.,</w:t>
      </w:r>
      <w:r w:rsidRPr="00860EA3">
        <w:rPr>
          <w:rFonts w:asciiTheme="minorHAnsi" w:hAnsiTheme="minorHAnsi" w:cstheme="minorHAnsi"/>
          <w:b/>
        </w:rPr>
        <w:t xml:space="preserve"> Koustelios A. </w:t>
      </w:r>
      <w:r w:rsidRPr="00860EA3">
        <w:rPr>
          <w:rFonts w:asciiTheme="minorHAnsi" w:hAnsiTheme="minorHAnsi" w:cstheme="minorHAnsi"/>
        </w:rPr>
        <w:t>(2014).</w:t>
      </w:r>
      <w:r w:rsidRPr="00860EA3">
        <w:rPr>
          <w:rFonts w:asciiTheme="minorHAnsi" w:hAnsiTheme="minorHAnsi" w:cstheme="minorHAnsi"/>
          <w:b/>
        </w:rPr>
        <w:t xml:space="preserve"> </w:t>
      </w:r>
      <w:r w:rsidRPr="00860EA3">
        <w:rPr>
          <w:rFonts w:asciiTheme="minorHAnsi" w:hAnsiTheme="minorHAnsi" w:cstheme="minorHAnsi"/>
        </w:rPr>
        <w:t xml:space="preserve">Teacher's job satisfaction </w:t>
      </w:r>
      <w:r w:rsidR="004B17CD">
        <w:rPr>
          <w:rFonts w:asciiTheme="minorHAnsi" w:hAnsiTheme="minorHAnsi" w:cstheme="minorHAnsi"/>
        </w:rPr>
        <w:t>a</w:t>
      </w:r>
      <w:r w:rsidRPr="00860EA3">
        <w:rPr>
          <w:rFonts w:asciiTheme="minorHAnsi" w:hAnsiTheme="minorHAnsi" w:cstheme="minorHAnsi"/>
        </w:rPr>
        <w:t>nd self-efficacy: A Review.</w:t>
      </w:r>
      <w:r w:rsidRPr="00860EA3">
        <w:rPr>
          <w:rFonts w:asciiTheme="minorHAnsi" w:hAnsiTheme="minorHAnsi" w:cstheme="minorHAnsi"/>
          <w:b/>
        </w:rPr>
        <w:t xml:space="preserve"> European Scientific </w:t>
      </w:r>
      <w:r w:rsidRPr="00860EA3">
        <w:rPr>
          <w:rFonts w:asciiTheme="minorHAnsi" w:hAnsiTheme="minorHAnsi" w:cstheme="minorHAnsi"/>
          <w:b/>
        </w:rPr>
        <w:lastRenderedPageBreak/>
        <w:t xml:space="preserve">Journal, </w:t>
      </w:r>
      <w:r w:rsidRPr="00860EA3">
        <w:rPr>
          <w:rFonts w:asciiTheme="minorHAnsi" w:hAnsiTheme="minorHAnsi" w:cstheme="minorHAnsi"/>
        </w:rPr>
        <w:t xml:space="preserve">10(22), </w:t>
      </w:r>
      <w:r w:rsidRPr="00860EA3">
        <w:rPr>
          <w:rFonts w:asciiTheme="minorHAnsi" w:hAnsiTheme="minorHAnsi" w:cstheme="minorHAnsi"/>
          <w:shd w:val="clear" w:color="auto" w:fill="FFFFFF"/>
        </w:rPr>
        <w:t>321-342.</w:t>
      </w:r>
    </w:p>
    <w:p w14:paraId="4B79629F" w14:textId="19A4C895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ind w:left="1843" w:right="286"/>
      </w:pPr>
      <w:proofErr w:type="spellStart"/>
      <w:r>
        <w:t>Belias</w:t>
      </w:r>
      <w:proofErr w:type="spellEnd"/>
      <w:r>
        <w:t xml:space="preserve">, D, &amp; </w:t>
      </w:r>
      <w:proofErr w:type="spellStart"/>
      <w:r>
        <w:rPr>
          <w:b/>
        </w:rPr>
        <w:t>Koustelios</w:t>
      </w:r>
      <w:proofErr w:type="spellEnd"/>
      <w:r>
        <w:rPr>
          <w:b/>
        </w:rPr>
        <w:t>, A</w:t>
      </w:r>
      <w:r>
        <w:t>. (2014). Job Satisfaction and Job Burnout among Greek Bank</w:t>
      </w:r>
      <w:r>
        <w:rPr>
          <w:spacing w:val="16"/>
        </w:rPr>
        <w:t xml:space="preserve"> </w:t>
      </w:r>
      <w:r>
        <w:t>Employees.</w:t>
      </w:r>
    </w:p>
    <w:p w14:paraId="4B7962A0" w14:textId="1D71268D" w:rsidR="000402FF" w:rsidRDefault="006750E2" w:rsidP="00F40956">
      <w:pPr>
        <w:spacing w:before="41"/>
        <w:ind w:left="1843" w:right="286"/>
      </w:pPr>
      <w:r>
        <w:rPr>
          <w:b/>
        </w:rPr>
        <w:t xml:space="preserve">International Journal of Management, </w:t>
      </w:r>
      <w:r>
        <w:t>5(1), 33-45.</w:t>
      </w:r>
    </w:p>
    <w:p w14:paraId="18E0A626" w14:textId="77777777" w:rsidR="00690552" w:rsidRDefault="00690552" w:rsidP="00690552">
      <w:pPr>
        <w:spacing w:before="41"/>
        <w:ind w:right="286"/>
      </w:pPr>
    </w:p>
    <w:p w14:paraId="4B7962A1" w14:textId="7D52B8BF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before="38"/>
        <w:ind w:left="1843" w:right="286"/>
      </w:pPr>
      <w:proofErr w:type="spellStart"/>
      <w:r>
        <w:t>Belias</w:t>
      </w:r>
      <w:proofErr w:type="spellEnd"/>
      <w:r>
        <w:t xml:space="preserve">, D., &amp; </w:t>
      </w:r>
      <w:r>
        <w:rPr>
          <w:b/>
        </w:rPr>
        <w:t xml:space="preserve">Koustelios, A. </w:t>
      </w:r>
      <w:r>
        <w:t>(2014). Organizational Culture and Job Satisfaction - A Review</w:t>
      </w:r>
      <w:r>
        <w:rPr>
          <w:b/>
        </w:rPr>
        <w:t>. International Review of Management and Marketing</w:t>
      </w:r>
      <w:r>
        <w:t>, 4(2), 132 –</w:t>
      </w:r>
      <w:r>
        <w:rPr>
          <w:spacing w:val="-22"/>
        </w:rPr>
        <w:t xml:space="preserve"> </w:t>
      </w:r>
      <w:r>
        <w:t>149.</w:t>
      </w:r>
    </w:p>
    <w:p w14:paraId="69867963" w14:textId="77777777" w:rsidR="00690552" w:rsidRDefault="00690552" w:rsidP="00690552">
      <w:pPr>
        <w:pStyle w:val="a4"/>
        <w:tabs>
          <w:tab w:val="left" w:pos="1853"/>
        </w:tabs>
        <w:spacing w:before="38"/>
        <w:ind w:left="1843" w:right="286" w:firstLine="0"/>
      </w:pPr>
    </w:p>
    <w:p w14:paraId="4B7962A2" w14:textId="66EBAA7F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ind w:left="1843" w:right="286"/>
      </w:pPr>
      <w:proofErr w:type="spellStart"/>
      <w:r>
        <w:t>Belias</w:t>
      </w:r>
      <w:proofErr w:type="spellEnd"/>
      <w:r>
        <w:t xml:space="preserve">, D., &amp; </w:t>
      </w:r>
      <w:r>
        <w:rPr>
          <w:b/>
        </w:rPr>
        <w:t>Koustelios, A</w:t>
      </w:r>
      <w:r>
        <w:t xml:space="preserve">. (2014). The Influence of Demographic Characteristics of Greek Bank Employees on their Perceptions of Organizational Culture. </w:t>
      </w:r>
      <w:r>
        <w:rPr>
          <w:b/>
        </w:rPr>
        <w:t xml:space="preserve">International Journal of Human Resource Studies, </w:t>
      </w:r>
      <w:r>
        <w:t>4(1), 81 –</w:t>
      </w:r>
      <w:r>
        <w:rPr>
          <w:spacing w:val="-10"/>
        </w:rPr>
        <w:t xml:space="preserve"> </w:t>
      </w:r>
      <w:r>
        <w:t>100.</w:t>
      </w:r>
    </w:p>
    <w:p w14:paraId="561E784E" w14:textId="77777777" w:rsidR="00690552" w:rsidRDefault="00690552" w:rsidP="00690552">
      <w:pPr>
        <w:pStyle w:val="a4"/>
      </w:pPr>
    </w:p>
    <w:p w14:paraId="4B7962A3" w14:textId="55629F6C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ind w:left="1843" w:right="286"/>
      </w:pPr>
      <w:proofErr w:type="spellStart"/>
      <w:r>
        <w:t>Belias</w:t>
      </w:r>
      <w:proofErr w:type="spellEnd"/>
      <w:r>
        <w:t xml:space="preserve">, D., &amp; </w:t>
      </w:r>
      <w:r>
        <w:rPr>
          <w:b/>
        </w:rPr>
        <w:t>Koustelios, A</w:t>
      </w:r>
      <w:r>
        <w:t>. (2014). Transformational Leadership and Job Satisfaction in the Banking Sector- A Review</w:t>
      </w:r>
      <w:r>
        <w:rPr>
          <w:b/>
        </w:rPr>
        <w:t xml:space="preserve">. International Review of Management and Marketing, </w:t>
      </w:r>
      <w:r>
        <w:t>4(3), (in</w:t>
      </w:r>
      <w:r>
        <w:rPr>
          <w:spacing w:val="-29"/>
        </w:rPr>
        <w:t xml:space="preserve"> </w:t>
      </w:r>
      <w:r>
        <w:t>press)</w:t>
      </w:r>
    </w:p>
    <w:p w14:paraId="3D95F427" w14:textId="77777777" w:rsidR="00690552" w:rsidRDefault="00690552" w:rsidP="00690552">
      <w:pPr>
        <w:pStyle w:val="a4"/>
      </w:pPr>
    </w:p>
    <w:p w14:paraId="4B7962A4" w14:textId="6AF96408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ind w:left="1843" w:right="286"/>
      </w:pPr>
      <w:proofErr w:type="spellStart"/>
      <w:r>
        <w:t>Belias</w:t>
      </w:r>
      <w:proofErr w:type="spellEnd"/>
      <w:r>
        <w:t xml:space="preserve">, D., &amp; </w:t>
      </w:r>
      <w:r>
        <w:rPr>
          <w:b/>
        </w:rPr>
        <w:t xml:space="preserve">Koustelios, A. </w:t>
      </w:r>
      <w:r>
        <w:t xml:space="preserve">(2014). Leadership and Job Satisfaction – A Review. </w:t>
      </w:r>
      <w:r>
        <w:rPr>
          <w:b/>
        </w:rPr>
        <w:t>European Scientific Journal</w:t>
      </w:r>
      <w:r>
        <w:t>, 10 (8),</w:t>
      </w:r>
      <w:r>
        <w:rPr>
          <w:spacing w:val="-7"/>
        </w:rPr>
        <w:t xml:space="preserve"> </w:t>
      </w:r>
      <w:r>
        <w:t>24-46.</w:t>
      </w:r>
    </w:p>
    <w:p w14:paraId="4343F0C9" w14:textId="77777777" w:rsidR="00690552" w:rsidRDefault="00690552" w:rsidP="00690552">
      <w:pPr>
        <w:pStyle w:val="a4"/>
      </w:pPr>
    </w:p>
    <w:p w14:paraId="4B7962A5" w14:textId="1389EAE7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67" w:lineRule="exact"/>
        <w:ind w:left="1843" w:right="286"/>
      </w:pPr>
      <w:proofErr w:type="spellStart"/>
      <w:r>
        <w:t>Belias</w:t>
      </w:r>
      <w:proofErr w:type="spellEnd"/>
      <w:r>
        <w:t xml:space="preserve">, D., &amp; </w:t>
      </w:r>
      <w:r>
        <w:rPr>
          <w:b/>
        </w:rPr>
        <w:t xml:space="preserve">Koustelios, A. </w:t>
      </w:r>
      <w:r>
        <w:t>(2014).  The Impact of Leadership and</w:t>
      </w:r>
      <w:r>
        <w:rPr>
          <w:spacing w:val="-29"/>
        </w:rPr>
        <w:t xml:space="preserve"> </w:t>
      </w:r>
      <w:r>
        <w:t>Change</w:t>
      </w:r>
    </w:p>
    <w:p w14:paraId="4B7962A6" w14:textId="2F450908" w:rsidR="000402FF" w:rsidRDefault="006750E2" w:rsidP="00F40956">
      <w:pPr>
        <w:spacing w:line="267" w:lineRule="exact"/>
        <w:ind w:left="1843" w:right="286"/>
      </w:pPr>
      <w:r>
        <w:t xml:space="preserve">Management Strategy </w:t>
      </w:r>
      <w:r w:rsidR="000F679A">
        <w:t>on Organizational Culture</w:t>
      </w:r>
      <w:r>
        <w:t xml:space="preserve">. </w:t>
      </w:r>
      <w:r w:rsidR="000F679A">
        <w:rPr>
          <w:b/>
        </w:rPr>
        <w:t>European Scientific</w:t>
      </w:r>
      <w:r>
        <w:rPr>
          <w:b/>
        </w:rPr>
        <w:t xml:space="preserve"> Journal</w:t>
      </w:r>
      <w:r>
        <w:t>, 10(7), 451-470.</w:t>
      </w:r>
    </w:p>
    <w:p w14:paraId="0678483C" w14:textId="77777777" w:rsidR="00690552" w:rsidRDefault="00690552" w:rsidP="00690552">
      <w:pPr>
        <w:spacing w:line="267" w:lineRule="exact"/>
        <w:ind w:right="286"/>
      </w:pPr>
    </w:p>
    <w:p w14:paraId="4B7962A7" w14:textId="07D94877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ind w:left="1843" w:right="286"/>
      </w:pPr>
      <w:proofErr w:type="spellStart"/>
      <w:r>
        <w:t>Belias</w:t>
      </w:r>
      <w:proofErr w:type="spellEnd"/>
      <w:r>
        <w:t xml:space="preserve"> D., </w:t>
      </w:r>
      <w:r>
        <w:rPr>
          <w:b/>
        </w:rPr>
        <w:t xml:space="preserve">Koustelios A. </w:t>
      </w:r>
      <w:r>
        <w:t>(2013).  Organizational Culture of Greek Banking Institutions: A Case</w:t>
      </w:r>
      <w:r>
        <w:rPr>
          <w:spacing w:val="-33"/>
        </w:rPr>
        <w:t xml:space="preserve"> </w:t>
      </w:r>
      <w:r>
        <w:t>Study.</w:t>
      </w:r>
    </w:p>
    <w:p w14:paraId="4B7962A8" w14:textId="4F77CE7B" w:rsidR="000402FF" w:rsidRDefault="006750E2" w:rsidP="00F40956">
      <w:pPr>
        <w:pStyle w:val="4"/>
        <w:spacing w:before="41"/>
        <w:ind w:left="1843" w:right="286" w:firstLine="0"/>
        <w:rPr>
          <w:rFonts w:ascii="Calibri"/>
          <w:b w:val="0"/>
        </w:rPr>
      </w:pPr>
      <w:r>
        <w:rPr>
          <w:rFonts w:ascii="Calibri"/>
        </w:rPr>
        <w:t xml:space="preserve">International Journal of Human Resource Management and Research, </w:t>
      </w:r>
      <w:r>
        <w:rPr>
          <w:rFonts w:ascii="Calibri"/>
          <w:b w:val="0"/>
        </w:rPr>
        <w:t>3(2), 95-104.</w:t>
      </w:r>
    </w:p>
    <w:p w14:paraId="423936BA" w14:textId="77777777" w:rsidR="00690552" w:rsidRDefault="00690552" w:rsidP="00690552">
      <w:pPr>
        <w:pStyle w:val="4"/>
        <w:spacing w:before="41"/>
        <w:ind w:right="286"/>
        <w:rPr>
          <w:rFonts w:ascii="Calibri"/>
          <w:b w:val="0"/>
        </w:rPr>
      </w:pPr>
    </w:p>
    <w:p w14:paraId="4B7962A9" w14:textId="27F54295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before="41" w:line="276" w:lineRule="auto"/>
        <w:ind w:left="1843" w:right="286"/>
      </w:pPr>
      <w:proofErr w:type="spellStart"/>
      <w:r>
        <w:t>Belias</w:t>
      </w:r>
      <w:proofErr w:type="spellEnd"/>
      <w:r>
        <w:t xml:space="preserve"> D., </w:t>
      </w:r>
      <w:r>
        <w:rPr>
          <w:b/>
        </w:rPr>
        <w:t xml:space="preserve">Koustelios A., </w:t>
      </w:r>
      <w:proofErr w:type="spellStart"/>
      <w:r>
        <w:t>Sdrolias</w:t>
      </w:r>
      <w:proofErr w:type="spellEnd"/>
      <w:r>
        <w:t xml:space="preserve"> L., </w:t>
      </w:r>
      <w:proofErr w:type="spellStart"/>
      <w:r>
        <w:t>Koutiva</w:t>
      </w:r>
      <w:proofErr w:type="spellEnd"/>
      <w:r>
        <w:t xml:space="preserve"> M., </w:t>
      </w:r>
      <w:proofErr w:type="spellStart"/>
      <w:r>
        <w:t>Zournatzi</w:t>
      </w:r>
      <w:proofErr w:type="spellEnd"/>
      <w:r>
        <w:t xml:space="preserve">. (2013). Job Burnout, Greek bank Employees: A Case Study. </w:t>
      </w:r>
      <w:r>
        <w:rPr>
          <w:b/>
        </w:rPr>
        <w:t xml:space="preserve">International Journal of Human Resource Management and Research, </w:t>
      </w:r>
      <w:r>
        <w:t>3(2),</w:t>
      </w:r>
      <w:r>
        <w:rPr>
          <w:spacing w:val="-5"/>
        </w:rPr>
        <w:t xml:space="preserve"> </w:t>
      </w:r>
      <w:r>
        <w:t>105-120.</w:t>
      </w:r>
    </w:p>
    <w:p w14:paraId="07080CC6" w14:textId="77777777" w:rsidR="00690552" w:rsidRDefault="00690552" w:rsidP="00690552">
      <w:pPr>
        <w:pStyle w:val="a4"/>
        <w:tabs>
          <w:tab w:val="left" w:pos="1853"/>
        </w:tabs>
        <w:spacing w:before="41" w:line="276" w:lineRule="auto"/>
        <w:ind w:left="1843" w:right="286" w:firstLine="0"/>
      </w:pPr>
    </w:p>
    <w:p w14:paraId="4B7962AA" w14:textId="5ADEB5B6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6" w:lineRule="auto"/>
        <w:ind w:left="1843" w:right="286"/>
      </w:pPr>
      <w:proofErr w:type="spellStart"/>
      <w:r>
        <w:t>Belias</w:t>
      </w:r>
      <w:proofErr w:type="spellEnd"/>
      <w:r>
        <w:t xml:space="preserve"> D., </w:t>
      </w:r>
      <w:r>
        <w:rPr>
          <w:b/>
        </w:rPr>
        <w:t xml:space="preserve">Koustelios A., </w:t>
      </w:r>
      <w:proofErr w:type="spellStart"/>
      <w:r>
        <w:t>Sdolias</w:t>
      </w:r>
      <w:proofErr w:type="spellEnd"/>
      <w:r>
        <w:t xml:space="preserve"> L., </w:t>
      </w:r>
      <w:proofErr w:type="spellStart"/>
      <w:r>
        <w:t>Koutiva</w:t>
      </w:r>
      <w:proofErr w:type="spellEnd"/>
      <w:r>
        <w:t xml:space="preserve"> M. (2013). The Influence of Demographic Features on the Job Satisfaction of Greek Bank Employees. </w:t>
      </w:r>
      <w:r>
        <w:rPr>
          <w:b/>
        </w:rPr>
        <w:t>International Journal of Human Resource Management and Research</w:t>
      </w:r>
      <w:r>
        <w:t>, 3(4),</w:t>
      </w:r>
      <w:r>
        <w:rPr>
          <w:spacing w:val="-11"/>
        </w:rPr>
        <w:t xml:space="preserve"> </w:t>
      </w:r>
      <w:r>
        <w:t>15-28.</w:t>
      </w:r>
    </w:p>
    <w:p w14:paraId="3CC209D7" w14:textId="77777777" w:rsidR="00690552" w:rsidRDefault="00690552" w:rsidP="00690552">
      <w:pPr>
        <w:pStyle w:val="a4"/>
      </w:pPr>
    </w:p>
    <w:p w14:paraId="4B7962AC" w14:textId="37BED06F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before="31"/>
        <w:ind w:left="1843" w:right="286"/>
      </w:pPr>
      <w:proofErr w:type="spellStart"/>
      <w:r>
        <w:t>Belias</w:t>
      </w:r>
      <w:proofErr w:type="spellEnd"/>
      <w:r>
        <w:t xml:space="preserve"> D., &amp; </w:t>
      </w:r>
      <w:r>
        <w:rPr>
          <w:b/>
        </w:rPr>
        <w:t xml:space="preserve">Koustelios A. </w:t>
      </w:r>
      <w:r>
        <w:t>(2013). A Pilot Study of Accounting Teaching with LMS</w:t>
      </w:r>
      <w:r>
        <w:rPr>
          <w:spacing w:val="13"/>
        </w:rPr>
        <w:t xml:space="preserve"> </w:t>
      </w:r>
      <w:r>
        <w:t>Platform.</w:t>
      </w:r>
    </w:p>
    <w:p w14:paraId="4B7962AD" w14:textId="783A8A9F" w:rsidR="000402FF" w:rsidRDefault="006750E2" w:rsidP="00F40956">
      <w:pPr>
        <w:spacing w:before="41"/>
        <w:ind w:left="1843" w:right="286"/>
      </w:pPr>
      <w:r>
        <w:rPr>
          <w:b/>
        </w:rPr>
        <w:t>International Journal for e-Learning Security (</w:t>
      </w:r>
      <w:proofErr w:type="spellStart"/>
      <w:r>
        <w:rPr>
          <w:b/>
        </w:rPr>
        <w:t>IJeLS</w:t>
      </w:r>
      <w:proofErr w:type="spellEnd"/>
      <w:r>
        <w:rPr>
          <w:b/>
        </w:rPr>
        <w:t>)</w:t>
      </w:r>
      <w:r>
        <w:t>, 3(1/2), 259-261.</w:t>
      </w:r>
    </w:p>
    <w:p w14:paraId="78E4DD76" w14:textId="77777777" w:rsidR="00BE3849" w:rsidRDefault="00BE3849" w:rsidP="00BE3849">
      <w:pPr>
        <w:spacing w:before="41"/>
        <w:ind w:right="286"/>
      </w:pPr>
    </w:p>
    <w:p w14:paraId="4B7962AE" w14:textId="7F10E0B0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before="41" w:line="276" w:lineRule="auto"/>
        <w:ind w:left="1843" w:right="286"/>
      </w:pPr>
      <w:proofErr w:type="spellStart"/>
      <w:r>
        <w:t>Belias</w:t>
      </w:r>
      <w:proofErr w:type="spellEnd"/>
      <w:r>
        <w:t xml:space="preserve"> D., &amp; </w:t>
      </w:r>
      <w:r>
        <w:rPr>
          <w:b/>
        </w:rPr>
        <w:t xml:space="preserve">Koustelios A. </w:t>
      </w:r>
      <w:r>
        <w:t xml:space="preserve">(2013). The Influence of Gender and Educational Background of Greek Bank Employees on their Perceptions of Organizational Culture. </w:t>
      </w:r>
      <w:r>
        <w:rPr>
          <w:b/>
        </w:rPr>
        <w:t>International Journal of Human Resource Management and Research</w:t>
      </w:r>
      <w:r>
        <w:t>, 3(5),</w:t>
      </w:r>
      <w:r>
        <w:rPr>
          <w:spacing w:val="-15"/>
        </w:rPr>
        <w:t xml:space="preserve"> </w:t>
      </w:r>
      <w:r>
        <w:t>1-10.</w:t>
      </w:r>
    </w:p>
    <w:p w14:paraId="4588C4A3" w14:textId="77777777" w:rsidR="00BE3849" w:rsidRDefault="00BE3849" w:rsidP="00BE3849">
      <w:pPr>
        <w:pStyle w:val="a4"/>
        <w:tabs>
          <w:tab w:val="left" w:pos="1853"/>
        </w:tabs>
        <w:spacing w:before="41" w:line="276" w:lineRule="auto"/>
        <w:ind w:left="1843" w:right="286" w:firstLine="0"/>
      </w:pPr>
    </w:p>
    <w:p w14:paraId="4B7962AF" w14:textId="2AEC6F11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6" w:lineRule="auto"/>
        <w:ind w:left="1843" w:right="286"/>
      </w:pPr>
      <w:proofErr w:type="spellStart"/>
      <w:r>
        <w:t>Belias</w:t>
      </w:r>
      <w:proofErr w:type="spellEnd"/>
      <w:r>
        <w:t xml:space="preserve"> D., </w:t>
      </w:r>
      <w:proofErr w:type="spellStart"/>
      <w:r>
        <w:t>Sdolias</w:t>
      </w:r>
      <w:proofErr w:type="spellEnd"/>
      <w:r>
        <w:t xml:space="preserve"> L., </w:t>
      </w:r>
      <w:proofErr w:type="spellStart"/>
      <w:r w:rsidR="00A04815">
        <w:t>Kakkos</w:t>
      </w:r>
      <w:proofErr w:type="spellEnd"/>
      <w:r w:rsidR="00A04815">
        <w:t>,</w:t>
      </w:r>
      <w:r>
        <w:t xml:space="preserve"> </w:t>
      </w:r>
      <w:proofErr w:type="spellStart"/>
      <w:r>
        <w:t>Koutiva</w:t>
      </w:r>
      <w:proofErr w:type="spellEnd"/>
      <w:r>
        <w:t xml:space="preserve"> M.</w:t>
      </w:r>
      <w:r w:rsidR="00A04815">
        <w:t>, &amp;</w:t>
      </w:r>
      <w:r>
        <w:t xml:space="preserve"> </w:t>
      </w:r>
      <w:r>
        <w:rPr>
          <w:b/>
        </w:rPr>
        <w:t xml:space="preserve">Koustelios A. </w:t>
      </w:r>
      <w:r>
        <w:t xml:space="preserve">(2013). Traditional Teaching Methods vs. Teaching </w:t>
      </w:r>
      <w:r w:rsidR="00A04815">
        <w:t>through</w:t>
      </w:r>
      <w:r>
        <w:t xml:space="preserve"> the Application of Information and Communication Technologies in the </w:t>
      </w:r>
      <w:r w:rsidR="00A04815">
        <w:t>Accounting Field</w:t>
      </w:r>
      <w:r>
        <w:t xml:space="preserve">: </w:t>
      </w:r>
      <w:r w:rsidR="00A04815">
        <w:t>Quo Vadis?</w:t>
      </w:r>
      <w:r>
        <w:rPr>
          <w:b/>
        </w:rPr>
        <w:t xml:space="preserve">  European Scientific Journal, </w:t>
      </w:r>
      <w:r>
        <w:t>9(28),</w:t>
      </w:r>
      <w:r>
        <w:rPr>
          <w:spacing w:val="-29"/>
        </w:rPr>
        <w:t xml:space="preserve"> </w:t>
      </w:r>
      <w:r>
        <w:t>73-101.</w:t>
      </w:r>
    </w:p>
    <w:p w14:paraId="49CA525C" w14:textId="77777777" w:rsidR="00BE3849" w:rsidRDefault="00BE3849" w:rsidP="00BE3849">
      <w:pPr>
        <w:pStyle w:val="a4"/>
      </w:pPr>
    </w:p>
    <w:p w14:paraId="4B7962B0" w14:textId="6B7B6BFA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6" w:lineRule="auto"/>
        <w:ind w:left="1843" w:right="1567"/>
      </w:pPr>
      <w:proofErr w:type="spellStart"/>
      <w:r>
        <w:t>Belias</w:t>
      </w:r>
      <w:proofErr w:type="spellEnd"/>
      <w:r>
        <w:t xml:space="preserve"> D., </w:t>
      </w:r>
      <w:r>
        <w:rPr>
          <w:b/>
        </w:rPr>
        <w:t xml:space="preserve">Koustelios A., </w:t>
      </w:r>
      <w:proofErr w:type="spellStart"/>
      <w:r>
        <w:t>Koutiva</w:t>
      </w:r>
      <w:proofErr w:type="spellEnd"/>
      <w:r>
        <w:t xml:space="preserve"> M., </w:t>
      </w:r>
      <w:proofErr w:type="spellStart"/>
      <w:r>
        <w:t>Zoutnatzi</w:t>
      </w:r>
      <w:proofErr w:type="spellEnd"/>
      <w:r>
        <w:t xml:space="preserve"> E. (2013). Occupational Stress and Emotional Intelligence among Greek Bank Employees. </w:t>
      </w:r>
      <w:r>
        <w:rPr>
          <w:b/>
        </w:rPr>
        <w:t>International Journal of Human Resource Studies</w:t>
      </w:r>
      <w:r>
        <w:t>, 3(4),</w:t>
      </w:r>
      <w:r>
        <w:rPr>
          <w:spacing w:val="-3"/>
        </w:rPr>
        <w:t xml:space="preserve"> </w:t>
      </w:r>
      <w:r>
        <w:t>79-101.</w:t>
      </w:r>
    </w:p>
    <w:p w14:paraId="4DF37862" w14:textId="77777777" w:rsidR="00BC57BB" w:rsidRDefault="00BC57BB" w:rsidP="00BC57BB">
      <w:pPr>
        <w:pStyle w:val="a4"/>
      </w:pPr>
    </w:p>
    <w:p w14:paraId="66470255" w14:textId="77777777" w:rsidR="00BC57BB" w:rsidRPr="00860EA3" w:rsidRDefault="00BC57BB" w:rsidP="001E4B37">
      <w:pPr>
        <w:pStyle w:val="a4"/>
        <w:numPr>
          <w:ilvl w:val="0"/>
          <w:numId w:val="20"/>
        </w:numPr>
        <w:spacing w:line="360" w:lineRule="auto"/>
        <w:ind w:left="1843"/>
        <w:jc w:val="both"/>
        <w:rPr>
          <w:rFonts w:asciiTheme="minorHAnsi" w:hAnsiTheme="minorHAnsi" w:cstheme="minorHAnsi"/>
          <w:shd w:val="clear" w:color="auto" w:fill="FFFFFF"/>
        </w:rPr>
      </w:pP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D., </w:t>
      </w:r>
      <w:proofErr w:type="spellStart"/>
      <w:r w:rsidRPr="00860EA3">
        <w:rPr>
          <w:rFonts w:asciiTheme="minorHAnsi" w:hAnsiTheme="minorHAnsi" w:cstheme="minorHAnsi"/>
        </w:rPr>
        <w:t>Koutiva</w:t>
      </w:r>
      <w:proofErr w:type="spellEnd"/>
      <w:r w:rsidRPr="00860EA3">
        <w:rPr>
          <w:rFonts w:asciiTheme="minorHAnsi" w:hAnsiTheme="minorHAnsi" w:cstheme="minorHAnsi"/>
        </w:rPr>
        <w:t xml:space="preserve"> M., </w:t>
      </w:r>
      <w:proofErr w:type="spellStart"/>
      <w:r w:rsidRPr="00860EA3">
        <w:rPr>
          <w:rFonts w:asciiTheme="minorHAnsi" w:hAnsiTheme="minorHAnsi" w:cstheme="minorHAnsi"/>
        </w:rPr>
        <w:t>Zournatzi</w:t>
      </w:r>
      <w:proofErr w:type="spellEnd"/>
      <w:r w:rsidRPr="00860EA3">
        <w:rPr>
          <w:rFonts w:asciiTheme="minorHAnsi" w:hAnsiTheme="minorHAnsi" w:cstheme="minorHAnsi"/>
        </w:rPr>
        <w:t xml:space="preserve"> E., &amp;</w:t>
      </w:r>
      <w:r w:rsidRPr="00860EA3">
        <w:rPr>
          <w:rFonts w:asciiTheme="minorHAnsi" w:hAnsiTheme="minorHAnsi" w:cstheme="minorHAnsi"/>
          <w:b/>
        </w:rPr>
        <w:t xml:space="preserve"> Koustelios A.</w:t>
      </w:r>
      <w:r w:rsidRPr="00860EA3">
        <w:rPr>
          <w:rFonts w:asciiTheme="minorHAnsi" w:hAnsiTheme="minorHAnsi" w:cstheme="minorHAnsi"/>
        </w:rPr>
        <w:t xml:space="preserve"> (2013). Occupational Commitment and Occupational stress among Greek bank employees. </w:t>
      </w:r>
      <w:proofErr w:type="spellStart"/>
      <w:r w:rsidRPr="00860EA3">
        <w:rPr>
          <w:rStyle w:val="a6"/>
          <w:rFonts w:asciiTheme="minorHAnsi" w:hAnsiTheme="minorHAnsi" w:cstheme="minorHAnsi"/>
        </w:rPr>
        <w:t>PRactical</w:t>
      </w:r>
      <w:proofErr w:type="spellEnd"/>
      <w:r w:rsidRPr="00860EA3">
        <w:rPr>
          <w:rStyle w:val="a6"/>
          <w:rFonts w:asciiTheme="minorHAnsi" w:hAnsiTheme="minorHAnsi" w:cstheme="minorHAnsi"/>
        </w:rPr>
        <w:t xml:space="preserve"> Issues in Management &amp; Economics</w:t>
      </w:r>
      <w:r w:rsidRPr="00860EA3">
        <w:rPr>
          <w:rFonts w:asciiTheme="minorHAnsi" w:hAnsiTheme="minorHAnsi" w:cstheme="minorHAnsi"/>
          <w:b/>
        </w:rPr>
        <w:t xml:space="preserve">, </w:t>
      </w:r>
      <w:r w:rsidRPr="00860EA3">
        <w:rPr>
          <w:rFonts w:asciiTheme="minorHAnsi" w:hAnsiTheme="minorHAnsi" w:cstheme="minorHAnsi"/>
        </w:rPr>
        <w:t>6,</w:t>
      </w:r>
      <w:r w:rsidRPr="00860EA3">
        <w:rPr>
          <w:rFonts w:asciiTheme="minorHAnsi" w:hAnsiTheme="minorHAnsi" w:cstheme="minorHAnsi"/>
          <w:shd w:val="clear" w:color="auto" w:fill="FFFFFF"/>
        </w:rPr>
        <w:t xml:space="preserve"> 12-32.</w:t>
      </w:r>
    </w:p>
    <w:p w14:paraId="7B39CEC0" w14:textId="77777777" w:rsidR="00BC57BB" w:rsidRPr="00860EA3" w:rsidRDefault="00BC57BB" w:rsidP="001E4B37">
      <w:pPr>
        <w:pStyle w:val="a4"/>
        <w:numPr>
          <w:ilvl w:val="0"/>
          <w:numId w:val="20"/>
        </w:numPr>
        <w:spacing w:line="360" w:lineRule="auto"/>
        <w:ind w:left="1843"/>
        <w:jc w:val="both"/>
        <w:rPr>
          <w:rFonts w:asciiTheme="minorHAnsi" w:hAnsiTheme="minorHAnsi" w:cstheme="minorHAnsi"/>
          <w:shd w:val="clear" w:color="auto" w:fill="FFFFFF"/>
          <w:lang w:val="el-GR"/>
        </w:rPr>
      </w:pPr>
      <w:proofErr w:type="spellStart"/>
      <w:r w:rsidRPr="00860EA3">
        <w:rPr>
          <w:rFonts w:asciiTheme="minorHAnsi" w:hAnsiTheme="minorHAnsi" w:cstheme="minorHAnsi"/>
        </w:rPr>
        <w:t>Belias</w:t>
      </w:r>
      <w:proofErr w:type="spellEnd"/>
      <w:r w:rsidRPr="00860EA3">
        <w:rPr>
          <w:rFonts w:asciiTheme="minorHAnsi" w:hAnsiTheme="minorHAnsi" w:cstheme="minorHAnsi"/>
        </w:rPr>
        <w:t xml:space="preserve"> D.,</w:t>
      </w:r>
      <w:r w:rsidRPr="00860EA3">
        <w:rPr>
          <w:rFonts w:asciiTheme="minorHAnsi" w:hAnsiTheme="minorHAnsi" w:cstheme="minorHAnsi"/>
          <w:b/>
        </w:rPr>
        <w:t xml:space="preserve"> Koustelios A., </w:t>
      </w:r>
      <w:proofErr w:type="spellStart"/>
      <w:r w:rsidRPr="00860EA3">
        <w:rPr>
          <w:rFonts w:asciiTheme="minorHAnsi" w:hAnsiTheme="minorHAnsi" w:cstheme="minorHAnsi"/>
        </w:rPr>
        <w:t>Zournatzi</w:t>
      </w:r>
      <w:proofErr w:type="spellEnd"/>
      <w:r w:rsidRPr="00860EA3">
        <w:rPr>
          <w:rFonts w:asciiTheme="minorHAnsi" w:hAnsiTheme="minorHAnsi" w:cstheme="minorHAnsi"/>
        </w:rPr>
        <w:t xml:space="preserve"> E., </w:t>
      </w:r>
      <w:proofErr w:type="spellStart"/>
      <w:r w:rsidRPr="00860EA3">
        <w:rPr>
          <w:rFonts w:asciiTheme="minorHAnsi" w:hAnsiTheme="minorHAnsi" w:cstheme="minorHAnsi"/>
        </w:rPr>
        <w:t>Koutiva</w:t>
      </w:r>
      <w:proofErr w:type="spellEnd"/>
      <w:r w:rsidRPr="00860EA3">
        <w:rPr>
          <w:rFonts w:asciiTheme="minorHAnsi" w:hAnsiTheme="minorHAnsi" w:cstheme="minorHAnsi"/>
        </w:rPr>
        <w:t xml:space="preserve"> M., </w:t>
      </w:r>
      <w:proofErr w:type="spellStart"/>
      <w:r w:rsidRPr="00860EA3">
        <w:rPr>
          <w:rFonts w:asciiTheme="minorHAnsi" w:hAnsiTheme="minorHAnsi" w:cstheme="minorHAnsi"/>
        </w:rPr>
        <w:t>Sdolias</w:t>
      </w:r>
      <w:proofErr w:type="spellEnd"/>
      <w:r w:rsidRPr="00860EA3">
        <w:rPr>
          <w:rFonts w:asciiTheme="minorHAnsi" w:hAnsiTheme="minorHAnsi" w:cstheme="minorHAnsi"/>
        </w:rPr>
        <w:t xml:space="preserve"> L., &amp; </w:t>
      </w:r>
      <w:proofErr w:type="spellStart"/>
      <w:r w:rsidRPr="00860EA3">
        <w:rPr>
          <w:rFonts w:asciiTheme="minorHAnsi" w:hAnsiTheme="minorHAnsi" w:cstheme="minorHAnsi"/>
        </w:rPr>
        <w:t>Barbi</w:t>
      </w:r>
      <w:proofErr w:type="spellEnd"/>
      <w:r w:rsidRPr="00860EA3">
        <w:rPr>
          <w:rFonts w:asciiTheme="minorHAnsi" w:hAnsiTheme="minorHAnsi" w:cstheme="minorHAnsi"/>
        </w:rPr>
        <w:t xml:space="preserve"> I. (2013). Job satisfaction and job burnout of coaches – A review of the international literature.</w:t>
      </w:r>
      <w:r w:rsidRPr="00860EA3">
        <w:rPr>
          <w:rFonts w:asciiTheme="minorHAnsi" w:hAnsiTheme="minorHAnsi" w:cstheme="minorHAnsi"/>
          <w:b/>
        </w:rPr>
        <w:t xml:space="preserve"> International Journal of Human Resource Management and </w:t>
      </w:r>
      <w:r w:rsidRPr="00860EA3">
        <w:rPr>
          <w:rFonts w:asciiTheme="minorHAnsi" w:hAnsiTheme="minorHAnsi" w:cstheme="minorHAnsi"/>
          <w:b/>
        </w:rPr>
        <w:lastRenderedPageBreak/>
        <w:t>Research</w:t>
      </w:r>
      <w:r w:rsidRPr="00860EA3">
        <w:rPr>
          <w:rFonts w:asciiTheme="minorHAnsi" w:hAnsiTheme="minorHAnsi" w:cstheme="minorHAnsi"/>
          <w:b/>
          <w:lang w:val="el-GR"/>
        </w:rPr>
        <w:t xml:space="preserve">, </w:t>
      </w:r>
      <w:r w:rsidRPr="00860EA3">
        <w:rPr>
          <w:rFonts w:asciiTheme="minorHAnsi" w:hAnsiTheme="minorHAnsi" w:cstheme="minorHAnsi"/>
          <w:lang w:val="el-GR"/>
        </w:rPr>
        <w:t>3(3),</w:t>
      </w:r>
      <w:r w:rsidRPr="00860EA3">
        <w:rPr>
          <w:rFonts w:asciiTheme="minorHAnsi" w:hAnsiTheme="minorHAnsi" w:cstheme="minorHAnsi"/>
          <w:shd w:val="clear" w:color="auto" w:fill="FFFFFF"/>
          <w:lang w:val="el-GR"/>
        </w:rPr>
        <w:t xml:space="preserve"> 27-38.</w:t>
      </w:r>
    </w:p>
    <w:p w14:paraId="1150401F" w14:textId="77777777" w:rsidR="00BE3849" w:rsidRDefault="00BE3849" w:rsidP="00BE3849">
      <w:pPr>
        <w:pStyle w:val="a4"/>
      </w:pPr>
    </w:p>
    <w:p w14:paraId="4B7962B1" w14:textId="38C1F8E2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6" w:lineRule="auto"/>
        <w:ind w:left="1843" w:right="286"/>
      </w:pPr>
      <w:proofErr w:type="spellStart"/>
      <w:r>
        <w:rPr>
          <w:b/>
        </w:rPr>
        <w:t>Κoustelios</w:t>
      </w:r>
      <w:proofErr w:type="spellEnd"/>
      <w:r>
        <w:rPr>
          <w:b/>
        </w:rPr>
        <w:t>, A</w:t>
      </w:r>
      <w:r>
        <w:t xml:space="preserve">., </w:t>
      </w:r>
      <w:proofErr w:type="spellStart"/>
      <w:r>
        <w:t>Zounatzi</w:t>
      </w:r>
      <w:proofErr w:type="spellEnd"/>
      <w:r>
        <w:t xml:space="preserve">, E., &amp; </w:t>
      </w:r>
      <w:proofErr w:type="spellStart"/>
      <w:r>
        <w:t>Karabatzaki</w:t>
      </w:r>
      <w:proofErr w:type="spellEnd"/>
      <w:r>
        <w:t xml:space="preserve">, D. (2012). Burnout and autonomy among Physical Education teachers in Greece. </w:t>
      </w:r>
      <w:r>
        <w:rPr>
          <w:b/>
          <w:i/>
        </w:rPr>
        <w:t>International Journal of Physical Education</w:t>
      </w:r>
      <w:r>
        <w:t>,</w:t>
      </w:r>
      <w:r>
        <w:rPr>
          <w:spacing w:val="-23"/>
        </w:rPr>
        <w:t xml:space="preserve"> </w:t>
      </w:r>
      <w:r>
        <w:t>2.</w:t>
      </w:r>
    </w:p>
    <w:p w14:paraId="34ABF9C3" w14:textId="77777777" w:rsidR="00BE3849" w:rsidRDefault="00BE3849" w:rsidP="00BE3849">
      <w:pPr>
        <w:pStyle w:val="a4"/>
      </w:pPr>
    </w:p>
    <w:p w14:paraId="4B7962B2" w14:textId="5DF396D3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6" w:lineRule="auto"/>
        <w:ind w:left="1843" w:right="286"/>
      </w:pPr>
      <w:proofErr w:type="spellStart"/>
      <w:r>
        <w:t>Tsigilis</w:t>
      </w:r>
      <w:proofErr w:type="spellEnd"/>
      <w:r>
        <w:t xml:space="preserve">, N., </w:t>
      </w:r>
      <w:proofErr w:type="spellStart"/>
      <w:r>
        <w:t>Zournatzi</w:t>
      </w:r>
      <w:proofErr w:type="spellEnd"/>
      <w:r>
        <w:t xml:space="preserve">, E., &amp; Koustelios, A. (2011). Burnout among Physical Education Teachers in Primary and Secondary Schools. </w:t>
      </w:r>
      <w:r>
        <w:rPr>
          <w:b/>
        </w:rPr>
        <w:t xml:space="preserve">International Journal of Humanities and Social Science, </w:t>
      </w:r>
      <w:r>
        <w:t>7(1), 53- 58.</w:t>
      </w:r>
    </w:p>
    <w:p w14:paraId="1BFE6471" w14:textId="77777777" w:rsidR="00BE3849" w:rsidRDefault="00BE3849" w:rsidP="00BE3849">
      <w:pPr>
        <w:pStyle w:val="a4"/>
      </w:pPr>
    </w:p>
    <w:p w14:paraId="4B7962B3" w14:textId="574A5ED1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6" w:lineRule="auto"/>
        <w:ind w:left="1843" w:right="286"/>
        <w:jc w:val="both"/>
      </w:pPr>
      <w:proofErr w:type="spellStart"/>
      <w:r>
        <w:t>Tsigilis</w:t>
      </w:r>
      <w:proofErr w:type="spellEnd"/>
      <w:r>
        <w:t xml:space="preserve">, </w:t>
      </w:r>
      <w:r w:rsidR="00A04815">
        <w:t>Ν.</w:t>
      </w:r>
      <w:r>
        <w:t xml:space="preserve"> </w:t>
      </w:r>
      <w:proofErr w:type="spellStart"/>
      <w:r>
        <w:t>Grammatikopoulos</w:t>
      </w:r>
      <w:proofErr w:type="spellEnd"/>
      <w:r>
        <w:t xml:space="preserve">, V., &amp; </w:t>
      </w:r>
      <w:r>
        <w:rPr>
          <w:b/>
        </w:rPr>
        <w:t xml:space="preserve">Koustelios, A. </w:t>
      </w:r>
      <w:r>
        <w:t xml:space="preserve">(2010). Psychometric properties of </w:t>
      </w:r>
      <w:r w:rsidR="00A04815">
        <w:t>the Teachers’</w:t>
      </w:r>
      <w:r>
        <w:t xml:space="preserve"> Sense of Efficacy Scale within the Greek educational system. </w:t>
      </w:r>
      <w:r>
        <w:rPr>
          <w:b/>
          <w:i/>
        </w:rPr>
        <w:t>Journal of Psychoeducational Assessment</w:t>
      </w:r>
      <w:r>
        <w:t>, 28(2),</w:t>
      </w:r>
      <w:r>
        <w:rPr>
          <w:spacing w:val="-18"/>
        </w:rPr>
        <w:t xml:space="preserve"> </w:t>
      </w:r>
      <w:r>
        <w:t>153-162.</w:t>
      </w:r>
    </w:p>
    <w:p w14:paraId="1C67321C" w14:textId="77777777" w:rsidR="005D2929" w:rsidRDefault="005D2929" w:rsidP="005D2929">
      <w:pPr>
        <w:pStyle w:val="a4"/>
      </w:pPr>
    </w:p>
    <w:p w14:paraId="4B7962B4" w14:textId="0517B1CB" w:rsidR="000402FF" w:rsidRDefault="006750E2" w:rsidP="00F40956">
      <w:pPr>
        <w:pStyle w:val="a4"/>
        <w:numPr>
          <w:ilvl w:val="0"/>
          <w:numId w:val="20"/>
        </w:numPr>
        <w:tabs>
          <w:tab w:val="left" w:pos="1904"/>
        </w:tabs>
        <w:spacing w:line="267" w:lineRule="exact"/>
        <w:ind w:left="1843" w:right="286"/>
      </w:pPr>
      <w:r>
        <w:rPr>
          <w:b/>
        </w:rPr>
        <w:t>Koustelios,</w:t>
      </w:r>
      <w:r>
        <w:rPr>
          <w:b/>
          <w:spacing w:val="-2"/>
        </w:rPr>
        <w:t xml:space="preserve"> </w:t>
      </w:r>
      <w:r>
        <w:rPr>
          <w:b/>
        </w:rPr>
        <w:t xml:space="preserve">A. </w:t>
      </w:r>
      <w:r>
        <w:t>(2010).</w:t>
      </w:r>
      <w:r>
        <w:rPr>
          <w:spacing w:val="-3"/>
        </w:rPr>
        <w:t xml:space="preserve"> </w:t>
      </w:r>
      <w:r>
        <w:t>Burnout</w:t>
      </w:r>
      <w:r>
        <w:rPr>
          <w:spacing w:val="-3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football</w:t>
      </w:r>
      <w:r>
        <w:rPr>
          <w:spacing w:val="-5"/>
        </w:rPr>
        <w:t xml:space="preserve"> </w:t>
      </w:r>
      <w:r>
        <w:t>coaches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Greece.</w:t>
      </w:r>
      <w:r>
        <w:rPr>
          <w:spacing w:val="-5"/>
        </w:rPr>
        <w:t xml:space="preserve"> </w:t>
      </w:r>
      <w:r>
        <w:rPr>
          <w:b/>
          <w:i/>
        </w:rPr>
        <w:t>Biology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Exercise</w:t>
      </w:r>
      <w:r>
        <w:t>,</w:t>
      </w:r>
      <w:r>
        <w:rPr>
          <w:spacing w:val="-5"/>
        </w:rPr>
        <w:t xml:space="preserve"> </w:t>
      </w:r>
      <w:r>
        <w:t>6(1).</w:t>
      </w:r>
      <w:r>
        <w:rPr>
          <w:spacing w:val="-6"/>
        </w:rPr>
        <w:t xml:space="preserve"> </w:t>
      </w:r>
      <w:r>
        <w:t>47-54.</w:t>
      </w:r>
    </w:p>
    <w:p w14:paraId="790C7AD4" w14:textId="77777777" w:rsidR="00BE3849" w:rsidRDefault="00BE3849" w:rsidP="00BE3849">
      <w:pPr>
        <w:pStyle w:val="a4"/>
        <w:tabs>
          <w:tab w:val="left" w:pos="1904"/>
        </w:tabs>
        <w:spacing w:line="267" w:lineRule="exact"/>
        <w:ind w:left="1843" w:right="286" w:firstLine="0"/>
      </w:pPr>
    </w:p>
    <w:p w14:paraId="4B7962B5" w14:textId="6A8718AB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before="41"/>
        <w:ind w:left="1843" w:right="286"/>
        <w:jc w:val="both"/>
      </w:pPr>
      <w:proofErr w:type="spellStart"/>
      <w:r>
        <w:t>Barlas</w:t>
      </w:r>
      <w:proofErr w:type="spellEnd"/>
      <w:r>
        <w:t xml:space="preserve">, A., Mantis, K., &amp; </w:t>
      </w:r>
      <w:r>
        <w:rPr>
          <w:b/>
        </w:rPr>
        <w:t xml:space="preserve">Koustelios, A. </w:t>
      </w:r>
      <w:r>
        <w:t xml:space="preserve">(2010). Achieving positive Word-of-Mouth communication: The role of perceived service quality in the context of Greek ski-centers, </w:t>
      </w:r>
      <w:r>
        <w:rPr>
          <w:b/>
        </w:rPr>
        <w:t>World Leisure Journal</w:t>
      </w:r>
      <w:r>
        <w:rPr>
          <w:i/>
        </w:rPr>
        <w:t>, 52</w:t>
      </w:r>
      <w:r>
        <w:t>(4),</w:t>
      </w:r>
      <w:r>
        <w:rPr>
          <w:spacing w:val="-14"/>
        </w:rPr>
        <w:t xml:space="preserve"> </w:t>
      </w:r>
      <w:r>
        <w:t>290-297.</w:t>
      </w:r>
    </w:p>
    <w:p w14:paraId="7BEAA27C" w14:textId="77777777" w:rsidR="005D2929" w:rsidRDefault="005D2929" w:rsidP="005D2929">
      <w:pPr>
        <w:pStyle w:val="a4"/>
      </w:pPr>
    </w:p>
    <w:p w14:paraId="4B7962B6" w14:textId="236F921C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ind w:left="1843" w:right="286"/>
      </w:pPr>
      <w:r>
        <w:rPr>
          <w:b/>
        </w:rPr>
        <w:t xml:space="preserve">Koustelios, A. </w:t>
      </w:r>
      <w:r>
        <w:t>(2009). The Effect of Organizational Size on Sport Centers’ Employees</w:t>
      </w:r>
      <w:r>
        <w:rPr>
          <w:spacing w:val="1"/>
        </w:rPr>
        <w:t xml:space="preserve"> </w:t>
      </w:r>
      <w:r>
        <w:t>Burnout.</w:t>
      </w:r>
    </w:p>
    <w:p w14:paraId="4B7962B7" w14:textId="737D6674" w:rsidR="000402FF" w:rsidRDefault="006750E2" w:rsidP="00F40956">
      <w:pPr>
        <w:ind w:left="1843" w:right="286"/>
      </w:pPr>
      <w:proofErr w:type="spellStart"/>
      <w:r>
        <w:rPr>
          <w:b/>
        </w:rPr>
        <w:t>Choregia</w:t>
      </w:r>
      <w:proofErr w:type="spellEnd"/>
      <w:r>
        <w:t>, 5(2), 65-70.</w:t>
      </w:r>
    </w:p>
    <w:p w14:paraId="2CD06CAC" w14:textId="77777777" w:rsidR="005D2929" w:rsidRDefault="005D2929" w:rsidP="005D2929">
      <w:pPr>
        <w:ind w:right="286"/>
      </w:pPr>
    </w:p>
    <w:p w14:paraId="4B7962B8" w14:textId="52E5D820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6" w:lineRule="auto"/>
        <w:ind w:left="1843" w:right="286"/>
      </w:pPr>
      <w:r>
        <w:t xml:space="preserve">Theodorakis, N., </w:t>
      </w:r>
      <w:r>
        <w:rPr>
          <w:b/>
        </w:rPr>
        <w:t>Koustelios, A</w:t>
      </w:r>
      <w:r>
        <w:t xml:space="preserve">., Robinson, L., &amp; </w:t>
      </w:r>
      <w:proofErr w:type="spellStart"/>
      <w:r>
        <w:t>Barlas</w:t>
      </w:r>
      <w:proofErr w:type="spellEnd"/>
      <w:r>
        <w:t xml:space="preserve">, A. (2009). Moderating role of team identification on the relationship between service quality and repurchase intentions among spectators in professional sports. </w:t>
      </w:r>
      <w:r>
        <w:rPr>
          <w:b/>
        </w:rPr>
        <w:t>Managing Service Quality,</w:t>
      </w:r>
      <w:r>
        <w:rPr>
          <w:b/>
          <w:spacing w:val="-22"/>
        </w:rPr>
        <w:t xml:space="preserve"> </w:t>
      </w:r>
      <w:r>
        <w:t>19(4).</w:t>
      </w:r>
    </w:p>
    <w:p w14:paraId="56A13511" w14:textId="77777777" w:rsidR="005D2929" w:rsidRDefault="005D2929" w:rsidP="005D2929">
      <w:pPr>
        <w:pStyle w:val="a4"/>
        <w:tabs>
          <w:tab w:val="left" w:pos="1853"/>
        </w:tabs>
        <w:spacing w:line="276" w:lineRule="auto"/>
        <w:ind w:left="1843" w:right="286" w:firstLine="0"/>
      </w:pPr>
    </w:p>
    <w:p w14:paraId="4B7962B9" w14:textId="4C82D5DE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3" w:lineRule="auto"/>
        <w:ind w:left="1843" w:right="286"/>
      </w:pPr>
      <w:proofErr w:type="spellStart"/>
      <w:r>
        <w:t>Tsigilis</w:t>
      </w:r>
      <w:proofErr w:type="spellEnd"/>
      <w:r>
        <w:t xml:space="preserve">, N., </w:t>
      </w:r>
      <w:proofErr w:type="spellStart"/>
      <w:r>
        <w:t>Masmanidis</w:t>
      </w:r>
      <w:proofErr w:type="spellEnd"/>
      <w:r>
        <w:t xml:space="preserve">, T., &amp; </w:t>
      </w:r>
      <w:r>
        <w:rPr>
          <w:b/>
        </w:rPr>
        <w:t>Koustelios, A</w:t>
      </w:r>
      <w:r>
        <w:t>. (2009).</w:t>
      </w:r>
      <w:r w:rsidR="005D2929">
        <w:t xml:space="preserve"> </w:t>
      </w:r>
      <w:r>
        <w:t xml:space="preserve">University students: Satisfaction and effectiveness of campus recreation programs. </w:t>
      </w:r>
      <w:r>
        <w:rPr>
          <w:b/>
        </w:rPr>
        <w:t xml:space="preserve">Recreational Sport Journal, </w:t>
      </w:r>
      <w:r>
        <w:t>33(1),</w:t>
      </w:r>
      <w:r>
        <w:rPr>
          <w:spacing w:val="-28"/>
        </w:rPr>
        <w:t xml:space="preserve"> </w:t>
      </w:r>
      <w:r>
        <w:t>65-77.</w:t>
      </w:r>
    </w:p>
    <w:p w14:paraId="525376CC" w14:textId="77777777" w:rsidR="005D2929" w:rsidRDefault="005D2929" w:rsidP="005D2929">
      <w:pPr>
        <w:tabs>
          <w:tab w:val="left" w:pos="1853"/>
        </w:tabs>
        <w:spacing w:line="273" w:lineRule="auto"/>
        <w:ind w:right="286"/>
      </w:pPr>
    </w:p>
    <w:p w14:paraId="4B7962BA" w14:textId="75E146DE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before="3" w:line="276" w:lineRule="auto"/>
        <w:ind w:left="1843" w:right="286"/>
      </w:pPr>
      <w:proofErr w:type="spellStart"/>
      <w:r>
        <w:t>Amarantidou</w:t>
      </w:r>
      <w:proofErr w:type="spellEnd"/>
      <w:r>
        <w:t xml:space="preserve">, S., Mantis, K., &amp; </w:t>
      </w:r>
      <w:r>
        <w:rPr>
          <w:b/>
        </w:rPr>
        <w:t>Koustelios, A</w:t>
      </w:r>
      <w:r>
        <w:t xml:space="preserve">. (2009). Relation of job security and job satisfaction among physical education teachers in Greece. </w:t>
      </w:r>
      <w:r>
        <w:rPr>
          <w:b/>
        </w:rPr>
        <w:t>International Journal of Physical Education</w:t>
      </w:r>
      <w:r>
        <w:t>, 1, 20- 23.</w:t>
      </w:r>
    </w:p>
    <w:p w14:paraId="6E5DAC80" w14:textId="77777777" w:rsidR="005D2929" w:rsidRDefault="005D2929" w:rsidP="005D2929">
      <w:pPr>
        <w:pStyle w:val="a4"/>
      </w:pPr>
    </w:p>
    <w:p w14:paraId="4B7962BB" w14:textId="5DFD4091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ind w:left="1843" w:right="286"/>
      </w:pPr>
      <w:r>
        <w:rPr>
          <w:b/>
        </w:rPr>
        <w:t xml:space="preserve">Koustelios, A. </w:t>
      </w:r>
      <w:r>
        <w:t>(2009). The Effect of Organizational Size on Sport Centers’ Employees</w:t>
      </w:r>
      <w:r>
        <w:rPr>
          <w:spacing w:val="1"/>
        </w:rPr>
        <w:t xml:space="preserve"> </w:t>
      </w:r>
      <w:r>
        <w:t>Burnout.</w:t>
      </w:r>
    </w:p>
    <w:p w14:paraId="4B7962BC" w14:textId="400E2798" w:rsidR="000402FF" w:rsidRDefault="006750E2" w:rsidP="00F40956">
      <w:pPr>
        <w:spacing w:before="41"/>
        <w:ind w:left="1843" w:right="286"/>
      </w:pPr>
      <w:proofErr w:type="spellStart"/>
      <w:r>
        <w:rPr>
          <w:b/>
        </w:rPr>
        <w:t>Choregia</w:t>
      </w:r>
      <w:proofErr w:type="spellEnd"/>
      <w:r>
        <w:t>, 5(2), 65-70.</w:t>
      </w:r>
    </w:p>
    <w:p w14:paraId="7A11CF6D" w14:textId="77777777" w:rsidR="005D2929" w:rsidRDefault="005D2929" w:rsidP="005D2929">
      <w:pPr>
        <w:spacing w:before="41"/>
        <w:ind w:right="286"/>
      </w:pPr>
    </w:p>
    <w:p w14:paraId="4B7962BD" w14:textId="2B96A8FC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before="38" w:line="276" w:lineRule="auto"/>
        <w:ind w:left="1843" w:right="286"/>
      </w:pPr>
      <w:r>
        <w:t xml:space="preserve">Theodorakis, N., </w:t>
      </w:r>
      <w:r>
        <w:rPr>
          <w:b/>
        </w:rPr>
        <w:t>Koustelios, A</w:t>
      </w:r>
      <w:r>
        <w:t xml:space="preserve">., Robinson, L., &amp; </w:t>
      </w:r>
      <w:proofErr w:type="spellStart"/>
      <w:r>
        <w:t>Barlas</w:t>
      </w:r>
      <w:proofErr w:type="spellEnd"/>
      <w:r>
        <w:t xml:space="preserve">, A. (2009). Moderating role of team identification on the relationship between service quality and repurchase intentions among spectators in professional sports. </w:t>
      </w:r>
      <w:r>
        <w:rPr>
          <w:b/>
        </w:rPr>
        <w:t>Managing Service Quality,</w:t>
      </w:r>
      <w:r>
        <w:rPr>
          <w:b/>
          <w:spacing w:val="-22"/>
        </w:rPr>
        <w:t xml:space="preserve"> </w:t>
      </w:r>
      <w:r>
        <w:t>19(4).</w:t>
      </w:r>
    </w:p>
    <w:p w14:paraId="4DDDA888" w14:textId="77777777" w:rsidR="001C17F8" w:rsidRDefault="001C17F8" w:rsidP="00F40956">
      <w:pPr>
        <w:pStyle w:val="a4"/>
        <w:tabs>
          <w:tab w:val="left" w:pos="1853"/>
        </w:tabs>
        <w:spacing w:before="38" w:line="276" w:lineRule="auto"/>
        <w:ind w:left="1843" w:right="286" w:firstLine="0"/>
      </w:pPr>
    </w:p>
    <w:p w14:paraId="4B7962BE" w14:textId="198F7E52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6" w:lineRule="auto"/>
        <w:ind w:left="1843" w:right="286"/>
        <w:jc w:val="both"/>
      </w:pPr>
      <w:proofErr w:type="spellStart"/>
      <w:r>
        <w:t>Tsigilis</w:t>
      </w:r>
      <w:proofErr w:type="spellEnd"/>
      <w:r>
        <w:t xml:space="preserve">, </w:t>
      </w:r>
      <w:r w:rsidR="00A04815">
        <w:t>Ν.</w:t>
      </w:r>
      <w:r>
        <w:t xml:space="preserve"> </w:t>
      </w:r>
      <w:proofErr w:type="spellStart"/>
      <w:r>
        <w:t>Grammatikopoulos</w:t>
      </w:r>
      <w:proofErr w:type="spellEnd"/>
      <w:r>
        <w:t xml:space="preserve">, V., &amp; </w:t>
      </w:r>
      <w:r>
        <w:rPr>
          <w:b/>
        </w:rPr>
        <w:t xml:space="preserve">Koustelios, A. </w:t>
      </w:r>
      <w:r>
        <w:t>(2007).</w:t>
      </w:r>
      <w:r w:rsidR="00E107A1">
        <w:t xml:space="preserve"> </w:t>
      </w:r>
      <w:r>
        <w:t xml:space="preserve">Applicability of the teachers sense of efficacy scale to educators teaching innovative programs. </w:t>
      </w:r>
      <w:r>
        <w:rPr>
          <w:b/>
        </w:rPr>
        <w:t xml:space="preserve">International Journal of Educational Management, </w:t>
      </w:r>
      <w:r>
        <w:t>21(7),</w:t>
      </w:r>
      <w:r>
        <w:rPr>
          <w:spacing w:val="-14"/>
        </w:rPr>
        <w:t xml:space="preserve"> </w:t>
      </w:r>
      <w:r>
        <w:t>634-642.</w:t>
      </w:r>
    </w:p>
    <w:p w14:paraId="2CADD646" w14:textId="77777777" w:rsidR="00053D08" w:rsidRDefault="00053D08" w:rsidP="00053D08">
      <w:pPr>
        <w:pStyle w:val="a4"/>
      </w:pPr>
    </w:p>
    <w:p w14:paraId="4B7962BF" w14:textId="1C4F0FA9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6" w:lineRule="auto"/>
        <w:ind w:left="1843" w:right="286"/>
      </w:pPr>
      <w:proofErr w:type="spellStart"/>
      <w:r>
        <w:t>Grammatikopoulos</w:t>
      </w:r>
      <w:proofErr w:type="spellEnd"/>
      <w:r>
        <w:t xml:space="preserve">, V., </w:t>
      </w:r>
      <w:proofErr w:type="spellStart"/>
      <w:r>
        <w:t>Tsigilis</w:t>
      </w:r>
      <w:proofErr w:type="spellEnd"/>
      <w:r>
        <w:t xml:space="preserve">, N., </w:t>
      </w:r>
      <w:r>
        <w:rPr>
          <w:b/>
        </w:rPr>
        <w:t>Koustelios, A</w:t>
      </w:r>
      <w:r>
        <w:t xml:space="preserve">. (2007). Influential factors of an educational program implementation evaluation: A cross validation approach. </w:t>
      </w:r>
      <w:r>
        <w:rPr>
          <w:b/>
        </w:rPr>
        <w:t xml:space="preserve">Evaluation and Research in Education, </w:t>
      </w:r>
      <w:r>
        <w:t>20(2),</w:t>
      </w:r>
      <w:r>
        <w:rPr>
          <w:spacing w:val="-9"/>
        </w:rPr>
        <w:t xml:space="preserve"> </w:t>
      </w:r>
      <w:r>
        <w:t>100-113.</w:t>
      </w:r>
    </w:p>
    <w:p w14:paraId="684437F2" w14:textId="77777777" w:rsidR="00053D08" w:rsidRDefault="00053D08" w:rsidP="00053D08">
      <w:pPr>
        <w:pStyle w:val="a4"/>
      </w:pPr>
    </w:p>
    <w:p w14:paraId="4B7962C0" w14:textId="6D6DEFD0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ind w:left="1843" w:right="286"/>
      </w:pPr>
      <w:proofErr w:type="spellStart"/>
      <w:r w:rsidRPr="00E107A1">
        <w:rPr>
          <w:spacing w:val="3"/>
        </w:rPr>
        <w:t>Tsigilis</w:t>
      </w:r>
      <w:proofErr w:type="spellEnd"/>
      <w:r w:rsidRPr="00E107A1">
        <w:rPr>
          <w:spacing w:val="3"/>
        </w:rPr>
        <w:t xml:space="preserve">, </w:t>
      </w:r>
      <w:r w:rsidRPr="00E107A1">
        <w:rPr>
          <w:spacing w:val="2"/>
        </w:rPr>
        <w:t xml:space="preserve">N., </w:t>
      </w:r>
      <w:r w:rsidRPr="00E107A1">
        <w:rPr>
          <w:spacing w:val="4"/>
        </w:rPr>
        <w:t xml:space="preserve">Koustelios, </w:t>
      </w:r>
      <w:r w:rsidRPr="00E107A1">
        <w:rPr>
          <w:spacing w:val="2"/>
        </w:rPr>
        <w:t xml:space="preserve">A., </w:t>
      </w:r>
      <w:r>
        <w:t xml:space="preserve">&amp; </w:t>
      </w:r>
      <w:r w:rsidRPr="00E107A1">
        <w:rPr>
          <w:spacing w:val="4"/>
        </w:rPr>
        <w:t xml:space="preserve">Theodorakis, </w:t>
      </w:r>
      <w:r w:rsidRPr="00E107A1">
        <w:rPr>
          <w:spacing w:val="2"/>
        </w:rPr>
        <w:t xml:space="preserve">Y. (2007). The </w:t>
      </w:r>
      <w:r w:rsidRPr="00E107A1">
        <w:rPr>
          <w:spacing w:val="3"/>
        </w:rPr>
        <w:t xml:space="preserve">role </w:t>
      </w:r>
      <w:r w:rsidRPr="00E107A1">
        <w:rPr>
          <w:spacing w:val="2"/>
        </w:rPr>
        <w:t xml:space="preserve">of </w:t>
      </w:r>
      <w:r w:rsidRPr="00E107A1">
        <w:rPr>
          <w:spacing w:val="3"/>
        </w:rPr>
        <w:t xml:space="preserve">knowledge </w:t>
      </w:r>
      <w:r>
        <w:t xml:space="preserve">and </w:t>
      </w:r>
      <w:r w:rsidRPr="00E107A1">
        <w:rPr>
          <w:spacing w:val="5"/>
        </w:rPr>
        <w:t xml:space="preserve">information </w:t>
      </w:r>
      <w:r>
        <w:t xml:space="preserve">in </w:t>
      </w:r>
      <w:r w:rsidRPr="00E107A1">
        <w:rPr>
          <w:spacing w:val="3"/>
        </w:rPr>
        <w:t xml:space="preserve">predicting exercise participation: </w:t>
      </w:r>
      <w:r>
        <w:t xml:space="preserve">an </w:t>
      </w:r>
      <w:r w:rsidRPr="00E107A1">
        <w:rPr>
          <w:spacing w:val="3"/>
        </w:rPr>
        <w:t xml:space="preserve">extension </w:t>
      </w:r>
      <w:r w:rsidRPr="00E107A1">
        <w:rPr>
          <w:spacing w:val="2"/>
        </w:rPr>
        <w:t xml:space="preserve">of </w:t>
      </w:r>
      <w:r w:rsidRPr="00E107A1">
        <w:rPr>
          <w:spacing w:val="3"/>
        </w:rPr>
        <w:t xml:space="preserve">planned behavior model. </w:t>
      </w:r>
      <w:r w:rsidRPr="00E107A1">
        <w:rPr>
          <w:b/>
          <w:spacing w:val="3"/>
        </w:rPr>
        <w:t xml:space="preserve">International </w:t>
      </w:r>
      <w:r w:rsidRPr="00E107A1">
        <w:rPr>
          <w:b/>
          <w:spacing w:val="2"/>
        </w:rPr>
        <w:t xml:space="preserve">Journal </w:t>
      </w:r>
      <w:r w:rsidRPr="00E107A1">
        <w:rPr>
          <w:b/>
        </w:rPr>
        <w:t xml:space="preserve">of </w:t>
      </w:r>
      <w:r w:rsidRPr="00E107A1">
        <w:rPr>
          <w:b/>
          <w:spacing w:val="3"/>
        </w:rPr>
        <w:t>Physical Education</w:t>
      </w:r>
      <w:r w:rsidRPr="00E107A1">
        <w:rPr>
          <w:spacing w:val="3"/>
        </w:rPr>
        <w:t xml:space="preserve">, </w:t>
      </w:r>
      <w:r w:rsidRPr="00E107A1">
        <w:rPr>
          <w:spacing w:val="2"/>
        </w:rPr>
        <w:t xml:space="preserve">4, </w:t>
      </w:r>
      <w:r w:rsidRPr="00E107A1">
        <w:rPr>
          <w:spacing w:val="4"/>
        </w:rPr>
        <w:t>143-153.</w:t>
      </w:r>
    </w:p>
    <w:p w14:paraId="4B7962C1" w14:textId="77777777" w:rsidR="000402FF" w:rsidRDefault="000402FF" w:rsidP="00F40956">
      <w:pPr>
        <w:ind w:left="1843" w:right="286"/>
      </w:pPr>
    </w:p>
    <w:p w14:paraId="4B7962C2" w14:textId="0D1F312C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before="31" w:line="276" w:lineRule="auto"/>
        <w:ind w:left="1843" w:right="286"/>
      </w:pPr>
      <w:proofErr w:type="spellStart"/>
      <w:r>
        <w:t>Grammatikopoulos</w:t>
      </w:r>
      <w:proofErr w:type="spellEnd"/>
      <w:r>
        <w:t xml:space="preserve">, V., </w:t>
      </w:r>
      <w:proofErr w:type="spellStart"/>
      <w:r>
        <w:t>Papacharisis</w:t>
      </w:r>
      <w:proofErr w:type="spellEnd"/>
      <w:r>
        <w:t xml:space="preserve">, V. </w:t>
      </w:r>
      <w:r w:rsidRPr="00E107A1">
        <w:rPr>
          <w:b/>
        </w:rPr>
        <w:t>Koustelios, A</w:t>
      </w:r>
      <w:r>
        <w:t xml:space="preserve">. (2006). Modeling sports services in Greece: A reevaluation of outcome dimension. </w:t>
      </w:r>
      <w:r w:rsidRPr="00E107A1">
        <w:rPr>
          <w:b/>
        </w:rPr>
        <w:t xml:space="preserve">Perceptual and Motor Skills, </w:t>
      </w:r>
      <w:r>
        <w:t>102,</w:t>
      </w:r>
      <w:r w:rsidRPr="00E107A1">
        <w:rPr>
          <w:spacing w:val="-24"/>
        </w:rPr>
        <w:t xml:space="preserve"> </w:t>
      </w:r>
      <w:r>
        <w:t>62-64.</w:t>
      </w:r>
    </w:p>
    <w:p w14:paraId="33BC03B8" w14:textId="77777777" w:rsidR="00053D08" w:rsidRDefault="00053D08" w:rsidP="00053D08">
      <w:pPr>
        <w:pStyle w:val="a4"/>
      </w:pPr>
    </w:p>
    <w:p w14:paraId="4B7962C3" w14:textId="0B984800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6" w:lineRule="auto"/>
        <w:ind w:left="1843" w:right="286"/>
      </w:pPr>
      <w:proofErr w:type="spellStart"/>
      <w:r>
        <w:t>Grammatikopoulos</w:t>
      </w:r>
      <w:proofErr w:type="spellEnd"/>
      <w:r>
        <w:t xml:space="preserve">, V., </w:t>
      </w:r>
      <w:r>
        <w:rPr>
          <w:b/>
        </w:rPr>
        <w:t>Koustelios, A.</w:t>
      </w:r>
      <w:r>
        <w:t xml:space="preserve">, </w:t>
      </w:r>
      <w:proofErr w:type="spellStart"/>
      <w:r>
        <w:t>Tsigilis</w:t>
      </w:r>
      <w:proofErr w:type="spellEnd"/>
      <w:r>
        <w:t xml:space="preserve">, N. (2006). Construct validity of the special event volunteer motivation scale on Greek volunteers. </w:t>
      </w:r>
      <w:r>
        <w:rPr>
          <w:b/>
        </w:rPr>
        <w:t>Leisure</w:t>
      </w:r>
      <w:r>
        <w:t>, 30(1),</w:t>
      </w:r>
      <w:r>
        <w:rPr>
          <w:spacing w:val="-30"/>
        </w:rPr>
        <w:t xml:space="preserve"> </w:t>
      </w:r>
      <w:r>
        <w:t>285-303.</w:t>
      </w:r>
    </w:p>
    <w:p w14:paraId="118DC2EB" w14:textId="77777777" w:rsidR="00053D08" w:rsidRDefault="00053D08" w:rsidP="00053D08">
      <w:pPr>
        <w:pStyle w:val="a4"/>
      </w:pPr>
    </w:p>
    <w:p w14:paraId="4B7962C4" w14:textId="57D82683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6" w:lineRule="auto"/>
        <w:ind w:left="1843" w:right="286"/>
        <w:jc w:val="both"/>
      </w:pPr>
      <w:proofErr w:type="spellStart"/>
      <w:r>
        <w:t>Kouthouris</w:t>
      </w:r>
      <w:proofErr w:type="spellEnd"/>
      <w:r>
        <w:t xml:space="preserve">, C., </w:t>
      </w:r>
      <w:r>
        <w:rPr>
          <w:b/>
        </w:rPr>
        <w:t>Koustelios, A</w:t>
      </w:r>
      <w:r>
        <w:t xml:space="preserve">., &amp; </w:t>
      </w:r>
      <w:proofErr w:type="spellStart"/>
      <w:r>
        <w:t>Famisis</w:t>
      </w:r>
      <w:proofErr w:type="spellEnd"/>
      <w:r>
        <w:t xml:space="preserve">, K. (2006). Predicting intention to participate in outdoor recreation programs from behavioral variables. </w:t>
      </w:r>
      <w:r>
        <w:rPr>
          <w:b/>
        </w:rPr>
        <w:t xml:space="preserve">Journal of Human Movement Studies, </w:t>
      </w:r>
      <w:r>
        <w:t>50,</w:t>
      </w:r>
      <w:r>
        <w:rPr>
          <w:spacing w:val="-10"/>
        </w:rPr>
        <w:t xml:space="preserve"> </w:t>
      </w:r>
      <w:r>
        <w:t>123-132.</w:t>
      </w:r>
    </w:p>
    <w:p w14:paraId="3196341D" w14:textId="77777777" w:rsidR="00053D08" w:rsidRDefault="00053D08" w:rsidP="00053D08">
      <w:pPr>
        <w:pStyle w:val="a4"/>
      </w:pPr>
    </w:p>
    <w:p w14:paraId="4B7962C5" w14:textId="66D7FFA8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6" w:lineRule="auto"/>
        <w:ind w:left="1843" w:right="286"/>
        <w:jc w:val="both"/>
      </w:pPr>
      <w:proofErr w:type="spellStart"/>
      <w:r>
        <w:t>Tsigilis</w:t>
      </w:r>
      <w:proofErr w:type="spellEnd"/>
      <w:r>
        <w:t xml:space="preserve">. N., </w:t>
      </w:r>
      <w:r>
        <w:rPr>
          <w:b/>
        </w:rPr>
        <w:t>Koustelios. A.</w:t>
      </w:r>
      <w:r>
        <w:t xml:space="preserve">, </w:t>
      </w:r>
      <w:proofErr w:type="spellStart"/>
      <w:r>
        <w:t>Grammatikopoulos</w:t>
      </w:r>
      <w:proofErr w:type="spellEnd"/>
      <w:r>
        <w:t xml:space="preserve">. V., &amp; Theodorakis, Y. (2006). Volunteering in Olympic </w:t>
      </w:r>
      <w:r w:rsidR="00A04815">
        <w:t>Games</w:t>
      </w:r>
      <w:r>
        <w:t xml:space="preserve">: Construct validity and predictive utility of reasoned action and planned behavior theory. </w:t>
      </w:r>
      <w:r>
        <w:rPr>
          <w:b/>
        </w:rPr>
        <w:t xml:space="preserve">International Journal of Sport Management, </w:t>
      </w:r>
      <w:r>
        <w:t>7(1),</w:t>
      </w:r>
      <w:r>
        <w:rPr>
          <w:spacing w:val="-22"/>
        </w:rPr>
        <w:t xml:space="preserve"> </w:t>
      </w:r>
      <w:r>
        <w:t>121-137.</w:t>
      </w:r>
    </w:p>
    <w:p w14:paraId="181AFAE3" w14:textId="77777777" w:rsidR="00053D08" w:rsidRDefault="00053D08" w:rsidP="00053D08">
      <w:pPr>
        <w:pStyle w:val="a4"/>
      </w:pPr>
    </w:p>
    <w:p w14:paraId="4B7962C6" w14:textId="388AFDA5" w:rsidR="000402FF" w:rsidRPr="00053D08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ind w:left="1843" w:right="286"/>
      </w:pPr>
      <w:r>
        <w:rPr>
          <w:b/>
          <w:spacing w:val="3"/>
        </w:rPr>
        <w:t>Koustelios, A</w:t>
      </w:r>
      <w:r>
        <w:rPr>
          <w:spacing w:val="3"/>
        </w:rPr>
        <w:t xml:space="preserve">., </w:t>
      </w:r>
      <w:r>
        <w:rPr>
          <w:spacing w:val="2"/>
        </w:rPr>
        <w:t xml:space="preserve">(2005). </w:t>
      </w:r>
      <w:r>
        <w:t xml:space="preserve">A </w:t>
      </w:r>
      <w:r>
        <w:rPr>
          <w:spacing w:val="2"/>
        </w:rPr>
        <w:t xml:space="preserve">study on the </w:t>
      </w:r>
      <w:r>
        <w:rPr>
          <w:spacing w:val="3"/>
        </w:rPr>
        <w:t xml:space="preserve">managerial competencies </w:t>
      </w:r>
      <w:r>
        <w:rPr>
          <w:spacing w:val="2"/>
        </w:rPr>
        <w:t xml:space="preserve">of </w:t>
      </w:r>
      <w:r>
        <w:rPr>
          <w:spacing w:val="3"/>
        </w:rPr>
        <w:t>sport club</w:t>
      </w:r>
      <w:r w:rsidR="00053D08">
        <w:rPr>
          <w:spacing w:val="3"/>
        </w:rPr>
        <w:t xml:space="preserve"> </w:t>
      </w:r>
      <w:r>
        <w:rPr>
          <w:spacing w:val="3"/>
        </w:rPr>
        <w:t xml:space="preserve">managers </w:t>
      </w:r>
      <w:r>
        <w:t xml:space="preserve">in </w:t>
      </w:r>
      <w:r>
        <w:rPr>
          <w:spacing w:val="3"/>
        </w:rPr>
        <w:t xml:space="preserve">Greece. </w:t>
      </w:r>
      <w:r>
        <w:rPr>
          <w:b/>
          <w:spacing w:val="3"/>
        </w:rPr>
        <w:t xml:space="preserve">International Journal </w:t>
      </w:r>
      <w:r>
        <w:rPr>
          <w:b/>
        </w:rPr>
        <w:t xml:space="preserve">of </w:t>
      </w:r>
      <w:r>
        <w:rPr>
          <w:b/>
          <w:spacing w:val="3"/>
        </w:rPr>
        <w:t xml:space="preserve">Physical Education, </w:t>
      </w:r>
      <w:r>
        <w:rPr>
          <w:spacing w:val="2"/>
        </w:rPr>
        <w:t xml:space="preserve">3, </w:t>
      </w:r>
      <w:r>
        <w:rPr>
          <w:spacing w:val="4"/>
        </w:rPr>
        <w:t>130-134.</w:t>
      </w:r>
    </w:p>
    <w:p w14:paraId="51C6283B" w14:textId="77777777" w:rsidR="00053D08" w:rsidRDefault="00053D08" w:rsidP="00053D08">
      <w:pPr>
        <w:pStyle w:val="a4"/>
      </w:pPr>
    </w:p>
    <w:p w14:paraId="4B7962C7" w14:textId="128FF207" w:rsidR="000402FF" w:rsidRPr="00053D08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ind w:left="1843" w:right="286"/>
      </w:pPr>
      <w:proofErr w:type="spellStart"/>
      <w:r>
        <w:rPr>
          <w:spacing w:val="3"/>
        </w:rPr>
        <w:t>Grammatikopoulos</w:t>
      </w:r>
      <w:proofErr w:type="spellEnd"/>
      <w:r>
        <w:rPr>
          <w:spacing w:val="3"/>
        </w:rPr>
        <w:t xml:space="preserve">, </w:t>
      </w:r>
      <w:r>
        <w:rPr>
          <w:spacing w:val="4"/>
        </w:rPr>
        <w:t xml:space="preserve">V., </w:t>
      </w:r>
      <w:proofErr w:type="spellStart"/>
      <w:r>
        <w:rPr>
          <w:spacing w:val="3"/>
        </w:rPr>
        <w:t>Tsigilis</w:t>
      </w:r>
      <w:proofErr w:type="spellEnd"/>
      <w:r>
        <w:rPr>
          <w:spacing w:val="3"/>
        </w:rPr>
        <w:t xml:space="preserve">, </w:t>
      </w:r>
      <w:r>
        <w:rPr>
          <w:spacing w:val="2"/>
        </w:rPr>
        <w:t xml:space="preserve">N., </w:t>
      </w:r>
      <w:r>
        <w:rPr>
          <w:b/>
          <w:spacing w:val="3"/>
        </w:rPr>
        <w:t xml:space="preserve">Koustelios, </w:t>
      </w:r>
      <w:r>
        <w:rPr>
          <w:b/>
          <w:spacing w:val="4"/>
        </w:rPr>
        <w:t>A</w:t>
      </w:r>
      <w:r>
        <w:rPr>
          <w:spacing w:val="4"/>
        </w:rPr>
        <w:t xml:space="preserve">., </w:t>
      </w:r>
      <w:r>
        <w:t xml:space="preserve">&amp; </w:t>
      </w:r>
      <w:r>
        <w:rPr>
          <w:spacing w:val="3"/>
        </w:rPr>
        <w:t xml:space="preserve">Theodorakis, </w:t>
      </w:r>
      <w:r>
        <w:rPr>
          <w:spacing w:val="2"/>
        </w:rPr>
        <w:t xml:space="preserve">Y. (2005). </w:t>
      </w:r>
      <w:r>
        <w:rPr>
          <w:spacing w:val="3"/>
        </w:rPr>
        <w:t xml:space="preserve">Evaluating </w:t>
      </w:r>
      <w:r>
        <w:rPr>
          <w:spacing w:val="2"/>
        </w:rPr>
        <w:t xml:space="preserve">the </w:t>
      </w:r>
      <w:r>
        <w:rPr>
          <w:spacing w:val="3"/>
        </w:rPr>
        <w:t xml:space="preserve">implementation </w:t>
      </w:r>
      <w:r>
        <w:rPr>
          <w:spacing w:val="2"/>
        </w:rPr>
        <w:t xml:space="preserve">of </w:t>
      </w:r>
      <w:r>
        <w:t xml:space="preserve">an </w:t>
      </w:r>
      <w:r>
        <w:rPr>
          <w:spacing w:val="3"/>
        </w:rPr>
        <w:t xml:space="preserve">Olympic Education Program </w:t>
      </w:r>
      <w:r>
        <w:t xml:space="preserve">in </w:t>
      </w:r>
      <w:r>
        <w:rPr>
          <w:spacing w:val="3"/>
        </w:rPr>
        <w:t xml:space="preserve">Greece. </w:t>
      </w:r>
      <w:r>
        <w:rPr>
          <w:b/>
          <w:spacing w:val="3"/>
        </w:rPr>
        <w:t xml:space="preserve">International Review </w:t>
      </w:r>
      <w:r>
        <w:rPr>
          <w:b/>
        </w:rPr>
        <w:t xml:space="preserve">of </w:t>
      </w:r>
      <w:r>
        <w:rPr>
          <w:b/>
          <w:spacing w:val="3"/>
        </w:rPr>
        <w:t xml:space="preserve">Education, </w:t>
      </w:r>
      <w:r>
        <w:rPr>
          <w:spacing w:val="3"/>
        </w:rPr>
        <w:t>51,</w:t>
      </w:r>
      <w:r>
        <w:rPr>
          <w:spacing w:val="26"/>
        </w:rPr>
        <w:t xml:space="preserve"> </w:t>
      </w:r>
      <w:r>
        <w:rPr>
          <w:spacing w:val="4"/>
        </w:rPr>
        <w:t>427-438.</w:t>
      </w:r>
    </w:p>
    <w:p w14:paraId="5ECB640A" w14:textId="77777777" w:rsidR="00053D08" w:rsidRDefault="00053D08" w:rsidP="00053D08">
      <w:pPr>
        <w:pStyle w:val="a4"/>
      </w:pPr>
    </w:p>
    <w:p w14:paraId="4B7962C8" w14:textId="70A91443" w:rsidR="000402FF" w:rsidRPr="00053D08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ind w:left="1843" w:right="286"/>
      </w:pPr>
      <w:proofErr w:type="spellStart"/>
      <w:r>
        <w:rPr>
          <w:spacing w:val="3"/>
        </w:rPr>
        <w:t>Grammatikopoulos</w:t>
      </w:r>
      <w:proofErr w:type="spellEnd"/>
      <w:r>
        <w:rPr>
          <w:spacing w:val="3"/>
        </w:rPr>
        <w:t>, V</w:t>
      </w:r>
      <w:r>
        <w:rPr>
          <w:b/>
          <w:spacing w:val="3"/>
        </w:rPr>
        <w:t>.</w:t>
      </w:r>
      <w:r>
        <w:rPr>
          <w:spacing w:val="3"/>
        </w:rPr>
        <w:t xml:space="preserve">, </w:t>
      </w:r>
      <w:proofErr w:type="spellStart"/>
      <w:r>
        <w:rPr>
          <w:spacing w:val="3"/>
        </w:rPr>
        <w:t>Hassandra</w:t>
      </w:r>
      <w:proofErr w:type="spellEnd"/>
      <w:r>
        <w:rPr>
          <w:spacing w:val="3"/>
        </w:rPr>
        <w:t xml:space="preserve">, M., </w:t>
      </w:r>
      <w:r>
        <w:rPr>
          <w:b/>
          <w:spacing w:val="3"/>
        </w:rPr>
        <w:t xml:space="preserve">Koustelios, </w:t>
      </w:r>
      <w:r>
        <w:rPr>
          <w:b/>
          <w:spacing w:val="4"/>
        </w:rPr>
        <w:t>A</w:t>
      </w:r>
      <w:r>
        <w:rPr>
          <w:spacing w:val="4"/>
        </w:rPr>
        <w:t xml:space="preserve">., </w:t>
      </w:r>
      <w:r>
        <w:t xml:space="preserve">&amp; </w:t>
      </w:r>
      <w:r>
        <w:rPr>
          <w:spacing w:val="3"/>
        </w:rPr>
        <w:t xml:space="preserve">Theodorakis, </w:t>
      </w:r>
      <w:r>
        <w:rPr>
          <w:spacing w:val="2"/>
        </w:rPr>
        <w:t xml:space="preserve">Y. (2005). </w:t>
      </w:r>
      <w:r>
        <w:rPr>
          <w:spacing w:val="3"/>
        </w:rPr>
        <w:t xml:space="preserve">Evaluating </w:t>
      </w:r>
      <w:r>
        <w:rPr>
          <w:spacing w:val="2"/>
        </w:rPr>
        <w:t xml:space="preserve">the </w:t>
      </w:r>
      <w:r>
        <w:rPr>
          <w:spacing w:val="3"/>
        </w:rPr>
        <w:t xml:space="preserve">Olympic Education Program: </w:t>
      </w:r>
      <w:r>
        <w:t xml:space="preserve">A </w:t>
      </w:r>
      <w:r>
        <w:rPr>
          <w:spacing w:val="3"/>
        </w:rPr>
        <w:t xml:space="preserve">qualitative approach. </w:t>
      </w:r>
      <w:r>
        <w:rPr>
          <w:b/>
          <w:spacing w:val="3"/>
        </w:rPr>
        <w:t xml:space="preserve">Studies </w:t>
      </w:r>
      <w:r>
        <w:rPr>
          <w:b/>
          <w:spacing w:val="2"/>
        </w:rPr>
        <w:t xml:space="preserve">in </w:t>
      </w:r>
      <w:r>
        <w:rPr>
          <w:b/>
          <w:spacing w:val="3"/>
        </w:rPr>
        <w:t xml:space="preserve">Educational </w:t>
      </w:r>
      <w:r>
        <w:rPr>
          <w:b/>
          <w:spacing w:val="4"/>
        </w:rPr>
        <w:t xml:space="preserve">Evaluation, </w:t>
      </w:r>
      <w:r>
        <w:rPr>
          <w:spacing w:val="3"/>
        </w:rPr>
        <w:t>31, 347-357.</w:t>
      </w:r>
    </w:p>
    <w:p w14:paraId="1116CC8B" w14:textId="77777777" w:rsidR="00053D08" w:rsidRDefault="00053D08" w:rsidP="00053D08">
      <w:pPr>
        <w:pStyle w:val="a4"/>
      </w:pPr>
    </w:p>
    <w:p w14:paraId="4B7962C9" w14:textId="5CF03289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6" w:lineRule="auto"/>
        <w:ind w:left="1843" w:right="286"/>
      </w:pPr>
      <w:r>
        <w:rPr>
          <w:b/>
        </w:rPr>
        <w:t xml:space="preserve">Koustelios, A., </w:t>
      </w:r>
      <w:r>
        <w:t xml:space="preserve">&amp; </w:t>
      </w:r>
      <w:proofErr w:type="spellStart"/>
      <w:r>
        <w:t>Tsiggilis</w:t>
      </w:r>
      <w:proofErr w:type="spellEnd"/>
      <w:r>
        <w:t xml:space="preserve">, N. (2005). Relationship between burnout and job satisfaction among physical education teachers: A multivariate approach. </w:t>
      </w:r>
      <w:r>
        <w:rPr>
          <w:b/>
        </w:rPr>
        <w:t xml:space="preserve">European Physical Education Review, </w:t>
      </w:r>
      <w:r>
        <w:t>11, 189-203.</w:t>
      </w:r>
    </w:p>
    <w:p w14:paraId="080BBBC0" w14:textId="77777777" w:rsidR="00053D08" w:rsidRDefault="00053D08" w:rsidP="00053D08">
      <w:pPr>
        <w:pStyle w:val="a4"/>
      </w:pPr>
    </w:p>
    <w:p w14:paraId="4B7962CA" w14:textId="14708EBF" w:rsidR="000402FF" w:rsidRPr="00053D08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before="3" w:line="237" w:lineRule="auto"/>
        <w:ind w:left="1843" w:right="1156"/>
      </w:pPr>
      <w:r>
        <w:rPr>
          <w:b/>
          <w:spacing w:val="3"/>
        </w:rPr>
        <w:t xml:space="preserve">Koustelios, </w:t>
      </w:r>
      <w:r>
        <w:rPr>
          <w:b/>
          <w:spacing w:val="4"/>
        </w:rPr>
        <w:t>A</w:t>
      </w:r>
      <w:r>
        <w:rPr>
          <w:spacing w:val="4"/>
        </w:rPr>
        <w:t xml:space="preserve">. </w:t>
      </w:r>
      <w:r>
        <w:rPr>
          <w:spacing w:val="2"/>
        </w:rPr>
        <w:t xml:space="preserve">(2005). </w:t>
      </w:r>
      <w:r>
        <w:rPr>
          <w:spacing w:val="3"/>
        </w:rPr>
        <w:t xml:space="preserve">Physical education teachers’ </w:t>
      </w:r>
      <w:r>
        <w:t xml:space="preserve">in </w:t>
      </w:r>
      <w:r>
        <w:rPr>
          <w:spacing w:val="3"/>
        </w:rPr>
        <w:t xml:space="preserve">Greece: </w:t>
      </w:r>
      <w:r>
        <w:rPr>
          <w:spacing w:val="2"/>
        </w:rPr>
        <w:t xml:space="preserve">Are they </w:t>
      </w:r>
      <w:r>
        <w:rPr>
          <w:spacing w:val="3"/>
        </w:rPr>
        <w:t xml:space="preserve">satisfied? </w:t>
      </w:r>
      <w:r>
        <w:rPr>
          <w:b/>
          <w:spacing w:val="3"/>
        </w:rPr>
        <w:t xml:space="preserve">International </w:t>
      </w:r>
      <w:r>
        <w:rPr>
          <w:b/>
          <w:spacing w:val="2"/>
        </w:rPr>
        <w:t xml:space="preserve">Journal </w:t>
      </w:r>
      <w:r>
        <w:rPr>
          <w:b/>
        </w:rPr>
        <w:t xml:space="preserve">of </w:t>
      </w:r>
      <w:r>
        <w:rPr>
          <w:b/>
          <w:spacing w:val="3"/>
        </w:rPr>
        <w:t>Physical Education</w:t>
      </w:r>
      <w:r>
        <w:rPr>
          <w:spacing w:val="3"/>
        </w:rPr>
        <w:t xml:space="preserve">, </w:t>
      </w:r>
      <w:r>
        <w:rPr>
          <w:spacing w:val="2"/>
        </w:rPr>
        <w:t xml:space="preserve">2, </w:t>
      </w:r>
      <w:r>
        <w:rPr>
          <w:spacing w:val="4"/>
        </w:rPr>
        <w:t>85-90.</w:t>
      </w:r>
    </w:p>
    <w:p w14:paraId="33571F19" w14:textId="77777777" w:rsidR="00053D08" w:rsidRDefault="00053D08" w:rsidP="00053D08">
      <w:pPr>
        <w:pStyle w:val="a4"/>
      </w:pPr>
    </w:p>
    <w:p w14:paraId="4B7962CB" w14:textId="2B8A4D9D" w:rsidR="000402FF" w:rsidRPr="00053D08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before="1"/>
        <w:ind w:left="1843" w:right="286"/>
      </w:pPr>
      <w:proofErr w:type="spellStart"/>
      <w:r>
        <w:rPr>
          <w:spacing w:val="3"/>
        </w:rPr>
        <w:t>Grammatikopoulos</w:t>
      </w:r>
      <w:proofErr w:type="spellEnd"/>
      <w:r>
        <w:rPr>
          <w:spacing w:val="3"/>
        </w:rPr>
        <w:t xml:space="preserve">, </w:t>
      </w:r>
      <w:r>
        <w:rPr>
          <w:spacing w:val="2"/>
        </w:rPr>
        <w:t xml:space="preserve">V., </w:t>
      </w:r>
      <w:r>
        <w:rPr>
          <w:b/>
          <w:spacing w:val="3"/>
        </w:rPr>
        <w:t>Koustelios, A.</w:t>
      </w:r>
      <w:r>
        <w:rPr>
          <w:spacing w:val="3"/>
        </w:rPr>
        <w:t xml:space="preserve">, </w:t>
      </w:r>
      <w:proofErr w:type="spellStart"/>
      <w:r>
        <w:rPr>
          <w:spacing w:val="3"/>
        </w:rPr>
        <w:t>Tsigilis</w:t>
      </w:r>
      <w:proofErr w:type="spellEnd"/>
      <w:r>
        <w:rPr>
          <w:spacing w:val="3"/>
        </w:rPr>
        <w:t xml:space="preserve">, </w:t>
      </w:r>
      <w:r>
        <w:t xml:space="preserve">N, &amp; </w:t>
      </w:r>
      <w:r>
        <w:rPr>
          <w:spacing w:val="3"/>
        </w:rPr>
        <w:t xml:space="preserve">Theodorakis, </w:t>
      </w:r>
      <w:r>
        <w:rPr>
          <w:spacing w:val="2"/>
        </w:rPr>
        <w:t xml:space="preserve">Y. </w:t>
      </w:r>
      <w:r>
        <w:rPr>
          <w:spacing w:val="3"/>
        </w:rPr>
        <w:t>(2004).</w:t>
      </w:r>
      <w:r w:rsidR="00073D7A">
        <w:rPr>
          <w:spacing w:val="3"/>
        </w:rPr>
        <w:t xml:space="preserve"> </w:t>
      </w:r>
      <w:r>
        <w:rPr>
          <w:spacing w:val="3"/>
        </w:rPr>
        <w:t xml:space="preserve">Applying dynamic evaluation approach </w:t>
      </w:r>
      <w:r>
        <w:t xml:space="preserve">in </w:t>
      </w:r>
      <w:r>
        <w:rPr>
          <w:spacing w:val="3"/>
        </w:rPr>
        <w:t xml:space="preserve">education. </w:t>
      </w:r>
      <w:r>
        <w:rPr>
          <w:b/>
          <w:spacing w:val="3"/>
        </w:rPr>
        <w:t xml:space="preserve">Studies </w:t>
      </w:r>
      <w:r>
        <w:rPr>
          <w:b/>
          <w:spacing w:val="2"/>
        </w:rPr>
        <w:t xml:space="preserve">in </w:t>
      </w:r>
      <w:r>
        <w:rPr>
          <w:b/>
          <w:spacing w:val="3"/>
        </w:rPr>
        <w:t xml:space="preserve">Educational </w:t>
      </w:r>
      <w:r>
        <w:rPr>
          <w:b/>
          <w:spacing w:val="4"/>
        </w:rPr>
        <w:t xml:space="preserve">Evaluation, </w:t>
      </w:r>
      <w:r>
        <w:rPr>
          <w:spacing w:val="2"/>
        </w:rPr>
        <w:t xml:space="preserve">30(4), </w:t>
      </w:r>
      <w:r>
        <w:rPr>
          <w:spacing w:val="5"/>
        </w:rPr>
        <w:t>255-263.</w:t>
      </w:r>
    </w:p>
    <w:p w14:paraId="1AD85AC4" w14:textId="77777777" w:rsidR="00053D08" w:rsidRDefault="00053D08" w:rsidP="00053D08">
      <w:pPr>
        <w:pStyle w:val="a4"/>
      </w:pPr>
    </w:p>
    <w:p w14:paraId="4B7962CC" w14:textId="6EDF1DFD" w:rsidR="000402FF" w:rsidRPr="00053D08" w:rsidRDefault="006750E2" w:rsidP="00F40956">
      <w:pPr>
        <w:pStyle w:val="a4"/>
        <w:numPr>
          <w:ilvl w:val="0"/>
          <w:numId w:val="20"/>
        </w:numPr>
        <w:tabs>
          <w:tab w:val="left" w:pos="1908"/>
        </w:tabs>
        <w:ind w:left="1843" w:right="286"/>
        <w:jc w:val="both"/>
      </w:pPr>
      <w:proofErr w:type="spellStart"/>
      <w:r w:rsidRPr="001C17F8">
        <w:rPr>
          <w:spacing w:val="3"/>
        </w:rPr>
        <w:t>Grammatikopoulos</w:t>
      </w:r>
      <w:proofErr w:type="spellEnd"/>
      <w:r w:rsidRPr="001C17F8">
        <w:rPr>
          <w:spacing w:val="3"/>
        </w:rPr>
        <w:t xml:space="preserve">, </w:t>
      </w:r>
      <w:r w:rsidRPr="001C17F8">
        <w:rPr>
          <w:spacing w:val="2"/>
        </w:rPr>
        <w:t xml:space="preserve">V., </w:t>
      </w:r>
      <w:proofErr w:type="spellStart"/>
      <w:r w:rsidRPr="001C17F8">
        <w:rPr>
          <w:spacing w:val="3"/>
        </w:rPr>
        <w:t>Papacharisis</w:t>
      </w:r>
      <w:proofErr w:type="spellEnd"/>
      <w:r w:rsidRPr="001C17F8">
        <w:rPr>
          <w:spacing w:val="3"/>
        </w:rPr>
        <w:t xml:space="preserve">, </w:t>
      </w:r>
      <w:r w:rsidRPr="001C17F8">
        <w:rPr>
          <w:spacing w:val="2"/>
        </w:rPr>
        <w:t xml:space="preserve">V., </w:t>
      </w:r>
      <w:r>
        <w:t xml:space="preserve">&amp; </w:t>
      </w:r>
      <w:r w:rsidRPr="001C17F8">
        <w:rPr>
          <w:b/>
          <w:spacing w:val="3"/>
        </w:rPr>
        <w:t xml:space="preserve">Koustelios, </w:t>
      </w:r>
      <w:r w:rsidRPr="001C17F8">
        <w:rPr>
          <w:b/>
          <w:spacing w:val="2"/>
        </w:rPr>
        <w:t xml:space="preserve">A. (2004). </w:t>
      </w:r>
      <w:r w:rsidRPr="001C17F8">
        <w:rPr>
          <w:spacing w:val="3"/>
        </w:rPr>
        <w:t xml:space="preserve">Construct validity </w:t>
      </w:r>
      <w:r w:rsidRPr="001C17F8">
        <w:rPr>
          <w:spacing w:val="2"/>
        </w:rPr>
        <w:t xml:space="preserve">of the </w:t>
      </w:r>
      <w:r w:rsidRPr="001C17F8">
        <w:rPr>
          <w:spacing w:val="4"/>
        </w:rPr>
        <w:t xml:space="preserve">self- </w:t>
      </w:r>
      <w:r w:rsidRPr="001C17F8">
        <w:rPr>
          <w:spacing w:val="3"/>
        </w:rPr>
        <w:t xml:space="preserve">assessment evaluation </w:t>
      </w:r>
      <w:r w:rsidRPr="001C17F8">
        <w:rPr>
          <w:spacing w:val="2"/>
        </w:rPr>
        <w:t xml:space="preserve">form </w:t>
      </w:r>
      <w:r w:rsidRPr="001C17F8">
        <w:rPr>
          <w:spacing w:val="3"/>
        </w:rPr>
        <w:t xml:space="preserve">for </w:t>
      </w:r>
      <w:r w:rsidRPr="001C17F8">
        <w:rPr>
          <w:spacing w:val="2"/>
        </w:rPr>
        <w:t xml:space="preserve">the </w:t>
      </w:r>
      <w:r w:rsidRPr="001C17F8">
        <w:rPr>
          <w:spacing w:val="3"/>
        </w:rPr>
        <w:t xml:space="preserve">Olympic education training program </w:t>
      </w:r>
      <w:r>
        <w:t xml:space="preserve">in </w:t>
      </w:r>
      <w:r w:rsidRPr="001C17F8">
        <w:rPr>
          <w:spacing w:val="3"/>
        </w:rPr>
        <w:t xml:space="preserve">Greece. </w:t>
      </w:r>
      <w:r w:rsidRPr="001C17F8">
        <w:rPr>
          <w:b/>
          <w:spacing w:val="3"/>
        </w:rPr>
        <w:t xml:space="preserve">Perceptual </w:t>
      </w:r>
      <w:r w:rsidRPr="001C17F8">
        <w:rPr>
          <w:b/>
        </w:rPr>
        <w:t xml:space="preserve">and </w:t>
      </w:r>
      <w:r w:rsidRPr="001C17F8">
        <w:rPr>
          <w:b/>
          <w:spacing w:val="3"/>
        </w:rPr>
        <w:t xml:space="preserve">Motor Skills, </w:t>
      </w:r>
      <w:r w:rsidRPr="001C17F8">
        <w:rPr>
          <w:spacing w:val="3"/>
        </w:rPr>
        <w:t>99,</w:t>
      </w:r>
      <w:r w:rsidRPr="001C17F8">
        <w:rPr>
          <w:spacing w:val="51"/>
        </w:rPr>
        <w:t xml:space="preserve"> </w:t>
      </w:r>
      <w:r w:rsidRPr="001C17F8">
        <w:rPr>
          <w:spacing w:val="4"/>
        </w:rPr>
        <w:t>737-738.</w:t>
      </w:r>
    </w:p>
    <w:p w14:paraId="7114519C" w14:textId="77777777" w:rsidR="00053D08" w:rsidRDefault="00053D08" w:rsidP="00053D08">
      <w:pPr>
        <w:pStyle w:val="a4"/>
      </w:pPr>
    </w:p>
    <w:p w14:paraId="4B7962CD" w14:textId="633A7070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6" w:lineRule="auto"/>
        <w:ind w:left="1843" w:right="286"/>
      </w:pPr>
      <w:proofErr w:type="spellStart"/>
      <w:r>
        <w:t>Tsigilis</w:t>
      </w:r>
      <w:proofErr w:type="spellEnd"/>
      <w:r>
        <w:t xml:space="preserve">, N., </w:t>
      </w:r>
      <w:r>
        <w:rPr>
          <w:b/>
        </w:rPr>
        <w:t>Koustelios, A</w:t>
      </w:r>
      <w:r>
        <w:t xml:space="preserve">., &amp; </w:t>
      </w:r>
      <w:proofErr w:type="spellStart"/>
      <w:r>
        <w:t>Togia</w:t>
      </w:r>
      <w:proofErr w:type="spellEnd"/>
      <w:r>
        <w:t>, A. (2004).</w:t>
      </w:r>
      <w:r w:rsidR="00073D7A">
        <w:t xml:space="preserve"> </w:t>
      </w:r>
      <w:r>
        <w:t xml:space="preserve">Multivariate relationship between job satisfaction and burnout and their discriminant validity. </w:t>
      </w:r>
      <w:r>
        <w:rPr>
          <w:b/>
        </w:rPr>
        <w:t>Journal of Managerial Psychology</w:t>
      </w:r>
      <w:r>
        <w:t>, 19(7),</w:t>
      </w:r>
      <w:r>
        <w:rPr>
          <w:spacing w:val="-35"/>
        </w:rPr>
        <w:t xml:space="preserve"> </w:t>
      </w:r>
      <w:r>
        <w:t>666-675.</w:t>
      </w:r>
    </w:p>
    <w:p w14:paraId="7996CA4C" w14:textId="77777777" w:rsidR="00053D08" w:rsidRDefault="00053D08" w:rsidP="00053D08">
      <w:pPr>
        <w:pStyle w:val="a4"/>
      </w:pPr>
    </w:p>
    <w:p w14:paraId="4B7962CE" w14:textId="48C49429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67" w:lineRule="exact"/>
        <w:ind w:left="1843" w:right="286"/>
      </w:pPr>
      <w:proofErr w:type="spellStart"/>
      <w:r>
        <w:t>Togia</w:t>
      </w:r>
      <w:proofErr w:type="spellEnd"/>
      <w:r>
        <w:t xml:space="preserve">, A., </w:t>
      </w:r>
      <w:r>
        <w:rPr>
          <w:b/>
        </w:rPr>
        <w:t>Koustelios, A</w:t>
      </w:r>
      <w:r>
        <w:t xml:space="preserve">., </w:t>
      </w:r>
      <w:proofErr w:type="spellStart"/>
      <w:r>
        <w:t>Tsigilis</w:t>
      </w:r>
      <w:proofErr w:type="spellEnd"/>
      <w:r>
        <w:t>, N.</w:t>
      </w:r>
      <w:r w:rsidR="00A04815">
        <w:t xml:space="preserve"> </w:t>
      </w:r>
      <w:r>
        <w:t>(2004).  Job satisfaction among Greek academic</w:t>
      </w:r>
      <w:r>
        <w:rPr>
          <w:spacing w:val="-31"/>
        </w:rPr>
        <w:t xml:space="preserve"> </w:t>
      </w:r>
      <w:r>
        <w:t>librarians.</w:t>
      </w:r>
    </w:p>
    <w:p w14:paraId="4B7962CF" w14:textId="54B70FC1" w:rsidR="000402FF" w:rsidRDefault="006750E2" w:rsidP="00F40956">
      <w:pPr>
        <w:spacing w:before="41"/>
        <w:ind w:left="1843" w:right="286"/>
      </w:pPr>
      <w:r>
        <w:rPr>
          <w:b/>
        </w:rPr>
        <w:t>Library and Information Science Research</w:t>
      </w:r>
      <w:r>
        <w:t>, 26, 373-383.</w:t>
      </w:r>
    </w:p>
    <w:p w14:paraId="0DE44B17" w14:textId="77777777" w:rsidR="00053D08" w:rsidRDefault="00053D08" w:rsidP="00F40956">
      <w:pPr>
        <w:spacing w:before="41"/>
        <w:ind w:left="1843" w:right="286"/>
      </w:pPr>
    </w:p>
    <w:p w14:paraId="4B7962D0" w14:textId="49E8B8E8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before="41" w:line="276" w:lineRule="auto"/>
        <w:ind w:left="1843" w:right="286"/>
      </w:pPr>
      <w:r>
        <w:rPr>
          <w:b/>
        </w:rPr>
        <w:t>Koustelios, A</w:t>
      </w:r>
      <w:r>
        <w:t xml:space="preserve">., Theodorakis, N. &amp; </w:t>
      </w:r>
      <w:proofErr w:type="spellStart"/>
      <w:r>
        <w:t>Goulimaris</w:t>
      </w:r>
      <w:proofErr w:type="spellEnd"/>
      <w:r>
        <w:t>, D. (2004). Role ambiguity, role conflict and job satisfaction among physical education teachers in Greece</w:t>
      </w:r>
      <w:r>
        <w:rPr>
          <w:i/>
        </w:rPr>
        <w:t xml:space="preserve">. </w:t>
      </w:r>
      <w:r>
        <w:rPr>
          <w:b/>
        </w:rPr>
        <w:t xml:space="preserve">International Journal of Educational Management, </w:t>
      </w:r>
      <w:r>
        <w:t>18(2),</w:t>
      </w:r>
      <w:r>
        <w:rPr>
          <w:spacing w:val="-9"/>
        </w:rPr>
        <w:t xml:space="preserve"> </w:t>
      </w:r>
      <w:r>
        <w:t>87-92.</w:t>
      </w:r>
    </w:p>
    <w:p w14:paraId="000A7659" w14:textId="77777777" w:rsidR="000C1B48" w:rsidRDefault="000C1B48" w:rsidP="000C1B48">
      <w:pPr>
        <w:pStyle w:val="a4"/>
        <w:tabs>
          <w:tab w:val="left" w:pos="1853"/>
        </w:tabs>
        <w:spacing w:before="41" w:line="276" w:lineRule="auto"/>
        <w:ind w:left="1843" w:right="286" w:firstLine="0"/>
      </w:pPr>
    </w:p>
    <w:p w14:paraId="4B7962D1" w14:textId="1451F33B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3" w:lineRule="auto"/>
        <w:ind w:left="1843" w:right="286"/>
      </w:pPr>
      <w:r>
        <w:rPr>
          <w:b/>
        </w:rPr>
        <w:t>Koustelios, A</w:t>
      </w:r>
      <w:r>
        <w:t xml:space="preserve">., </w:t>
      </w:r>
      <w:proofErr w:type="spellStart"/>
      <w:r>
        <w:t>Karabatzaki</w:t>
      </w:r>
      <w:proofErr w:type="spellEnd"/>
      <w:r>
        <w:t xml:space="preserve">, D., &amp; </w:t>
      </w:r>
      <w:proofErr w:type="spellStart"/>
      <w:r>
        <w:t>Kousteliou</w:t>
      </w:r>
      <w:proofErr w:type="spellEnd"/>
      <w:r>
        <w:t xml:space="preserve">, I. (2004). Autonomy and job satisfaction for a sample of Greek teachers. </w:t>
      </w:r>
      <w:r>
        <w:rPr>
          <w:b/>
        </w:rPr>
        <w:t>Psychological Reports</w:t>
      </w:r>
      <w:r>
        <w:t>, 95,</w:t>
      </w:r>
      <w:r>
        <w:rPr>
          <w:spacing w:val="-23"/>
        </w:rPr>
        <w:t xml:space="preserve"> </w:t>
      </w:r>
      <w:r>
        <w:t>883-886.</w:t>
      </w:r>
    </w:p>
    <w:p w14:paraId="6986737D" w14:textId="77777777" w:rsidR="000C1B48" w:rsidRDefault="000C1B48" w:rsidP="000C1B48">
      <w:pPr>
        <w:pStyle w:val="a4"/>
      </w:pPr>
    </w:p>
    <w:p w14:paraId="4B7962D2" w14:textId="1C44AC2B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before="3" w:line="276" w:lineRule="auto"/>
        <w:ind w:left="1843" w:right="286"/>
      </w:pPr>
      <w:proofErr w:type="spellStart"/>
      <w:r>
        <w:t>Grammatikopoulos</w:t>
      </w:r>
      <w:proofErr w:type="spellEnd"/>
      <w:r>
        <w:t xml:space="preserve">, V, </w:t>
      </w:r>
      <w:proofErr w:type="spellStart"/>
      <w:r>
        <w:t>Papacharisis</w:t>
      </w:r>
      <w:proofErr w:type="spellEnd"/>
      <w:r>
        <w:t xml:space="preserve">, V., </w:t>
      </w:r>
      <w:r>
        <w:rPr>
          <w:b/>
        </w:rPr>
        <w:t>Koustelios, A</w:t>
      </w:r>
      <w:r>
        <w:t xml:space="preserve">., </w:t>
      </w:r>
      <w:proofErr w:type="spellStart"/>
      <w:r>
        <w:t>Tsigilis</w:t>
      </w:r>
      <w:proofErr w:type="spellEnd"/>
      <w:r>
        <w:t xml:space="preserve">, N., &amp; Theodorakis, Y. (2004). Evaluation of the training program for Greek Olympic education. </w:t>
      </w:r>
      <w:r>
        <w:rPr>
          <w:b/>
        </w:rPr>
        <w:t xml:space="preserve">International Journal of Educational Management, </w:t>
      </w:r>
      <w:r>
        <w:t>18(1),</w:t>
      </w:r>
      <w:r>
        <w:rPr>
          <w:spacing w:val="-10"/>
        </w:rPr>
        <w:t xml:space="preserve"> </w:t>
      </w:r>
      <w:r>
        <w:t>66-73.</w:t>
      </w:r>
    </w:p>
    <w:p w14:paraId="05BF9BD7" w14:textId="77777777" w:rsidR="000C1B48" w:rsidRDefault="000C1B48" w:rsidP="000C1B48">
      <w:pPr>
        <w:pStyle w:val="a4"/>
      </w:pPr>
    </w:p>
    <w:p w14:paraId="4B7962D3" w14:textId="392A2564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6" w:lineRule="auto"/>
        <w:ind w:left="1843" w:right="286"/>
      </w:pPr>
      <w:proofErr w:type="spellStart"/>
      <w:r>
        <w:t>Saroglakis</w:t>
      </w:r>
      <w:proofErr w:type="spellEnd"/>
      <w:r>
        <w:t xml:space="preserve">, G, </w:t>
      </w:r>
      <w:proofErr w:type="spellStart"/>
      <w:r>
        <w:t>Soulas</w:t>
      </w:r>
      <w:proofErr w:type="spellEnd"/>
      <w:r>
        <w:t xml:space="preserve">, D, </w:t>
      </w:r>
      <w:proofErr w:type="spellStart"/>
      <w:r>
        <w:t>Tziamourtas</w:t>
      </w:r>
      <w:proofErr w:type="spellEnd"/>
      <w:r>
        <w:t xml:space="preserve">, A., </w:t>
      </w:r>
      <w:r>
        <w:rPr>
          <w:b/>
        </w:rPr>
        <w:t>Koustelios, A</w:t>
      </w:r>
      <w:r w:rsidR="00A04815">
        <w:rPr>
          <w:b/>
        </w:rPr>
        <w:t>.</w:t>
      </w:r>
      <w:r>
        <w:rPr>
          <w:b/>
        </w:rPr>
        <w:t xml:space="preserve"> </w:t>
      </w:r>
      <w:r>
        <w:t xml:space="preserve">(2004). Development evaluation of the body height of </w:t>
      </w:r>
      <w:r>
        <w:lastRenderedPageBreak/>
        <w:t>junior weight-lifting athletes. ‘</w:t>
      </w:r>
      <w:proofErr w:type="spellStart"/>
      <w:r>
        <w:t>Altorendimiento</w:t>
      </w:r>
      <w:proofErr w:type="spellEnd"/>
      <w:r>
        <w:t xml:space="preserve">’, </w:t>
      </w:r>
      <w:proofErr w:type="spellStart"/>
      <w:r>
        <w:t>cienca</w:t>
      </w:r>
      <w:proofErr w:type="spellEnd"/>
      <w:r>
        <w:t xml:space="preserve"> </w:t>
      </w:r>
      <w:proofErr w:type="spellStart"/>
      <w:r>
        <w:t>deportiva</w:t>
      </w:r>
      <w:proofErr w:type="spellEnd"/>
      <w:r>
        <w:t xml:space="preserve">, </w:t>
      </w:r>
      <w:proofErr w:type="spellStart"/>
      <w:r>
        <w:t>entrenamiento</w:t>
      </w:r>
      <w:proofErr w:type="spellEnd"/>
      <w:r>
        <w:t xml:space="preserve"> y fitness, vol</w:t>
      </w:r>
      <w:r>
        <w:rPr>
          <w:spacing w:val="-6"/>
        </w:rPr>
        <w:t xml:space="preserve"> </w:t>
      </w:r>
      <w:r>
        <w:t>11.</w:t>
      </w:r>
    </w:p>
    <w:p w14:paraId="314D836E" w14:textId="77777777" w:rsidR="000C1B48" w:rsidRDefault="000C1B48" w:rsidP="000C1B48">
      <w:pPr>
        <w:pStyle w:val="a4"/>
      </w:pPr>
    </w:p>
    <w:p w14:paraId="4B7962D4" w14:textId="74D15EF0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ind w:left="1843" w:right="286"/>
      </w:pPr>
      <w:proofErr w:type="spellStart"/>
      <w:r>
        <w:rPr>
          <w:b/>
          <w:spacing w:val="3"/>
        </w:rPr>
        <w:t>Κoustelios</w:t>
      </w:r>
      <w:proofErr w:type="spellEnd"/>
      <w:r>
        <w:rPr>
          <w:b/>
          <w:spacing w:val="3"/>
        </w:rPr>
        <w:t xml:space="preserve">, </w:t>
      </w:r>
      <w:r>
        <w:rPr>
          <w:b/>
          <w:spacing w:val="4"/>
        </w:rPr>
        <w:t>A</w:t>
      </w:r>
      <w:r>
        <w:rPr>
          <w:spacing w:val="4"/>
        </w:rPr>
        <w:t xml:space="preserve">.  </w:t>
      </w:r>
      <w:r>
        <w:rPr>
          <w:spacing w:val="2"/>
        </w:rPr>
        <w:t xml:space="preserve">(2003). </w:t>
      </w:r>
      <w:r>
        <w:rPr>
          <w:spacing w:val="3"/>
        </w:rPr>
        <w:t xml:space="preserve">Identifying important management competencies </w:t>
      </w:r>
      <w:r>
        <w:t xml:space="preserve">in </w:t>
      </w:r>
      <w:r>
        <w:rPr>
          <w:spacing w:val="3"/>
        </w:rPr>
        <w:t xml:space="preserve">fitness </w:t>
      </w:r>
      <w:r>
        <w:t xml:space="preserve">in  </w:t>
      </w:r>
      <w:r>
        <w:rPr>
          <w:spacing w:val="47"/>
        </w:rPr>
        <w:t xml:space="preserve"> </w:t>
      </w:r>
      <w:r>
        <w:rPr>
          <w:spacing w:val="3"/>
        </w:rPr>
        <w:t>Greece.</w:t>
      </w:r>
    </w:p>
    <w:p w14:paraId="4B7962D5" w14:textId="602C01F0" w:rsidR="000402FF" w:rsidRDefault="006750E2" w:rsidP="00F40956">
      <w:pPr>
        <w:ind w:left="1843" w:right="286"/>
      </w:pPr>
      <w:r>
        <w:rPr>
          <w:b/>
        </w:rPr>
        <w:t>Managing Leisure</w:t>
      </w:r>
      <w:r>
        <w:t>, 8, 145-153.</w:t>
      </w:r>
    </w:p>
    <w:p w14:paraId="13532BA2" w14:textId="77777777" w:rsidR="000C1B48" w:rsidRDefault="000C1B48" w:rsidP="00F40956">
      <w:pPr>
        <w:ind w:left="1843" w:right="286"/>
      </w:pPr>
    </w:p>
    <w:p w14:paraId="4B7962D6" w14:textId="78BD985A" w:rsidR="000402FF" w:rsidRPr="000C1B48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ind w:left="1843" w:right="286"/>
      </w:pPr>
      <w:r>
        <w:rPr>
          <w:b/>
          <w:spacing w:val="3"/>
        </w:rPr>
        <w:t xml:space="preserve">Koustelios, </w:t>
      </w:r>
      <w:r>
        <w:rPr>
          <w:b/>
          <w:spacing w:val="4"/>
        </w:rPr>
        <w:t>A</w:t>
      </w:r>
      <w:r>
        <w:rPr>
          <w:spacing w:val="4"/>
        </w:rPr>
        <w:t xml:space="preserve">., </w:t>
      </w:r>
      <w:proofErr w:type="spellStart"/>
      <w:r>
        <w:rPr>
          <w:spacing w:val="3"/>
        </w:rPr>
        <w:t>Kouli</w:t>
      </w:r>
      <w:proofErr w:type="spellEnd"/>
      <w:r>
        <w:rPr>
          <w:spacing w:val="3"/>
        </w:rPr>
        <w:t xml:space="preserve">, </w:t>
      </w:r>
      <w:r>
        <w:rPr>
          <w:spacing w:val="2"/>
        </w:rPr>
        <w:t xml:space="preserve">O., </w:t>
      </w:r>
      <w:r>
        <w:t xml:space="preserve">&amp; </w:t>
      </w:r>
      <w:r>
        <w:rPr>
          <w:spacing w:val="3"/>
        </w:rPr>
        <w:t xml:space="preserve">Theodorakis, </w:t>
      </w:r>
      <w:r>
        <w:t xml:space="preserve">N. </w:t>
      </w:r>
      <w:r>
        <w:rPr>
          <w:spacing w:val="2"/>
        </w:rPr>
        <w:t xml:space="preserve">(2003). Job </w:t>
      </w:r>
      <w:r>
        <w:rPr>
          <w:spacing w:val="3"/>
        </w:rPr>
        <w:t xml:space="preserve">security </w:t>
      </w:r>
      <w:r>
        <w:rPr>
          <w:spacing w:val="2"/>
        </w:rPr>
        <w:t xml:space="preserve">and </w:t>
      </w:r>
      <w:r>
        <w:rPr>
          <w:spacing w:val="3"/>
        </w:rPr>
        <w:t>job satisfaction among</w:t>
      </w:r>
      <w:r>
        <w:rPr>
          <w:spacing w:val="55"/>
        </w:rPr>
        <w:t xml:space="preserve"> </w:t>
      </w:r>
      <w:r>
        <w:rPr>
          <w:spacing w:val="3"/>
        </w:rPr>
        <w:t xml:space="preserve">Greek fitness instructors. </w:t>
      </w:r>
      <w:r>
        <w:rPr>
          <w:b/>
          <w:spacing w:val="3"/>
        </w:rPr>
        <w:t xml:space="preserve">Perceptual </w:t>
      </w:r>
      <w:r>
        <w:rPr>
          <w:b/>
        </w:rPr>
        <w:t xml:space="preserve">&amp; </w:t>
      </w:r>
      <w:r>
        <w:rPr>
          <w:b/>
          <w:spacing w:val="2"/>
        </w:rPr>
        <w:t xml:space="preserve">Motor </w:t>
      </w:r>
      <w:r>
        <w:rPr>
          <w:b/>
          <w:spacing w:val="4"/>
        </w:rPr>
        <w:t>Skills</w:t>
      </w:r>
      <w:r>
        <w:rPr>
          <w:spacing w:val="4"/>
        </w:rPr>
        <w:t xml:space="preserve">, </w:t>
      </w:r>
      <w:r>
        <w:rPr>
          <w:spacing w:val="3"/>
        </w:rPr>
        <w:t xml:space="preserve">97, </w:t>
      </w:r>
      <w:r>
        <w:rPr>
          <w:spacing w:val="4"/>
        </w:rPr>
        <w:t>192-194.</w:t>
      </w:r>
    </w:p>
    <w:p w14:paraId="1C8A9EDF" w14:textId="77777777" w:rsidR="000C1B48" w:rsidRDefault="000C1B48" w:rsidP="000C1B48">
      <w:pPr>
        <w:pStyle w:val="a4"/>
        <w:tabs>
          <w:tab w:val="left" w:pos="1853"/>
        </w:tabs>
        <w:ind w:left="1843" w:right="286" w:firstLine="0"/>
      </w:pPr>
    </w:p>
    <w:p w14:paraId="4B7962D7" w14:textId="55234833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ind w:left="1843" w:right="286"/>
      </w:pPr>
      <w:r>
        <w:rPr>
          <w:b/>
          <w:spacing w:val="3"/>
        </w:rPr>
        <w:t xml:space="preserve">Koustelios, </w:t>
      </w:r>
      <w:r>
        <w:rPr>
          <w:b/>
          <w:spacing w:val="4"/>
        </w:rPr>
        <w:t>A</w:t>
      </w:r>
      <w:r>
        <w:rPr>
          <w:spacing w:val="4"/>
        </w:rPr>
        <w:t xml:space="preserve">. </w:t>
      </w:r>
      <w:r>
        <w:rPr>
          <w:spacing w:val="2"/>
        </w:rPr>
        <w:t xml:space="preserve">(2003). </w:t>
      </w:r>
      <w:r>
        <w:rPr>
          <w:spacing w:val="3"/>
        </w:rPr>
        <w:t xml:space="preserve">Burnout among physical education teachers </w:t>
      </w:r>
      <w:r>
        <w:t xml:space="preserve">in </w:t>
      </w:r>
      <w:r>
        <w:rPr>
          <w:spacing w:val="3"/>
        </w:rPr>
        <w:t xml:space="preserve">Greece. </w:t>
      </w:r>
      <w:r>
        <w:rPr>
          <w:b/>
          <w:spacing w:val="3"/>
        </w:rPr>
        <w:t xml:space="preserve">International </w:t>
      </w:r>
      <w:r>
        <w:rPr>
          <w:b/>
          <w:spacing w:val="2"/>
        </w:rPr>
        <w:t xml:space="preserve">Journal </w:t>
      </w:r>
      <w:r>
        <w:rPr>
          <w:b/>
        </w:rPr>
        <w:t xml:space="preserve">of </w:t>
      </w:r>
      <w:r>
        <w:rPr>
          <w:b/>
          <w:spacing w:val="3"/>
        </w:rPr>
        <w:t>Physical Education</w:t>
      </w:r>
      <w:r>
        <w:rPr>
          <w:spacing w:val="3"/>
        </w:rPr>
        <w:t xml:space="preserve">, </w:t>
      </w:r>
      <w:r>
        <w:rPr>
          <w:spacing w:val="2"/>
        </w:rPr>
        <w:t xml:space="preserve">1, </w:t>
      </w:r>
      <w:r>
        <w:rPr>
          <w:spacing w:val="4"/>
        </w:rPr>
        <w:t>32-38.</w:t>
      </w:r>
    </w:p>
    <w:p w14:paraId="4B7962D8" w14:textId="77777777" w:rsidR="000402FF" w:rsidRDefault="000402FF" w:rsidP="00F40956">
      <w:pPr>
        <w:ind w:left="1843" w:right="286"/>
      </w:pPr>
    </w:p>
    <w:p w14:paraId="4B7962D9" w14:textId="4DB7EE30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before="31"/>
        <w:ind w:left="1843" w:right="144"/>
      </w:pPr>
      <w:r>
        <w:rPr>
          <w:b/>
          <w:spacing w:val="3"/>
        </w:rPr>
        <w:t xml:space="preserve">Koustelios, </w:t>
      </w:r>
      <w:r>
        <w:rPr>
          <w:b/>
          <w:spacing w:val="4"/>
        </w:rPr>
        <w:t>A</w:t>
      </w:r>
      <w:r>
        <w:rPr>
          <w:spacing w:val="4"/>
        </w:rPr>
        <w:t xml:space="preserve">.   </w:t>
      </w:r>
      <w:r>
        <w:rPr>
          <w:spacing w:val="2"/>
        </w:rPr>
        <w:t xml:space="preserve">(2001).   </w:t>
      </w:r>
      <w:r>
        <w:rPr>
          <w:spacing w:val="3"/>
        </w:rPr>
        <w:t xml:space="preserve">Personal   characteristics   </w:t>
      </w:r>
      <w:r>
        <w:rPr>
          <w:spacing w:val="2"/>
        </w:rPr>
        <w:t xml:space="preserve">and   </w:t>
      </w:r>
      <w:r>
        <w:rPr>
          <w:spacing w:val="3"/>
        </w:rPr>
        <w:t xml:space="preserve">job   satisfaction   </w:t>
      </w:r>
      <w:r>
        <w:t xml:space="preserve">of   </w:t>
      </w:r>
      <w:r w:rsidR="00A04815">
        <w:rPr>
          <w:spacing w:val="3"/>
        </w:rPr>
        <w:t xml:space="preserve">Greek </w:t>
      </w:r>
      <w:r w:rsidR="00A04815">
        <w:rPr>
          <w:spacing w:val="46"/>
        </w:rPr>
        <w:t>teachers</w:t>
      </w:r>
      <w:r>
        <w:rPr>
          <w:spacing w:val="3"/>
        </w:rPr>
        <w:t>.</w:t>
      </w:r>
    </w:p>
    <w:p w14:paraId="4B7962DA" w14:textId="486AC25F" w:rsidR="000402FF" w:rsidRDefault="006750E2" w:rsidP="00F40956">
      <w:pPr>
        <w:ind w:left="1843" w:right="144"/>
      </w:pPr>
      <w:r>
        <w:rPr>
          <w:b/>
        </w:rPr>
        <w:t>International Journal of Educational Management</w:t>
      </w:r>
      <w:r>
        <w:t>, 15 (7), 354-358.</w:t>
      </w:r>
    </w:p>
    <w:p w14:paraId="42AF8244" w14:textId="77777777" w:rsidR="000C1B48" w:rsidRDefault="000C1B48" w:rsidP="000C1B48">
      <w:pPr>
        <w:ind w:right="144"/>
      </w:pPr>
    </w:p>
    <w:p w14:paraId="4B7962DB" w14:textId="622536AE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6" w:lineRule="auto"/>
        <w:ind w:left="1843" w:right="144"/>
        <w:jc w:val="both"/>
      </w:pPr>
      <w:r>
        <w:t xml:space="preserve">Theodorakis, </w:t>
      </w:r>
      <w:r w:rsidR="00A04815">
        <w:t>Ν.</w:t>
      </w:r>
      <w:r>
        <w:t xml:space="preserve"> </w:t>
      </w:r>
      <w:proofErr w:type="spellStart"/>
      <w:r>
        <w:t>Kambitsis</w:t>
      </w:r>
      <w:proofErr w:type="spellEnd"/>
      <w:r>
        <w:t xml:space="preserve">, C., </w:t>
      </w:r>
      <w:proofErr w:type="spellStart"/>
      <w:r>
        <w:t>Laios</w:t>
      </w:r>
      <w:proofErr w:type="spellEnd"/>
      <w:r>
        <w:t xml:space="preserve">, A., &amp; </w:t>
      </w:r>
      <w:r>
        <w:rPr>
          <w:b/>
        </w:rPr>
        <w:t>Koustelios, A</w:t>
      </w:r>
      <w:r>
        <w:t xml:space="preserve">. (2001). Relations among measures of service quality and satisfaction of spectators in professional sports in Greece. </w:t>
      </w:r>
      <w:r>
        <w:rPr>
          <w:b/>
        </w:rPr>
        <w:t>Managing Service Quality</w:t>
      </w:r>
      <w:r>
        <w:t>, 11,</w:t>
      </w:r>
      <w:r>
        <w:rPr>
          <w:spacing w:val="-9"/>
        </w:rPr>
        <w:t xml:space="preserve"> </w:t>
      </w:r>
      <w:r>
        <w:t>431-438.</w:t>
      </w:r>
    </w:p>
    <w:p w14:paraId="48AF9218" w14:textId="77777777" w:rsidR="000C1B48" w:rsidRDefault="000C1B48" w:rsidP="000C1B48">
      <w:pPr>
        <w:pStyle w:val="a4"/>
        <w:tabs>
          <w:tab w:val="left" w:pos="1853"/>
        </w:tabs>
        <w:spacing w:line="276" w:lineRule="auto"/>
        <w:ind w:left="1843" w:right="144" w:firstLine="0"/>
        <w:jc w:val="both"/>
      </w:pPr>
    </w:p>
    <w:p w14:paraId="4B7962DC" w14:textId="1284773E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6" w:lineRule="auto"/>
        <w:ind w:left="1843" w:right="144"/>
      </w:pPr>
      <w:r>
        <w:rPr>
          <w:b/>
        </w:rPr>
        <w:t>Koustelios, A</w:t>
      </w:r>
      <w:r>
        <w:t xml:space="preserve">. (2001). Burnout among Greek sport centers employees. </w:t>
      </w:r>
      <w:r>
        <w:rPr>
          <w:b/>
        </w:rPr>
        <w:t>Sport Management Review</w:t>
      </w:r>
      <w:r>
        <w:t>, 4(2),</w:t>
      </w:r>
      <w:r>
        <w:rPr>
          <w:spacing w:val="-5"/>
        </w:rPr>
        <w:t xml:space="preserve"> </w:t>
      </w:r>
      <w:r>
        <w:t>151-163.</w:t>
      </w:r>
    </w:p>
    <w:p w14:paraId="53F98DEA" w14:textId="77777777" w:rsidR="000C1B48" w:rsidRDefault="000C1B48" w:rsidP="000C1B48">
      <w:pPr>
        <w:pStyle w:val="a4"/>
      </w:pPr>
    </w:p>
    <w:p w14:paraId="4B7962DD" w14:textId="22A0A045" w:rsidR="000402FF" w:rsidRPr="000C1B48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ind w:left="1843" w:right="144"/>
      </w:pPr>
      <w:r>
        <w:rPr>
          <w:b/>
          <w:spacing w:val="3"/>
        </w:rPr>
        <w:t xml:space="preserve">Koustelios, </w:t>
      </w:r>
      <w:r>
        <w:rPr>
          <w:b/>
          <w:spacing w:val="4"/>
        </w:rPr>
        <w:t>A</w:t>
      </w:r>
      <w:r>
        <w:rPr>
          <w:spacing w:val="4"/>
        </w:rPr>
        <w:t xml:space="preserve">. </w:t>
      </w:r>
      <w:r>
        <w:rPr>
          <w:spacing w:val="2"/>
        </w:rPr>
        <w:t xml:space="preserve">(2001). </w:t>
      </w:r>
      <w:r>
        <w:rPr>
          <w:spacing w:val="3"/>
        </w:rPr>
        <w:t xml:space="preserve">Organizational factors </w:t>
      </w:r>
      <w:r>
        <w:t xml:space="preserve">as </w:t>
      </w:r>
      <w:r>
        <w:rPr>
          <w:spacing w:val="3"/>
        </w:rPr>
        <w:t xml:space="preserve">predictors </w:t>
      </w:r>
      <w:r>
        <w:rPr>
          <w:spacing w:val="2"/>
        </w:rPr>
        <w:t xml:space="preserve">of </w:t>
      </w:r>
      <w:r>
        <w:rPr>
          <w:spacing w:val="3"/>
        </w:rPr>
        <w:t xml:space="preserve">teachers’ burnout. </w:t>
      </w:r>
      <w:r>
        <w:rPr>
          <w:b/>
          <w:spacing w:val="3"/>
        </w:rPr>
        <w:t>Psychological Reports</w:t>
      </w:r>
      <w:r>
        <w:rPr>
          <w:spacing w:val="3"/>
        </w:rPr>
        <w:t>, 88,</w:t>
      </w:r>
      <w:r>
        <w:rPr>
          <w:spacing w:val="33"/>
        </w:rPr>
        <w:t xml:space="preserve"> </w:t>
      </w:r>
      <w:r>
        <w:rPr>
          <w:spacing w:val="3"/>
        </w:rPr>
        <w:t>627-634.</w:t>
      </w:r>
    </w:p>
    <w:p w14:paraId="07BD9FB1" w14:textId="77777777" w:rsidR="000C1B48" w:rsidRDefault="000C1B48" w:rsidP="000C1B48">
      <w:pPr>
        <w:pStyle w:val="a4"/>
      </w:pPr>
    </w:p>
    <w:p w14:paraId="4B7962DE" w14:textId="424A92D8" w:rsidR="000402FF" w:rsidRPr="000C1B48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before="2" w:line="237" w:lineRule="auto"/>
        <w:ind w:left="1843" w:right="144"/>
      </w:pPr>
      <w:proofErr w:type="spellStart"/>
      <w:r>
        <w:rPr>
          <w:spacing w:val="3"/>
        </w:rPr>
        <w:t>Bekiari</w:t>
      </w:r>
      <w:proofErr w:type="spellEnd"/>
      <w:r>
        <w:rPr>
          <w:spacing w:val="3"/>
        </w:rPr>
        <w:t xml:space="preserve">, </w:t>
      </w:r>
      <w:r>
        <w:rPr>
          <w:spacing w:val="2"/>
        </w:rPr>
        <w:t xml:space="preserve">A., </w:t>
      </w:r>
      <w:r>
        <w:rPr>
          <w:b/>
          <w:spacing w:val="3"/>
        </w:rPr>
        <w:t>Koustelios, A.</w:t>
      </w:r>
      <w:r>
        <w:rPr>
          <w:spacing w:val="3"/>
        </w:rPr>
        <w:t xml:space="preserve">, </w:t>
      </w:r>
      <w:r>
        <w:t xml:space="preserve">&amp; </w:t>
      </w:r>
      <w:proofErr w:type="spellStart"/>
      <w:r>
        <w:rPr>
          <w:spacing w:val="3"/>
        </w:rPr>
        <w:t>Sakellariou</w:t>
      </w:r>
      <w:proofErr w:type="spellEnd"/>
      <w:r>
        <w:rPr>
          <w:spacing w:val="3"/>
        </w:rPr>
        <w:t xml:space="preserve">, </w:t>
      </w:r>
      <w:r>
        <w:rPr>
          <w:spacing w:val="2"/>
        </w:rPr>
        <w:t xml:space="preserve">K. (2000). </w:t>
      </w:r>
      <w:r>
        <w:rPr>
          <w:spacing w:val="3"/>
        </w:rPr>
        <w:t xml:space="preserve">Instructors’ verbal aggressiveness </w:t>
      </w:r>
      <w:r>
        <w:rPr>
          <w:spacing w:val="2"/>
        </w:rPr>
        <w:t xml:space="preserve">from </w:t>
      </w:r>
      <w:r>
        <w:rPr>
          <w:spacing w:val="3"/>
        </w:rPr>
        <w:t xml:space="preserve">universities </w:t>
      </w:r>
      <w:r>
        <w:t xml:space="preserve">in </w:t>
      </w:r>
      <w:r>
        <w:rPr>
          <w:spacing w:val="3"/>
        </w:rPr>
        <w:t xml:space="preserve">Greece. </w:t>
      </w:r>
      <w:proofErr w:type="spellStart"/>
      <w:r>
        <w:rPr>
          <w:b/>
          <w:spacing w:val="2"/>
        </w:rPr>
        <w:t>Studi</w:t>
      </w:r>
      <w:proofErr w:type="spellEnd"/>
      <w:r>
        <w:rPr>
          <w:b/>
          <w:spacing w:val="2"/>
        </w:rPr>
        <w:t xml:space="preserve"> </w:t>
      </w:r>
      <w:r>
        <w:rPr>
          <w:b/>
        </w:rPr>
        <w:t xml:space="preserve">e </w:t>
      </w:r>
      <w:proofErr w:type="spellStart"/>
      <w:r>
        <w:rPr>
          <w:b/>
          <w:spacing w:val="4"/>
        </w:rPr>
        <w:t>Richerce</w:t>
      </w:r>
      <w:proofErr w:type="spellEnd"/>
      <w:r>
        <w:rPr>
          <w:spacing w:val="4"/>
        </w:rPr>
        <w:t xml:space="preserve">, </w:t>
      </w:r>
      <w:r>
        <w:rPr>
          <w:spacing w:val="2"/>
        </w:rPr>
        <w:t>3</w:t>
      </w:r>
      <w:r w:rsidR="00A04815">
        <w:rPr>
          <w:spacing w:val="2"/>
        </w:rPr>
        <w:t xml:space="preserve">, </w:t>
      </w:r>
      <w:r w:rsidR="00A04815">
        <w:rPr>
          <w:spacing w:val="36"/>
        </w:rPr>
        <w:t>225</w:t>
      </w:r>
      <w:r>
        <w:rPr>
          <w:spacing w:val="4"/>
        </w:rPr>
        <w:t>-232.</w:t>
      </w:r>
    </w:p>
    <w:p w14:paraId="36CB3DCA" w14:textId="77777777" w:rsidR="000C1B48" w:rsidRDefault="000C1B48" w:rsidP="000C1B48">
      <w:pPr>
        <w:pStyle w:val="a4"/>
      </w:pPr>
    </w:p>
    <w:p w14:paraId="4B7962DF" w14:textId="372E76F6" w:rsidR="000402FF" w:rsidRPr="000C1B48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before="1"/>
        <w:ind w:left="1843" w:right="144"/>
      </w:pPr>
      <w:r>
        <w:rPr>
          <w:b/>
          <w:spacing w:val="3"/>
        </w:rPr>
        <w:t xml:space="preserve">Koustelios, A., </w:t>
      </w:r>
      <w:proofErr w:type="spellStart"/>
      <w:r>
        <w:rPr>
          <w:spacing w:val="3"/>
        </w:rPr>
        <w:t>Bagiatis</w:t>
      </w:r>
      <w:proofErr w:type="spellEnd"/>
      <w:r>
        <w:rPr>
          <w:spacing w:val="3"/>
        </w:rPr>
        <w:t xml:space="preserve">, </w:t>
      </w:r>
      <w:r>
        <w:t xml:space="preserve">K. &amp; </w:t>
      </w:r>
      <w:proofErr w:type="spellStart"/>
      <w:r>
        <w:rPr>
          <w:spacing w:val="3"/>
        </w:rPr>
        <w:t>Kellis</w:t>
      </w:r>
      <w:proofErr w:type="spellEnd"/>
      <w:r>
        <w:rPr>
          <w:spacing w:val="3"/>
        </w:rPr>
        <w:t xml:space="preserve">, </w:t>
      </w:r>
      <w:r>
        <w:t xml:space="preserve">S. </w:t>
      </w:r>
      <w:r>
        <w:rPr>
          <w:spacing w:val="2"/>
        </w:rPr>
        <w:t xml:space="preserve">(1999). Job </w:t>
      </w:r>
      <w:r>
        <w:rPr>
          <w:spacing w:val="3"/>
        </w:rPr>
        <w:t xml:space="preserve">satisfaction </w:t>
      </w:r>
      <w:r>
        <w:rPr>
          <w:spacing w:val="2"/>
        </w:rPr>
        <w:t xml:space="preserve">and </w:t>
      </w:r>
      <w:r>
        <w:rPr>
          <w:spacing w:val="3"/>
        </w:rPr>
        <w:t xml:space="preserve">burnout in sport setting: </w:t>
      </w:r>
      <w:r>
        <w:t xml:space="preserve">A </w:t>
      </w:r>
      <w:r>
        <w:rPr>
          <w:spacing w:val="3"/>
        </w:rPr>
        <w:t xml:space="preserve">multiple regression analysis. </w:t>
      </w:r>
      <w:r>
        <w:rPr>
          <w:b/>
          <w:spacing w:val="3"/>
        </w:rPr>
        <w:t xml:space="preserve">European </w:t>
      </w:r>
      <w:r>
        <w:rPr>
          <w:b/>
          <w:spacing w:val="2"/>
        </w:rPr>
        <w:t xml:space="preserve">Journal for Sport </w:t>
      </w:r>
      <w:r>
        <w:rPr>
          <w:b/>
          <w:spacing w:val="4"/>
        </w:rPr>
        <w:t>Management</w:t>
      </w:r>
      <w:r>
        <w:rPr>
          <w:spacing w:val="4"/>
        </w:rPr>
        <w:t xml:space="preserve">, </w:t>
      </w:r>
      <w:r>
        <w:t>6(1),</w:t>
      </w:r>
      <w:r>
        <w:rPr>
          <w:spacing w:val="34"/>
        </w:rPr>
        <w:t xml:space="preserve"> </w:t>
      </w:r>
      <w:r>
        <w:rPr>
          <w:spacing w:val="5"/>
        </w:rPr>
        <w:t>31-39.</w:t>
      </w:r>
    </w:p>
    <w:p w14:paraId="07B49628" w14:textId="77777777" w:rsidR="000C1B48" w:rsidRDefault="000C1B48" w:rsidP="000C1B48">
      <w:pPr>
        <w:pStyle w:val="a4"/>
      </w:pPr>
    </w:p>
    <w:p w14:paraId="4B7962E0" w14:textId="3CF70790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6" w:lineRule="auto"/>
        <w:ind w:left="1843" w:right="144"/>
      </w:pPr>
      <w:r>
        <w:rPr>
          <w:b/>
        </w:rPr>
        <w:t xml:space="preserve">Koustelios, A., </w:t>
      </w:r>
      <w:r>
        <w:t xml:space="preserve">&amp; </w:t>
      </w:r>
      <w:proofErr w:type="spellStart"/>
      <w:r>
        <w:t>Kousteliou</w:t>
      </w:r>
      <w:proofErr w:type="spellEnd"/>
      <w:r>
        <w:t xml:space="preserve">, I. (1998). Relations among measures of job satisfaction, role conflict, and role ambiguity for a sample of Greek teachers. </w:t>
      </w:r>
      <w:r>
        <w:rPr>
          <w:b/>
        </w:rPr>
        <w:t xml:space="preserve">Psychological Reports, </w:t>
      </w:r>
      <w:r>
        <w:t>82,</w:t>
      </w:r>
      <w:r>
        <w:rPr>
          <w:spacing w:val="-27"/>
        </w:rPr>
        <w:t xml:space="preserve"> </w:t>
      </w:r>
      <w:r>
        <w:t>131-136.</w:t>
      </w:r>
    </w:p>
    <w:p w14:paraId="06C0C49B" w14:textId="77777777" w:rsidR="000C1B48" w:rsidRDefault="000C1B48" w:rsidP="000C1B48">
      <w:pPr>
        <w:pStyle w:val="a4"/>
      </w:pPr>
    </w:p>
    <w:p w14:paraId="4B7962E1" w14:textId="3BA9037D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6" w:lineRule="auto"/>
        <w:ind w:left="1843" w:right="144"/>
        <w:jc w:val="both"/>
      </w:pPr>
      <w:r>
        <w:rPr>
          <w:b/>
        </w:rPr>
        <w:t>Koustelios, A</w:t>
      </w:r>
      <w:r>
        <w:t xml:space="preserve">., &amp; </w:t>
      </w:r>
      <w:proofErr w:type="spellStart"/>
      <w:r>
        <w:t>Bagiatis</w:t>
      </w:r>
      <w:proofErr w:type="spellEnd"/>
      <w:r>
        <w:t xml:space="preserve">, K. (1997). The employee satisfaction inventory: Development of a </w:t>
      </w:r>
      <w:r w:rsidR="00A04815">
        <w:t>scale to</w:t>
      </w:r>
      <w:r>
        <w:t xml:space="preserve"> measure satisfaction of Greek employees. </w:t>
      </w:r>
      <w:r>
        <w:rPr>
          <w:b/>
        </w:rPr>
        <w:t>Educational and Psychological Measurement</w:t>
      </w:r>
      <w:r>
        <w:t>, 57, (3), 469-476.</w:t>
      </w:r>
    </w:p>
    <w:p w14:paraId="7EEBC3B3" w14:textId="77777777" w:rsidR="000C1B48" w:rsidRDefault="000C1B48" w:rsidP="000C1B48">
      <w:pPr>
        <w:pStyle w:val="a4"/>
      </w:pPr>
    </w:p>
    <w:p w14:paraId="4B7962E2" w14:textId="649FDA1F" w:rsidR="000402FF" w:rsidRDefault="006750E2" w:rsidP="00F40956">
      <w:pPr>
        <w:pStyle w:val="a4"/>
        <w:numPr>
          <w:ilvl w:val="0"/>
          <w:numId w:val="20"/>
        </w:numPr>
        <w:tabs>
          <w:tab w:val="left" w:pos="1853"/>
        </w:tabs>
        <w:spacing w:line="273" w:lineRule="auto"/>
        <w:ind w:left="1843" w:right="144"/>
      </w:pPr>
      <w:r>
        <w:rPr>
          <w:b/>
        </w:rPr>
        <w:t>Koustelios, A</w:t>
      </w:r>
      <w:r>
        <w:t xml:space="preserve">., </w:t>
      </w:r>
      <w:proofErr w:type="spellStart"/>
      <w:r>
        <w:t>Kellis</w:t>
      </w:r>
      <w:proofErr w:type="spellEnd"/>
      <w:r>
        <w:t xml:space="preserve">, S. &amp; </w:t>
      </w:r>
      <w:proofErr w:type="spellStart"/>
      <w:r>
        <w:t>Bagiatis</w:t>
      </w:r>
      <w:proofErr w:type="spellEnd"/>
      <w:r>
        <w:t>, K. (1997). The role of family variables on football coaches’ burnout</w:t>
      </w:r>
      <w:r>
        <w:rPr>
          <w:b/>
        </w:rPr>
        <w:t>. Coaching and Sport Science Journal</w:t>
      </w:r>
      <w:r>
        <w:t>, 2, (3),</w:t>
      </w:r>
      <w:r>
        <w:rPr>
          <w:spacing w:val="-19"/>
        </w:rPr>
        <w:t xml:space="preserve"> </w:t>
      </w:r>
      <w:r>
        <w:t>41-45.</w:t>
      </w:r>
    </w:p>
    <w:p w14:paraId="3990EC61" w14:textId="77777777" w:rsidR="006A14AD" w:rsidRDefault="006A14AD" w:rsidP="006A14AD">
      <w:pPr>
        <w:pStyle w:val="a4"/>
      </w:pPr>
    </w:p>
    <w:p w14:paraId="4B7962E4" w14:textId="72405BB0" w:rsidR="000402FF" w:rsidRDefault="006750E2">
      <w:pPr>
        <w:ind w:left="1852"/>
        <w:rPr>
          <w:rFonts w:ascii="Times New Roman"/>
          <w:sz w:val="24"/>
        </w:rPr>
      </w:pPr>
      <w:r>
        <w:rPr>
          <w:rFonts w:ascii="Times New Roman"/>
          <w:b/>
          <w:color w:val="0070BF"/>
          <w:sz w:val="24"/>
        </w:rPr>
        <w:t>Publications in Greek Peer Review Journals</w:t>
      </w:r>
      <w:r>
        <w:rPr>
          <w:rFonts w:ascii="Times New Roman"/>
          <w:b/>
          <w:sz w:val="24"/>
        </w:rPr>
        <w:t xml:space="preserve">: </w:t>
      </w:r>
      <w:r w:rsidR="00B41ECF" w:rsidRPr="00FD6B8C">
        <w:rPr>
          <w:rFonts w:ascii="Times New Roman"/>
          <w:b/>
          <w:sz w:val="24"/>
        </w:rPr>
        <w:t>3</w:t>
      </w:r>
      <w:r w:rsidR="003E3AB6">
        <w:rPr>
          <w:rFonts w:ascii="Times New Roman"/>
          <w:b/>
          <w:sz w:val="24"/>
        </w:rPr>
        <w:t>2</w:t>
      </w:r>
      <w:r w:rsidRPr="00FD6B8C">
        <w:rPr>
          <w:rFonts w:ascii="Times New Roman"/>
          <w:b/>
          <w:sz w:val="24"/>
        </w:rPr>
        <w:t xml:space="preserve"> publicatio</w:t>
      </w:r>
      <w:r>
        <w:rPr>
          <w:rFonts w:ascii="Times New Roman"/>
          <w:sz w:val="24"/>
        </w:rPr>
        <w:t>ns</w:t>
      </w:r>
    </w:p>
    <w:p w14:paraId="4B7962E5" w14:textId="77777777" w:rsidR="000402FF" w:rsidRDefault="000402FF">
      <w:pPr>
        <w:pStyle w:val="a3"/>
        <w:ind w:left="0" w:firstLine="0"/>
        <w:rPr>
          <w:rFonts w:ascii="Times New Roman"/>
          <w:sz w:val="26"/>
        </w:rPr>
      </w:pPr>
    </w:p>
    <w:p w14:paraId="4B7962E7" w14:textId="1C377562" w:rsidR="000402FF" w:rsidRDefault="006750E2" w:rsidP="00890B7A">
      <w:pPr>
        <w:pStyle w:val="2"/>
        <w:numPr>
          <w:ilvl w:val="1"/>
          <w:numId w:val="23"/>
        </w:numPr>
        <w:tabs>
          <w:tab w:val="left" w:pos="1708"/>
          <w:tab w:val="left" w:pos="1709"/>
        </w:tabs>
        <w:ind w:left="1701"/>
      </w:pPr>
      <w:r>
        <w:rPr>
          <w:color w:val="4F80BC"/>
        </w:rPr>
        <w:t xml:space="preserve">Articles in Journals not </w:t>
      </w:r>
      <w:r w:rsidR="00A45703">
        <w:rPr>
          <w:color w:val="4F80BC"/>
        </w:rPr>
        <w:t>indexed</w:t>
      </w:r>
      <w:r>
        <w:rPr>
          <w:color w:val="4F80BC"/>
        </w:rPr>
        <w:t xml:space="preserve"> in Bibliographical</w:t>
      </w:r>
      <w:r>
        <w:rPr>
          <w:color w:val="4F80BC"/>
          <w:spacing w:val="-29"/>
        </w:rPr>
        <w:t xml:space="preserve"> </w:t>
      </w:r>
      <w:r>
        <w:rPr>
          <w:color w:val="4F80BC"/>
        </w:rPr>
        <w:t>Databases</w:t>
      </w:r>
    </w:p>
    <w:p w14:paraId="4B7962E8" w14:textId="17D92F6A" w:rsidR="000402FF" w:rsidRDefault="007D1116" w:rsidP="007D1116">
      <w:pPr>
        <w:pStyle w:val="a4"/>
        <w:numPr>
          <w:ilvl w:val="2"/>
          <w:numId w:val="23"/>
        </w:numPr>
        <w:tabs>
          <w:tab w:val="left" w:pos="1853"/>
        </w:tabs>
        <w:spacing w:before="44"/>
        <w:ind w:left="2293" w:hanging="450"/>
      </w:pPr>
      <w:r>
        <w:rPr>
          <w:spacing w:val="-2"/>
        </w:rPr>
        <w:t xml:space="preserve"> </w:t>
      </w:r>
      <w:r w:rsidR="009C38D3">
        <w:rPr>
          <w:spacing w:val="-2"/>
        </w:rPr>
        <w:t>Two</w:t>
      </w:r>
      <w:r w:rsidR="006750E2">
        <w:rPr>
          <w:spacing w:val="-2"/>
        </w:rPr>
        <w:t xml:space="preserve"> </w:t>
      </w:r>
      <w:r w:rsidR="006750E2">
        <w:t>articles</w:t>
      </w:r>
    </w:p>
    <w:p w14:paraId="4B7962E9" w14:textId="77777777" w:rsidR="000402FF" w:rsidRDefault="000402FF">
      <w:pPr>
        <w:pStyle w:val="a3"/>
        <w:ind w:left="0" w:firstLine="0"/>
      </w:pPr>
    </w:p>
    <w:p w14:paraId="4B7962EB" w14:textId="598718D7" w:rsidR="000402FF" w:rsidRDefault="00890B7A" w:rsidP="00890B7A">
      <w:pPr>
        <w:pStyle w:val="1"/>
        <w:tabs>
          <w:tab w:val="left" w:pos="1564"/>
          <w:tab w:val="left" w:pos="1565"/>
        </w:tabs>
        <w:ind w:left="993" w:firstLine="0"/>
        <w:rPr>
          <w:color w:val="365E90"/>
        </w:rPr>
      </w:pPr>
      <w:r>
        <w:rPr>
          <w:color w:val="365E90"/>
        </w:rPr>
        <w:t xml:space="preserve">5. </w:t>
      </w:r>
      <w:r w:rsidR="006750E2">
        <w:rPr>
          <w:color w:val="365E90"/>
        </w:rPr>
        <w:t>REFEREED INTERNATIONAL CONFERENCE PRESENTATIONS</w:t>
      </w:r>
      <w:r w:rsidR="006750E2">
        <w:rPr>
          <w:color w:val="365E90"/>
          <w:spacing w:val="-23"/>
        </w:rPr>
        <w:t xml:space="preserve"> </w:t>
      </w:r>
      <w:r w:rsidR="006750E2">
        <w:rPr>
          <w:color w:val="365E90"/>
        </w:rPr>
        <w:t>(selected)</w:t>
      </w:r>
    </w:p>
    <w:p w14:paraId="4B7962EC" w14:textId="4FE46E29" w:rsidR="000402FF" w:rsidRDefault="006750E2">
      <w:pPr>
        <w:pStyle w:val="a3"/>
        <w:spacing w:before="50"/>
        <w:ind w:left="3933" w:firstLine="0"/>
        <w:rPr>
          <w:b/>
          <w:i/>
          <w:color w:val="0070BF"/>
        </w:rPr>
      </w:pPr>
      <w:r w:rsidRPr="00B41ECF">
        <w:rPr>
          <w:b/>
          <w:i/>
          <w:color w:val="0070BF"/>
        </w:rPr>
        <w:t>(</w:t>
      </w:r>
      <w:r w:rsidR="00653B60">
        <w:rPr>
          <w:b/>
          <w:i/>
          <w:color w:val="0070BF"/>
        </w:rPr>
        <w:t>9</w:t>
      </w:r>
      <w:r w:rsidR="002023DD">
        <w:rPr>
          <w:b/>
          <w:i/>
          <w:color w:val="0070BF"/>
        </w:rPr>
        <w:t>5</w:t>
      </w:r>
      <w:r w:rsidRPr="00B41ECF">
        <w:rPr>
          <w:b/>
          <w:i/>
          <w:color w:val="0070BF"/>
        </w:rPr>
        <w:t xml:space="preserve"> refereed International Conference Presentations)</w:t>
      </w:r>
    </w:p>
    <w:p w14:paraId="3401419A" w14:textId="77777777" w:rsidR="00105788" w:rsidRDefault="00105788">
      <w:pPr>
        <w:pStyle w:val="a3"/>
        <w:spacing w:before="50"/>
        <w:ind w:left="3933" w:firstLine="0"/>
        <w:rPr>
          <w:b/>
          <w:i/>
          <w:color w:val="0070BF"/>
        </w:rPr>
      </w:pPr>
    </w:p>
    <w:p w14:paraId="447D2A41" w14:textId="77777777" w:rsidR="00141EB9" w:rsidRPr="003651CD" w:rsidRDefault="00141EB9" w:rsidP="001A73A1">
      <w:pPr>
        <w:widowControl/>
        <w:numPr>
          <w:ilvl w:val="0"/>
          <w:numId w:val="13"/>
        </w:numPr>
        <w:tabs>
          <w:tab w:val="left" w:pos="284"/>
          <w:tab w:val="left" w:pos="567"/>
        </w:tabs>
        <w:autoSpaceDE/>
        <w:autoSpaceDN/>
        <w:ind w:right="286"/>
        <w:jc w:val="both"/>
        <w:rPr>
          <w:szCs w:val="24"/>
        </w:rPr>
      </w:pPr>
      <w:proofErr w:type="spellStart"/>
      <w:r w:rsidRPr="003651CD">
        <w:rPr>
          <w:szCs w:val="24"/>
        </w:rPr>
        <w:t>Spyridopoulou</w:t>
      </w:r>
      <w:proofErr w:type="spellEnd"/>
      <w:r w:rsidRPr="003651CD">
        <w:rPr>
          <w:szCs w:val="24"/>
        </w:rPr>
        <w:t xml:space="preserve">, E., </w:t>
      </w:r>
      <w:proofErr w:type="spellStart"/>
      <w:r w:rsidRPr="003651CD">
        <w:rPr>
          <w:szCs w:val="24"/>
        </w:rPr>
        <w:t>Yfantidou</w:t>
      </w:r>
      <w:proofErr w:type="spellEnd"/>
      <w:r w:rsidRPr="003651CD">
        <w:rPr>
          <w:szCs w:val="24"/>
        </w:rPr>
        <w:t xml:space="preserve">, G., </w:t>
      </w:r>
      <w:proofErr w:type="spellStart"/>
      <w:r w:rsidRPr="003651CD">
        <w:rPr>
          <w:szCs w:val="24"/>
        </w:rPr>
        <w:t>Katsoni</w:t>
      </w:r>
      <w:proofErr w:type="spellEnd"/>
      <w:r w:rsidRPr="003651CD">
        <w:rPr>
          <w:szCs w:val="24"/>
        </w:rPr>
        <w:t xml:space="preserve">, V., &amp; Koustelios, A. (2023). The role of internship in the process of human resources training. Application to hotel sport and recreation services. </w:t>
      </w:r>
      <w:proofErr w:type="spellStart"/>
      <w:r w:rsidRPr="003651CD">
        <w:rPr>
          <w:szCs w:val="24"/>
        </w:rPr>
        <w:t>Sinergie</w:t>
      </w:r>
      <w:proofErr w:type="spellEnd"/>
      <w:r w:rsidRPr="003651CD">
        <w:rPr>
          <w:szCs w:val="24"/>
        </w:rPr>
        <w:t xml:space="preserve">-SIMA Management Conference, LUM University and </w:t>
      </w:r>
      <w:proofErr w:type="spellStart"/>
      <w:r w:rsidRPr="003651CD">
        <w:rPr>
          <w:szCs w:val="24"/>
        </w:rPr>
        <w:t>Univestiy</w:t>
      </w:r>
      <w:proofErr w:type="spellEnd"/>
      <w:r w:rsidRPr="003651CD">
        <w:rPr>
          <w:szCs w:val="24"/>
        </w:rPr>
        <w:t xml:space="preserve"> of Bari, Mercure Villa </w:t>
      </w:r>
      <w:proofErr w:type="spellStart"/>
      <w:r w:rsidRPr="003651CD">
        <w:rPr>
          <w:szCs w:val="24"/>
        </w:rPr>
        <w:t>Romanazzi</w:t>
      </w:r>
      <w:proofErr w:type="spellEnd"/>
      <w:r w:rsidRPr="003651CD">
        <w:rPr>
          <w:szCs w:val="24"/>
        </w:rPr>
        <w:t xml:space="preserve"> Carducci (Bari).</w:t>
      </w:r>
    </w:p>
    <w:p w14:paraId="2D0C1B39" w14:textId="77777777" w:rsidR="00141EB9" w:rsidRDefault="00141EB9" w:rsidP="001A73A1">
      <w:pPr>
        <w:pStyle w:val="a4"/>
        <w:widowControl/>
        <w:autoSpaceDE/>
        <w:autoSpaceDN/>
        <w:ind w:right="286" w:firstLine="0"/>
        <w:contextualSpacing/>
        <w:rPr>
          <w:szCs w:val="24"/>
        </w:rPr>
      </w:pPr>
    </w:p>
    <w:p w14:paraId="75F669CF" w14:textId="7C142CEB" w:rsidR="00A019B6" w:rsidRPr="003651CD" w:rsidRDefault="00A019B6" w:rsidP="001A73A1">
      <w:pPr>
        <w:pStyle w:val="a4"/>
        <w:widowControl/>
        <w:numPr>
          <w:ilvl w:val="0"/>
          <w:numId w:val="13"/>
        </w:numPr>
        <w:autoSpaceDE/>
        <w:autoSpaceDN/>
        <w:ind w:right="286"/>
        <w:contextualSpacing/>
        <w:rPr>
          <w:szCs w:val="24"/>
        </w:rPr>
      </w:pPr>
      <w:proofErr w:type="spellStart"/>
      <w:r w:rsidRPr="003651CD">
        <w:rPr>
          <w:szCs w:val="24"/>
        </w:rPr>
        <w:t>Spyridopoulou</w:t>
      </w:r>
      <w:proofErr w:type="spellEnd"/>
      <w:r w:rsidRPr="003651CD">
        <w:rPr>
          <w:szCs w:val="24"/>
        </w:rPr>
        <w:t xml:space="preserve">, E., </w:t>
      </w:r>
      <w:proofErr w:type="spellStart"/>
      <w:r w:rsidRPr="003651CD">
        <w:rPr>
          <w:szCs w:val="24"/>
        </w:rPr>
        <w:t>Yfantidou</w:t>
      </w:r>
      <w:proofErr w:type="spellEnd"/>
      <w:r w:rsidRPr="003651CD">
        <w:rPr>
          <w:szCs w:val="24"/>
        </w:rPr>
        <w:t xml:space="preserve">, G., </w:t>
      </w:r>
      <w:proofErr w:type="spellStart"/>
      <w:r w:rsidRPr="003651CD">
        <w:rPr>
          <w:szCs w:val="24"/>
        </w:rPr>
        <w:t>Katsoni</w:t>
      </w:r>
      <w:proofErr w:type="spellEnd"/>
      <w:r w:rsidRPr="003651CD">
        <w:rPr>
          <w:szCs w:val="24"/>
        </w:rPr>
        <w:t xml:space="preserve">, V. &amp; Koustelios, A. (2022). Human resources training and development though internship programs for students. Proceedings of 25th International Conference on Excellence in Services. University of </w:t>
      </w:r>
      <w:proofErr w:type="spellStart"/>
      <w:r w:rsidRPr="003651CD">
        <w:rPr>
          <w:szCs w:val="24"/>
        </w:rPr>
        <w:t>Upssala</w:t>
      </w:r>
      <w:proofErr w:type="spellEnd"/>
      <w:r w:rsidRPr="003651CD">
        <w:rPr>
          <w:szCs w:val="24"/>
        </w:rPr>
        <w:t xml:space="preserve">, Gotland Campus, Visby, Sweden. </w:t>
      </w:r>
    </w:p>
    <w:p w14:paraId="41E12933" w14:textId="77777777" w:rsidR="00A019B6" w:rsidRPr="00A019B6" w:rsidRDefault="00A019B6" w:rsidP="001A73A1">
      <w:pPr>
        <w:pStyle w:val="a4"/>
        <w:widowControl/>
        <w:autoSpaceDE/>
        <w:autoSpaceDN/>
        <w:ind w:right="286" w:firstLine="0"/>
        <w:contextualSpacing/>
        <w:jc w:val="both"/>
        <w:rPr>
          <w:rFonts w:eastAsia="Times New Roman"/>
          <w:color w:val="202124"/>
          <w:szCs w:val="24"/>
          <w:lang w:eastAsia="el-GR"/>
        </w:rPr>
      </w:pPr>
    </w:p>
    <w:p w14:paraId="52300463" w14:textId="4E80E515" w:rsidR="007E3F52" w:rsidRPr="009D769F" w:rsidRDefault="007E3F52" w:rsidP="001A73A1">
      <w:pPr>
        <w:pStyle w:val="a4"/>
        <w:widowControl/>
        <w:numPr>
          <w:ilvl w:val="0"/>
          <w:numId w:val="13"/>
        </w:numPr>
        <w:autoSpaceDE/>
        <w:autoSpaceDN/>
        <w:ind w:right="286"/>
        <w:contextualSpacing/>
        <w:jc w:val="both"/>
        <w:rPr>
          <w:rFonts w:eastAsia="Times New Roman"/>
          <w:color w:val="202124"/>
          <w:szCs w:val="24"/>
          <w:lang w:eastAsia="el-GR"/>
        </w:rPr>
      </w:pPr>
      <w:proofErr w:type="spellStart"/>
      <w:r w:rsidRPr="003651CD">
        <w:rPr>
          <w:szCs w:val="24"/>
        </w:rPr>
        <w:t>Viterouli</w:t>
      </w:r>
      <w:proofErr w:type="spellEnd"/>
      <w:r w:rsidRPr="003651CD">
        <w:rPr>
          <w:szCs w:val="24"/>
        </w:rPr>
        <w:t xml:space="preserve">, M., </w:t>
      </w:r>
      <w:proofErr w:type="spellStart"/>
      <w:r w:rsidRPr="003651CD">
        <w:rPr>
          <w:szCs w:val="24"/>
        </w:rPr>
        <w:t>Belias</w:t>
      </w:r>
      <w:proofErr w:type="spellEnd"/>
      <w:r w:rsidRPr="003651CD">
        <w:rPr>
          <w:szCs w:val="24"/>
        </w:rPr>
        <w:t xml:space="preserve">, D., Koustelios, A., &amp; </w:t>
      </w:r>
      <w:proofErr w:type="spellStart"/>
      <w:r w:rsidRPr="003651CD">
        <w:rPr>
          <w:szCs w:val="24"/>
        </w:rPr>
        <w:t>Tsigilis</w:t>
      </w:r>
      <w:proofErr w:type="spellEnd"/>
      <w:r w:rsidRPr="003651CD">
        <w:rPr>
          <w:szCs w:val="24"/>
        </w:rPr>
        <w:t xml:space="preserve">, N. (2023, September). Linking adult learning to knowledge management in a multigenerational workforce. </w:t>
      </w:r>
      <w:r w:rsidRPr="003651CD">
        <w:rPr>
          <w:i/>
          <w:iCs/>
          <w:szCs w:val="24"/>
        </w:rPr>
        <w:t>European Conference on Knowledge Management</w:t>
      </w:r>
      <w:r w:rsidRPr="003651CD">
        <w:rPr>
          <w:sz w:val="24"/>
          <w:szCs w:val="24"/>
        </w:rPr>
        <w:t>.</w:t>
      </w:r>
    </w:p>
    <w:p w14:paraId="6F5F9ED9" w14:textId="77777777" w:rsidR="009D769F" w:rsidRPr="009D769F" w:rsidRDefault="009D769F" w:rsidP="001A73A1">
      <w:pPr>
        <w:pStyle w:val="a4"/>
        <w:widowControl/>
        <w:autoSpaceDE/>
        <w:autoSpaceDN/>
        <w:ind w:right="286" w:firstLine="0"/>
        <w:contextualSpacing/>
        <w:jc w:val="both"/>
        <w:rPr>
          <w:rFonts w:eastAsia="Times New Roman"/>
          <w:color w:val="202124"/>
          <w:szCs w:val="24"/>
          <w:lang w:eastAsia="el-GR"/>
        </w:rPr>
      </w:pPr>
    </w:p>
    <w:p w14:paraId="5179A2E4" w14:textId="77777777" w:rsidR="009D769F" w:rsidRPr="003651CD" w:rsidRDefault="009D769F" w:rsidP="001A73A1">
      <w:pPr>
        <w:pStyle w:val="a4"/>
        <w:widowControl/>
        <w:numPr>
          <w:ilvl w:val="0"/>
          <w:numId w:val="13"/>
        </w:numPr>
        <w:autoSpaceDE/>
        <w:autoSpaceDN/>
        <w:ind w:right="286"/>
        <w:contextualSpacing/>
        <w:jc w:val="both"/>
        <w:rPr>
          <w:rFonts w:eastAsia="Times New Roman"/>
          <w:color w:val="202124"/>
          <w:szCs w:val="24"/>
          <w:lang w:eastAsia="el-GR"/>
        </w:rPr>
      </w:pPr>
      <w:proofErr w:type="spellStart"/>
      <w:r w:rsidRPr="003651CD">
        <w:t>Ntalakos</w:t>
      </w:r>
      <w:proofErr w:type="spellEnd"/>
      <w:r w:rsidRPr="003651CD">
        <w:t xml:space="preserve">, A., </w:t>
      </w:r>
      <w:proofErr w:type="spellStart"/>
      <w:r w:rsidRPr="003651CD">
        <w:t>Belias</w:t>
      </w:r>
      <w:proofErr w:type="spellEnd"/>
      <w:r w:rsidRPr="003651CD">
        <w:t>, D.,</w:t>
      </w:r>
      <w:r w:rsidRPr="003651CD">
        <w:rPr>
          <w:b/>
        </w:rPr>
        <w:t xml:space="preserve"> Koustelios, A. (2023)</w:t>
      </w:r>
      <w:r w:rsidRPr="003651CD">
        <w:t xml:space="preserve">. The Relationship between Leadership Styles, Organizational Culture and Group Dynamics in the Hospitality Industry.  </w:t>
      </w:r>
      <w:r w:rsidRPr="003651CD">
        <w:rPr>
          <w:i/>
        </w:rPr>
        <w:t>10</w:t>
      </w:r>
      <w:r w:rsidRPr="003651CD">
        <w:rPr>
          <w:i/>
          <w:vertAlign w:val="superscript"/>
        </w:rPr>
        <w:t>th</w:t>
      </w:r>
      <w:r w:rsidRPr="003651CD">
        <w:rPr>
          <w:i/>
        </w:rPr>
        <w:t xml:space="preserve"> International Conference “Recent Advancements in Tourism Business, Technology and Social Sciences" (</w:t>
      </w:r>
      <w:proofErr w:type="spellStart"/>
      <w:r w:rsidRPr="003651CD">
        <w:rPr>
          <w:i/>
        </w:rPr>
        <w:t>IaCuDiT</w:t>
      </w:r>
      <w:proofErr w:type="spellEnd"/>
      <w:r w:rsidRPr="003651CD">
        <w:rPr>
          <w:i/>
        </w:rPr>
        <w:t xml:space="preserve"> 2023), Chania, Crete Island, Greece, 29</w:t>
      </w:r>
      <w:r w:rsidRPr="003651CD">
        <w:rPr>
          <w:i/>
          <w:vertAlign w:val="superscript"/>
        </w:rPr>
        <w:t>th</w:t>
      </w:r>
      <w:r w:rsidRPr="003651CD">
        <w:rPr>
          <w:i/>
        </w:rPr>
        <w:t xml:space="preserve"> – 31</w:t>
      </w:r>
      <w:r w:rsidRPr="003651CD">
        <w:rPr>
          <w:i/>
          <w:vertAlign w:val="superscript"/>
        </w:rPr>
        <w:t>st</w:t>
      </w:r>
      <w:r w:rsidRPr="003651CD">
        <w:rPr>
          <w:i/>
        </w:rPr>
        <w:t xml:space="preserve"> August, 2023</w:t>
      </w:r>
      <w:r w:rsidRPr="003651CD">
        <w:t>.</w:t>
      </w:r>
    </w:p>
    <w:p w14:paraId="426AD2FA" w14:textId="77777777" w:rsidR="009D769F" w:rsidRPr="003651CD" w:rsidRDefault="009D769F" w:rsidP="001A73A1">
      <w:pPr>
        <w:widowControl/>
        <w:autoSpaceDE/>
        <w:autoSpaceDN/>
        <w:ind w:right="286"/>
        <w:contextualSpacing/>
        <w:jc w:val="both"/>
        <w:rPr>
          <w:rFonts w:eastAsia="Times New Roman"/>
          <w:color w:val="202124"/>
          <w:szCs w:val="24"/>
          <w:lang w:eastAsia="el-GR"/>
        </w:rPr>
      </w:pPr>
    </w:p>
    <w:p w14:paraId="4D0B1BFF" w14:textId="26356CC7" w:rsidR="00C56821" w:rsidRPr="003651CD" w:rsidRDefault="00C56821" w:rsidP="001A73A1">
      <w:pPr>
        <w:pStyle w:val="a4"/>
        <w:widowControl/>
        <w:numPr>
          <w:ilvl w:val="0"/>
          <w:numId w:val="13"/>
        </w:numPr>
        <w:autoSpaceDE/>
        <w:autoSpaceDN/>
        <w:ind w:right="286"/>
        <w:contextualSpacing/>
        <w:jc w:val="both"/>
        <w:rPr>
          <w:rFonts w:eastAsia="Times New Roman"/>
          <w:color w:val="202124"/>
          <w:szCs w:val="24"/>
          <w:lang w:eastAsia="el-GR"/>
        </w:rPr>
      </w:pPr>
      <w:proofErr w:type="spellStart"/>
      <w:r w:rsidRPr="003651CD">
        <w:rPr>
          <w:szCs w:val="24"/>
        </w:rPr>
        <w:t>Viterouli</w:t>
      </w:r>
      <w:proofErr w:type="spellEnd"/>
      <w:r w:rsidRPr="003651CD">
        <w:rPr>
          <w:szCs w:val="24"/>
        </w:rPr>
        <w:t xml:space="preserve">, M., </w:t>
      </w:r>
      <w:proofErr w:type="spellStart"/>
      <w:r w:rsidRPr="003651CD">
        <w:rPr>
          <w:szCs w:val="24"/>
        </w:rPr>
        <w:t>Belias</w:t>
      </w:r>
      <w:proofErr w:type="spellEnd"/>
      <w:r w:rsidRPr="003651CD">
        <w:rPr>
          <w:szCs w:val="24"/>
        </w:rPr>
        <w:t xml:space="preserve">, D., Koustelios, A., &amp; </w:t>
      </w:r>
      <w:proofErr w:type="spellStart"/>
      <w:r w:rsidRPr="003651CD">
        <w:rPr>
          <w:szCs w:val="24"/>
        </w:rPr>
        <w:t>Tsigilis</w:t>
      </w:r>
      <w:proofErr w:type="spellEnd"/>
      <w:r w:rsidRPr="003651CD">
        <w:rPr>
          <w:szCs w:val="24"/>
        </w:rPr>
        <w:t xml:space="preserve">, N. (2022, November). Refining Employees' Engagement by incorporating Self-Directedness in Training and Work Environments. </w:t>
      </w:r>
      <w:r w:rsidRPr="003651CD">
        <w:rPr>
          <w:i/>
          <w:iCs/>
          <w:szCs w:val="24"/>
        </w:rPr>
        <w:t>18th European Conference on Management Leadership and Governance. ACI</w:t>
      </w:r>
      <w:r w:rsidRPr="003651CD">
        <w:rPr>
          <w:szCs w:val="24"/>
        </w:rPr>
        <w:t>.</w:t>
      </w:r>
    </w:p>
    <w:p w14:paraId="5F2C998A" w14:textId="77777777" w:rsidR="00C56821" w:rsidRPr="00C56821" w:rsidRDefault="00C56821" w:rsidP="008A5F83">
      <w:pPr>
        <w:pStyle w:val="a4"/>
        <w:ind w:firstLine="0"/>
        <w:rPr>
          <w:rFonts w:asciiTheme="minorHAnsi" w:hAnsiTheme="minorHAnsi" w:cstheme="minorHAnsi"/>
          <w:bCs/>
          <w:lang w:val="en-GB"/>
        </w:rPr>
      </w:pPr>
    </w:p>
    <w:p w14:paraId="435F1FDD" w14:textId="4FED56ED" w:rsidR="009E0A02" w:rsidRPr="003651CD" w:rsidRDefault="009E0A02" w:rsidP="008A5F83">
      <w:pPr>
        <w:pStyle w:val="a4"/>
        <w:numPr>
          <w:ilvl w:val="0"/>
          <w:numId w:val="13"/>
        </w:numPr>
        <w:rPr>
          <w:rFonts w:asciiTheme="minorHAnsi" w:hAnsiTheme="minorHAnsi" w:cstheme="minorHAnsi"/>
          <w:bCs/>
          <w:lang w:val="en-GB"/>
        </w:rPr>
      </w:pPr>
      <w:proofErr w:type="spellStart"/>
      <w:r w:rsidRPr="00144253">
        <w:rPr>
          <w:rFonts w:asciiTheme="minorHAnsi" w:hAnsiTheme="minorHAnsi" w:cstheme="minorHAnsi"/>
          <w:color w:val="000000"/>
        </w:rPr>
        <w:t>Ntalakos</w:t>
      </w:r>
      <w:proofErr w:type="spellEnd"/>
      <w:r w:rsidRPr="00144253">
        <w:rPr>
          <w:rFonts w:asciiTheme="minorHAnsi" w:hAnsiTheme="minorHAnsi" w:cstheme="minorHAnsi"/>
          <w:color w:val="000000"/>
        </w:rPr>
        <w:t xml:space="preserve">, A., </w:t>
      </w:r>
      <w:proofErr w:type="spellStart"/>
      <w:r w:rsidRPr="00144253">
        <w:rPr>
          <w:rFonts w:asciiTheme="minorHAnsi" w:hAnsiTheme="minorHAnsi" w:cstheme="minorHAnsi"/>
          <w:color w:val="000000"/>
        </w:rPr>
        <w:t>Belias</w:t>
      </w:r>
      <w:proofErr w:type="spellEnd"/>
      <w:r w:rsidRPr="00144253">
        <w:rPr>
          <w:rFonts w:asciiTheme="minorHAnsi" w:hAnsiTheme="minorHAnsi" w:cstheme="minorHAnsi"/>
          <w:color w:val="000000"/>
        </w:rPr>
        <w:t xml:space="preserve">, D, &amp; </w:t>
      </w:r>
      <w:proofErr w:type="spellStart"/>
      <w:r w:rsidRPr="00756A87">
        <w:rPr>
          <w:rFonts w:asciiTheme="minorHAnsi" w:hAnsiTheme="minorHAnsi" w:cstheme="minorHAnsi"/>
          <w:b/>
          <w:color w:val="000000"/>
        </w:rPr>
        <w:t>Koustelios</w:t>
      </w:r>
      <w:proofErr w:type="spellEnd"/>
      <w:r w:rsidRPr="00756A87">
        <w:rPr>
          <w:rFonts w:asciiTheme="minorHAnsi" w:hAnsiTheme="minorHAnsi" w:cstheme="minorHAnsi"/>
          <w:b/>
          <w:color w:val="000000"/>
        </w:rPr>
        <w:t>, A.</w:t>
      </w:r>
      <w:r w:rsidRPr="00144253">
        <w:rPr>
          <w:rFonts w:asciiTheme="minorHAnsi" w:hAnsiTheme="minorHAnsi" w:cstheme="minorHAnsi"/>
          <w:color w:val="000000"/>
        </w:rPr>
        <w:t xml:space="preserve"> (2022). The relationship between Leadership Styles &amp; Communication – Effect on Team Efficiency: The case of Greek Hotel Businesses’ employees. </w:t>
      </w:r>
      <w:r w:rsidRPr="00144253">
        <w:rPr>
          <w:rFonts w:asciiTheme="minorHAnsi" w:hAnsiTheme="minorHAnsi" w:cstheme="minorHAnsi"/>
          <w:color w:val="262626"/>
          <w:shd w:val="clear" w:color="auto" w:fill="FFFFFF"/>
        </w:rPr>
        <w:t>9th International Conference of the International Association of Cultural and Digital Tourism (</w:t>
      </w:r>
      <w:proofErr w:type="spellStart"/>
      <w:r w:rsidRPr="00144253">
        <w:rPr>
          <w:rFonts w:asciiTheme="minorHAnsi" w:hAnsiTheme="minorHAnsi" w:cstheme="minorHAnsi"/>
          <w:color w:val="262626"/>
          <w:shd w:val="clear" w:color="auto" w:fill="FFFFFF"/>
        </w:rPr>
        <w:t>IACuDiT</w:t>
      </w:r>
      <w:proofErr w:type="spellEnd"/>
      <w:r w:rsidRPr="00144253">
        <w:rPr>
          <w:rFonts w:asciiTheme="minorHAnsi" w:hAnsiTheme="minorHAnsi" w:cstheme="minorHAnsi"/>
          <w:color w:val="262626"/>
          <w:shd w:val="clear" w:color="auto" w:fill="FFFFFF"/>
        </w:rPr>
        <w:t xml:space="preserve">), 1-3 </w:t>
      </w:r>
      <w:proofErr w:type="spellStart"/>
      <w:r w:rsidRPr="00144253">
        <w:rPr>
          <w:rFonts w:asciiTheme="minorHAnsi" w:hAnsiTheme="minorHAnsi" w:cstheme="minorHAnsi"/>
          <w:color w:val="262626"/>
          <w:shd w:val="clear" w:color="auto" w:fill="FFFFFF"/>
        </w:rPr>
        <w:t>Spetember</w:t>
      </w:r>
      <w:proofErr w:type="spellEnd"/>
      <w:r w:rsidRPr="00144253">
        <w:rPr>
          <w:rFonts w:asciiTheme="minorHAnsi" w:hAnsiTheme="minorHAnsi" w:cstheme="minorHAnsi"/>
          <w:color w:val="262626"/>
          <w:shd w:val="clear" w:color="auto" w:fill="FFFFFF"/>
        </w:rPr>
        <w:t>, Syros, Greece.</w:t>
      </w:r>
    </w:p>
    <w:p w14:paraId="11F6C7E4" w14:textId="77777777" w:rsidR="009E0A02" w:rsidRDefault="009E0A02" w:rsidP="008A5F83">
      <w:pPr>
        <w:pStyle w:val="a4"/>
        <w:ind w:firstLine="0"/>
        <w:rPr>
          <w:rFonts w:asciiTheme="minorHAnsi" w:hAnsiTheme="minorHAnsi" w:cstheme="minorHAnsi"/>
          <w:bCs/>
        </w:rPr>
      </w:pPr>
    </w:p>
    <w:p w14:paraId="4B0EAE31" w14:textId="07242D9E" w:rsidR="00BD44AF" w:rsidRPr="00370C50" w:rsidRDefault="00BD44AF" w:rsidP="008A5F83">
      <w:pPr>
        <w:pStyle w:val="a4"/>
        <w:numPr>
          <w:ilvl w:val="0"/>
          <w:numId w:val="13"/>
        </w:numPr>
        <w:rPr>
          <w:rFonts w:asciiTheme="minorHAnsi" w:hAnsiTheme="minorHAnsi" w:cstheme="minorHAnsi"/>
          <w:bCs/>
        </w:rPr>
      </w:pPr>
      <w:proofErr w:type="spellStart"/>
      <w:r w:rsidRPr="00370C50">
        <w:rPr>
          <w:rFonts w:asciiTheme="minorHAnsi" w:hAnsiTheme="minorHAnsi" w:cstheme="minorHAnsi"/>
          <w:bCs/>
        </w:rPr>
        <w:t>Spyridopoulou</w:t>
      </w:r>
      <w:proofErr w:type="spellEnd"/>
      <w:r w:rsidRPr="00370C50">
        <w:rPr>
          <w:rFonts w:asciiTheme="minorHAnsi" w:hAnsiTheme="minorHAnsi" w:cstheme="minorHAnsi"/>
          <w:bCs/>
        </w:rPr>
        <w:t xml:space="preserve">, E., </w:t>
      </w:r>
      <w:proofErr w:type="spellStart"/>
      <w:r w:rsidRPr="00370C50">
        <w:rPr>
          <w:rFonts w:asciiTheme="minorHAnsi" w:hAnsiTheme="minorHAnsi" w:cstheme="minorHAnsi"/>
          <w:bCs/>
        </w:rPr>
        <w:t>Yfantidou</w:t>
      </w:r>
      <w:proofErr w:type="spellEnd"/>
      <w:r w:rsidRPr="00370C50">
        <w:rPr>
          <w:rFonts w:asciiTheme="minorHAnsi" w:hAnsiTheme="minorHAnsi" w:cstheme="minorHAnsi"/>
          <w:bCs/>
        </w:rPr>
        <w:t xml:space="preserve">, G., </w:t>
      </w:r>
      <w:proofErr w:type="spellStart"/>
      <w:r w:rsidRPr="00370C50">
        <w:rPr>
          <w:rFonts w:asciiTheme="minorHAnsi" w:hAnsiTheme="minorHAnsi" w:cstheme="minorHAnsi"/>
          <w:bCs/>
        </w:rPr>
        <w:t>Katsoni</w:t>
      </w:r>
      <w:proofErr w:type="spellEnd"/>
      <w:r w:rsidRPr="00370C50">
        <w:rPr>
          <w:rFonts w:asciiTheme="minorHAnsi" w:hAnsiTheme="minorHAnsi" w:cstheme="minorHAnsi"/>
          <w:bCs/>
        </w:rPr>
        <w:t xml:space="preserve">, V., </w:t>
      </w:r>
      <w:r w:rsidRPr="00406741">
        <w:rPr>
          <w:rFonts w:asciiTheme="minorHAnsi" w:hAnsiTheme="minorHAnsi" w:cstheme="minorHAnsi"/>
          <w:b/>
          <w:bCs/>
        </w:rPr>
        <w:t>&amp; Koustelios, A</w:t>
      </w:r>
      <w:r w:rsidRPr="00370C50">
        <w:rPr>
          <w:rFonts w:asciiTheme="minorHAnsi" w:hAnsiTheme="minorHAnsi" w:cstheme="minorHAnsi"/>
          <w:bCs/>
        </w:rPr>
        <w:t xml:space="preserve">. (2022). Human Resources Training and Development through internships programs for students. The 25th Excellence in Services International Conference, University of </w:t>
      </w:r>
      <w:proofErr w:type="spellStart"/>
      <w:r w:rsidRPr="00370C50">
        <w:rPr>
          <w:rFonts w:asciiTheme="minorHAnsi" w:hAnsiTheme="minorHAnsi" w:cstheme="minorHAnsi"/>
          <w:bCs/>
        </w:rPr>
        <w:t>Upssala</w:t>
      </w:r>
      <w:proofErr w:type="spellEnd"/>
      <w:r w:rsidRPr="00370C50">
        <w:rPr>
          <w:rFonts w:asciiTheme="minorHAnsi" w:hAnsiTheme="minorHAnsi" w:cstheme="minorHAnsi"/>
          <w:bCs/>
        </w:rPr>
        <w:t>, Gotland Campus, Visby, Sweden.</w:t>
      </w:r>
    </w:p>
    <w:p w14:paraId="6D96BE47" w14:textId="77777777" w:rsidR="00BD44AF" w:rsidRPr="00BD44AF" w:rsidRDefault="00BD44AF" w:rsidP="008A5F83">
      <w:pPr>
        <w:pStyle w:val="a4"/>
        <w:ind w:firstLine="0"/>
        <w:rPr>
          <w:rFonts w:asciiTheme="minorHAnsi" w:hAnsiTheme="minorHAnsi" w:cstheme="minorHAnsi"/>
          <w:bCs/>
          <w:lang w:val="en-GB"/>
        </w:rPr>
      </w:pPr>
    </w:p>
    <w:p w14:paraId="73F9A3D8" w14:textId="1C86772D" w:rsidR="00105788" w:rsidRPr="00365C43" w:rsidRDefault="00105788" w:rsidP="008A5F83">
      <w:pPr>
        <w:pStyle w:val="a4"/>
        <w:numPr>
          <w:ilvl w:val="0"/>
          <w:numId w:val="13"/>
        </w:numPr>
        <w:rPr>
          <w:rFonts w:asciiTheme="minorHAnsi" w:hAnsiTheme="minorHAnsi" w:cstheme="minorHAnsi"/>
          <w:bCs/>
          <w:lang w:val="en-GB"/>
        </w:rPr>
      </w:pPr>
      <w:proofErr w:type="spellStart"/>
      <w:r w:rsidRPr="00365C43">
        <w:rPr>
          <w:rFonts w:asciiTheme="minorHAnsi" w:hAnsiTheme="minorHAnsi" w:cstheme="minorHAnsi"/>
          <w:color w:val="000000"/>
        </w:rPr>
        <w:t>Ntalakos</w:t>
      </w:r>
      <w:proofErr w:type="spellEnd"/>
      <w:r w:rsidRPr="00365C43">
        <w:rPr>
          <w:rFonts w:asciiTheme="minorHAnsi" w:hAnsiTheme="minorHAnsi" w:cstheme="minorHAnsi"/>
          <w:color w:val="000000"/>
        </w:rPr>
        <w:t xml:space="preserve">, A., </w:t>
      </w:r>
      <w:proofErr w:type="spellStart"/>
      <w:r w:rsidRPr="00365C43">
        <w:rPr>
          <w:rFonts w:asciiTheme="minorHAnsi" w:hAnsiTheme="minorHAnsi" w:cstheme="minorHAnsi"/>
          <w:color w:val="000000"/>
        </w:rPr>
        <w:t>Belias</w:t>
      </w:r>
      <w:proofErr w:type="spellEnd"/>
      <w:r w:rsidRPr="00365C43">
        <w:rPr>
          <w:rFonts w:asciiTheme="minorHAnsi" w:hAnsiTheme="minorHAnsi" w:cstheme="minorHAnsi"/>
          <w:color w:val="000000"/>
        </w:rPr>
        <w:t xml:space="preserve">, D., </w:t>
      </w:r>
      <w:r w:rsidRPr="00365C43">
        <w:rPr>
          <w:rFonts w:asciiTheme="minorHAnsi" w:hAnsiTheme="minorHAnsi" w:cstheme="minorHAnsi"/>
          <w:b/>
          <w:color w:val="000000"/>
        </w:rPr>
        <w:t>Koustelios, A.</w:t>
      </w:r>
      <w:r w:rsidRPr="00365C43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365C43">
        <w:rPr>
          <w:rFonts w:asciiTheme="minorHAnsi" w:hAnsiTheme="minorHAnsi" w:cstheme="minorHAnsi"/>
          <w:color w:val="000000"/>
        </w:rPr>
        <w:t>Tsigilis</w:t>
      </w:r>
      <w:proofErr w:type="spellEnd"/>
      <w:r w:rsidRPr="00365C43">
        <w:rPr>
          <w:rFonts w:asciiTheme="minorHAnsi" w:hAnsiTheme="minorHAnsi" w:cstheme="minorHAnsi"/>
          <w:color w:val="000000"/>
        </w:rPr>
        <w:t>, N. (2022). Organizational Culture and Group Dynamics in the Tourism Industry.  5th International Conference on Tourism Researc</w:t>
      </w:r>
      <w:r>
        <w:rPr>
          <w:rFonts w:asciiTheme="minorHAnsi" w:hAnsiTheme="minorHAnsi" w:cstheme="minorHAnsi"/>
          <w:color w:val="000000"/>
        </w:rPr>
        <w:t>h,</w:t>
      </w:r>
      <w:r w:rsidRPr="00365C43">
        <w:rPr>
          <w:rFonts w:asciiTheme="minorHAnsi" w:hAnsiTheme="minorHAnsi" w:cstheme="minorHAnsi"/>
          <w:color w:val="000000"/>
        </w:rPr>
        <w:t xml:space="preserve"> Porto</w:t>
      </w:r>
      <w:r>
        <w:rPr>
          <w:rFonts w:asciiTheme="minorHAnsi" w:hAnsiTheme="minorHAnsi" w:cstheme="minorHAnsi"/>
          <w:color w:val="000000"/>
        </w:rPr>
        <w:t>, Portugal.</w:t>
      </w:r>
    </w:p>
    <w:p w14:paraId="2A468976" w14:textId="77777777" w:rsidR="00105788" w:rsidRDefault="00105788" w:rsidP="008A5F83">
      <w:pPr>
        <w:pStyle w:val="a4"/>
        <w:ind w:firstLine="0"/>
        <w:rPr>
          <w:rFonts w:asciiTheme="minorHAnsi" w:hAnsiTheme="minorHAnsi" w:cstheme="minorHAnsi"/>
          <w:bCs/>
          <w:lang w:val="en-GB"/>
        </w:rPr>
      </w:pPr>
    </w:p>
    <w:p w14:paraId="3793F86C" w14:textId="42AE0D71" w:rsidR="00105788" w:rsidRPr="00365C43" w:rsidRDefault="00105788" w:rsidP="008A5F83">
      <w:pPr>
        <w:pStyle w:val="a4"/>
        <w:numPr>
          <w:ilvl w:val="0"/>
          <w:numId w:val="13"/>
        </w:numPr>
        <w:rPr>
          <w:rStyle w:val="a8"/>
          <w:rFonts w:asciiTheme="minorHAnsi" w:hAnsiTheme="minorHAnsi" w:cstheme="minorHAnsi"/>
          <w:bCs/>
          <w:i w:val="0"/>
          <w:iCs w:val="0"/>
          <w:lang w:val="en-GB"/>
        </w:rPr>
      </w:pPr>
      <w:proofErr w:type="spellStart"/>
      <w:r>
        <w:rPr>
          <w:rFonts w:asciiTheme="minorHAnsi" w:hAnsiTheme="minorHAnsi" w:cstheme="minorHAnsi"/>
          <w:bCs/>
          <w:lang w:val="en-GB"/>
        </w:rPr>
        <w:t>Ntalakos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, A., </w:t>
      </w:r>
      <w:proofErr w:type="spellStart"/>
      <w:r>
        <w:rPr>
          <w:rFonts w:asciiTheme="minorHAnsi" w:hAnsiTheme="minorHAnsi" w:cstheme="minorHAnsi"/>
          <w:bCs/>
          <w:lang w:val="en-GB"/>
        </w:rPr>
        <w:t>Belias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, D., </w:t>
      </w:r>
      <w:r w:rsidRPr="001B4B15">
        <w:rPr>
          <w:rFonts w:asciiTheme="minorHAnsi" w:hAnsiTheme="minorHAnsi" w:cstheme="minorHAnsi"/>
          <w:b/>
          <w:bCs/>
          <w:lang w:val="en-GB"/>
        </w:rPr>
        <w:t xml:space="preserve">Koustelios, A., </w:t>
      </w:r>
      <w:r>
        <w:rPr>
          <w:rFonts w:asciiTheme="minorHAnsi" w:hAnsiTheme="minorHAnsi" w:cstheme="minorHAnsi"/>
          <w:bCs/>
          <w:lang w:val="en-GB"/>
        </w:rPr>
        <w:t xml:space="preserve">&amp; </w:t>
      </w:r>
      <w:proofErr w:type="spellStart"/>
      <w:r>
        <w:rPr>
          <w:rFonts w:asciiTheme="minorHAnsi" w:hAnsiTheme="minorHAnsi" w:cstheme="minorHAnsi"/>
          <w:bCs/>
          <w:lang w:val="en-GB"/>
        </w:rPr>
        <w:t>Tsigilis</w:t>
      </w:r>
      <w:proofErr w:type="spellEnd"/>
      <w:r>
        <w:rPr>
          <w:rFonts w:asciiTheme="minorHAnsi" w:hAnsiTheme="minorHAnsi" w:cstheme="minorHAnsi"/>
          <w:bCs/>
          <w:lang w:val="en-GB"/>
        </w:rPr>
        <w:t>, N. (2022</w:t>
      </w:r>
      <w:r w:rsidRPr="00992D6A">
        <w:rPr>
          <w:rFonts w:asciiTheme="minorHAnsi" w:hAnsiTheme="minorHAnsi" w:cstheme="minorHAnsi"/>
          <w:bCs/>
          <w:lang w:val="en-GB"/>
        </w:rPr>
        <w:t xml:space="preserve">). </w:t>
      </w:r>
      <w:r w:rsidRPr="00992D6A">
        <w:rPr>
          <w:rFonts w:asciiTheme="minorHAnsi" w:hAnsiTheme="minorHAnsi" w:cstheme="minorHAnsi"/>
          <w:shd w:val="clear" w:color="auto" w:fill="FFFFFF"/>
        </w:rPr>
        <w:t>Effect of Covid-19 on the Tourism Industry: Opportunities and Threats in Covid-19 Era</w:t>
      </w:r>
      <w:r>
        <w:rPr>
          <w:rFonts w:asciiTheme="minorHAnsi" w:hAnsiTheme="minorHAnsi" w:cstheme="minorHAnsi"/>
          <w:shd w:val="clear" w:color="auto" w:fill="FFFFFF"/>
        </w:rPr>
        <w:t>. 4</w:t>
      </w:r>
      <w:r>
        <w:rPr>
          <w:rStyle w:val="a8"/>
          <w:rFonts w:ascii="Source Sans Pro" w:hAnsi="Source Sans Pro"/>
          <w:color w:val="212529"/>
          <w:shd w:val="clear" w:color="auto" w:fill="FFFFFF"/>
        </w:rPr>
        <w:t>th International Conference on Finance, Economics, Management and IT Business (FEMIB).</w:t>
      </w:r>
    </w:p>
    <w:p w14:paraId="20D7374B" w14:textId="77777777" w:rsidR="00105788" w:rsidRDefault="00105788" w:rsidP="008A5F83">
      <w:pPr>
        <w:pStyle w:val="a4"/>
        <w:ind w:firstLine="0"/>
        <w:rPr>
          <w:rFonts w:asciiTheme="minorHAnsi" w:hAnsiTheme="minorHAnsi" w:cstheme="minorHAnsi"/>
          <w:bCs/>
          <w:lang w:val="en-GB"/>
        </w:rPr>
      </w:pPr>
    </w:p>
    <w:p w14:paraId="7892A22C" w14:textId="2C6459D6" w:rsidR="00105788" w:rsidRDefault="00105788" w:rsidP="008A5F83">
      <w:pPr>
        <w:pStyle w:val="a4"/>
        <w:numPr>
          <w:ilvl w:val="0"/>
          <w:numId w:val="13"/>
        </w:num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Koustelios, A. (2021). Curriculum</w:t>
      </w:r>
      <w:r w:rsidRPr="001D2D92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>in</w:t>
      </w:r>
      <w:r w:rsidRPr="001D2D92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>sport</w:t>
      </w:r>
      <w:r w:rsidRPr="001D2D92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>management</w:t>
      </w:r>
      <w:r w:rsidRPr="001D2D92">
        <w:rPr>
          <w:rFonts w:asciiTheme="minorHAnsi" w:hAnsiTheme="minorHAnsi" w:cstheme="minorHAnsi"/>
          <w:bCs/>
          <w:lang w:val="en-GB"/>
        </w:rPr>
        <w:t xml:space="preserve">, </w:t>
      </w:r>
      <w:r>
        <w:rPr>
          <w:rFonts w:asciiTheme="minorHAnsi" w:hAnsiTheme="minorHAnsi" w:cstheme="minorHAnsi"/>
          <w:bCs/>
          <w:lang w:val="en-GB"/>
        </w:rPr>
        <w:t>sport</w:t>
      </w:r>
      <w:r w:rsidRPr="001D2D92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>tourism</w:t>
      </w:r>
      <w:r w:rsidRPr="001D2D92">
        <w:rPr>
          <w:rFonts w:asciiTheme="minorHAnsi" w:hAnsiTheme="minorHAnsi" w:cstheme="minorHAnsi"/>
          <w:bCs/>
          <w:lang w:val="en-GB"/>
        </w:rPr>
        <w:t xml:space="preserve"> &amp; </w:t>
      </w:r>
      <w:r>
        <w:rPr>
          <w:rFonts w:asciiTheme="minorHAnsi" w:hAnsiTheme="minorHAnsi" w:cstheme="minorHAnsi"/>
          <w:bCs/>
          <w:lang w:val="en-GB"/>
        </w:rPr>
        <w:t>recreation. Web</w:t>
      </w:r>
      <w:r w:rsidRPr="00CE62D1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>round</w:t>
      </w:r>
      <w:r w:rsidRPr="00CE62D1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>table</w:t>
      </w:r>
      <w:r w:rsidRPr="00CE62D1">
        <w:rPr>
          <w:rFonts w:asciiTheme="minorHAnsi" w:hAnsiTheme="minorHAnsi" w:cstheme="minorHAnsi"/>
          <w:bCs/>
          <w:lang w:val="en-GB"/>
        </w:rPr>
        <w:t>.</w:t>
      </w:r>
      <w:r w:rsidRPr="00CE62D1">
        <w:rPr>
          <w:lang w:val="en-GB"/>
        </w:rPr>
        <w:t xml:space="preserve"> </w:t>
      </w:r>
      <w:r w:rsidRPr="00100839">
        <w:rPr>
          <w:b/>
          <w:lang w:val="en-GB"/>
        </w:rPr>
        <w:t>29</w:t>
      </w:r>
      <w:r w:rsidRPr="00F41F94">
        <w:rPr>
          <w:rFonts w:asciiTheme="minorHAnsi" w:hAnsiTheme="minorHAnsi" w:cstheme="minorHAnsi"/>
          <w:b/>
          <w:bCs/>
          <w:lang w:val="el-GR"/>
        </w:rPr>
        <w:t>ο</w:t>
      </w:r>
      <w:r w:rsidRPr="00F41F94">
        <w:rPr>
          <w:rFonts w:asciiTheme="minorHAnsi" w:hAnsiTheme="minorHAnsi" w:cstheme="minorHAnsi"/>
          <w:b/>
          <w:bCs/>
          <w:lang w:val="en-GB"/>
        </w:rPr>
        <w:t xml:space="preserve"> International Congress on Physical Education &amp; Sport Science</w:t>
      </w:r>
      <w:r>
        <w:rPr>
          <w:rFonts w:asciiTheme="minorHAnsi" w:hAnsiTheme="minorHAnsi" w:cstheme="minorHAnsi"/>
          <w:bCs/>
          <w:lang w:val="en-GB"/>
        </w:rPr>
        <w:t>, May</w:t>
      </w:r>
      <w:r w:rsidRPr="00CF1432">
        <w:rPr>
          <w:rFonts w:asciiTheme="minorHAnsi" w:hAnsiTheme="minorHAnsi" w:cstheme="minorHAnsi"/>
          <w:bCs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bCs/>
          <w:lang w:val="en-GB"/>
        </w:rPr>
        <w:t>Komotini</w:t>
      </w:r>
      <w:proofErr w:type="spellEnd"/>
      <w:r>
        <w:rPr>
          <w:rFonts w:asciiTheme="minorHAnsi" w:hAnsiTheme="minorHAnsi" w:cstheme="minorHAnsi"/>
          <w:bCs/>
          <w:lang w:val="en-GB"/>
        </w:rPr>
        <w:t>, Greece.</w:t>
      </w:r>
    </w:p>
    <w:p w14:paraId="7A311CE0" w14:textId="77777777" w:rsidR="00105788" w:rsidRDefault="00105788" w:rsidP="009664D7">
      <w:pPr>
        <w:pStyle w:val="a4"/>
        <w:ind w:right="286" w:firstLine="0"/>
        <w:jc w:val="both"/>
        <w:rPr>
          <w:rFonts w:asciiTheme="minorHAnsi" w:hAnsiTheme="minorHAnsi" w:cstheme="minorHAnsi"/>
          <w:lang w:eastAsia="el-GR"/>
        </w:rPr>
      </w:pPr>
    </w:p>
    <w:p w14:paraId="3A7EAC27" w14:textId="289F168E" w:rsidR="00105788" w:rsidRPr="00365C43" w:rsidRDefault="00105788" w:rsidP="009664D7">
      <w:pPr>
        <w:pStyle w:val="a4"/>
        <w:numPr>
          <w:ilvl w:val="0"/>
          <w:numId w:val="13"/>
        </w:numPr>
        <w:ind w:right="286"/>
        <w:jc w:val="both"/>
        <w:rPr>
          <w:rFonts w:asciiTheme="minorHAnsi" w:hAnsiTheme="minorHAnsi" w:cstheme="minorHAnsi"/>
          <w:lang w:eastAsia="el-GR"/>
        </w:rPr>
      </w:pPr>
      <w:proofErr w:type="spellStart"/>
      <w:r w:rsidRPr="00F41F94">
        <w:rPr>
          <w:rFonts w:asciiTheme="minorHAnsi" w:hAnsiTheme="minorHAnsi" w:cstheme="minorHAnsi"/>
        </w:rPr>
        <w:t>Kassou</w:t>
      </w:r>
      <w:proofErr w:type="spellEnd"/>
      <w:r w:rsidRPr="00F41F94">
        <w:rPr>
          <w:rFonts w:asciiTheme="minorHAnsi" w:hAnsiTheme="minorHAnsi" w:cstheme="minorHAnsi"/>
        </w:rPr>
        <w:t>, Ch</w:t>
      </w:r>
      <w:r w:rsidRPr="00F41F94">
        <w:rPr>
          <w:rFonts w:asciiTheme="minorHAnsi" w:hAnsiTheme="minorHAnsi" w:cstheme="minorHAnsi"/>
          <w:lang w:val="en-GB"/>
        </w:rPr>
        <w:t>.</w:t>
      </w:r>
      <w:r w:rsidRPr="00F41F94">
        <w:rPr>
          <w:rFonts w:asciiTheme="minorHAnsi" w:hAnsiTheme="minorHAnsi" w:cstheme="minorHAnsi"/>
        </w:rPr>
        <w:t xml:space="preserve">, Koustelios, A., </w:t>
      </w:r>
      <w:proofErr w:type="spellStart"/>
      <w:r w:rsidRPr="00F41F94">
        <w:rPr>
          <w:rFonts w:asciiTheme="minorHAnsi" w:hAnsiTheme="minorHAnsi" w:cstheme="minorHAnsi"/>
        </w:rPr>
        <w:t>Gerodimos</w:t>
      </w:r>
      <w:proofErr w:type="spellEnd"/>
      <w:r w:rsidRPr="00F41F94">
        <w:rPr>
          <w:rFonts w:asciiTheme="minorHAnsi" w:hAnsiTheme="minorHAnsi" w:cstheme="minorHAnsi"/>
        </w:rPr>
        <w:t xml:space="preserve">, V., &amp; Costa, G. (2019). Motivation for volunteer participation at the Special Olympics World Games Athens 2011. </w:t>
      </w:r>
      <w:r w:rsidRPr="00F41F94">
        <w:rPr>
          <w:rStyle w:val="a6"/>
          <w:rFonts w:asciiTheme="minorHAnsi" w:hAnsiTheme="minorHAnsi" w:cstheme="minorHAnsi"/>
        </w:rPr>
        <w:t>27</w:t>
      </w:r>
      <w:r w:rsidRPr="00F41F94">
        <w:rPr>
          <w:rStyle w:val="a6"/>
          <w:rFonts w:asciiTheme="minorHAnsi" w:hAnsiTheme="minorHAnsi" w:cstheme="minorHAnsi"/>
          <w:lang w:val="el-GR"/>
        </w:rPr>
        <w:t>ο</w:t>
      </w:r>
      <w:r w:rsidRPr="00F41F94">
        <w:rPr>
          <w:rStyle w:val="a6"/>
          <w:rFonts w:asciiTheme="minorHAnsi" w:hAnsiTheme="minorHAnsi" w:cstheme="minorHAnsi"/>
        </w:rPr>
        <w:t xml:space="preserve"> </w:t>
      </w:r>
      <w:r w:rsidRPr="00F41F94">
        <w:rPr>
          <w:rFonts w:asciiTheme="minorHAnsi" w:hAnsiTheme="minorHAnsi" w:cstheme="minorHAnsi"/>
          <w:bCs/>
          <w:lang w:val="en-GB"/>
        </w:rPr>
        <w:t xml:space="preserve">  </w:t>
      </w:r>
      <w:r w:rsidRPr="00F41F94">
        <w:rPr>
          <w:rFonts w:asciiTheme="minorHAnsi" w:hAnsiTheme="minorHAnsi" w:cstheme="minorHAnsi"/>
          <w:b/>
          <w:bCs/>
          <w:lang w:val="en-GB"/>
        </w:rPr>
        <w:t>International Congress on Physical Education &amp; Sport Science</w:t>
      </w:r>
      <w:r w:rsidRPr="00F41F94">
        <w:rPr>
          <w:rStyle w:val="a6"/>
          <w:rFonts w:asciiTheme="minorHAnsi" w:hAnsiTheme="minorHAnsi" w:cstheme="minorHAnsi"/>
        </w:rPr>
        <w:t xml:space="preserve">, 15-17 </w:t>
      </w:r>
      <w:r w:rsidRPr="00F41F94">
        <w:rPr>
          <w:rFonts w:asciiTheme="minorHAnsi" w:hAnsiTheme="minorHAnsi" w:cstheme="minorHAnsi"/>
          <w:bCs/>
          <w:lang w:val="en-GB"/>
        </w:rPr>
        <w:t xml:space="preserve">May, </w:t>
      </w:r>
      <w:proofErr w:type="spellStart"/>
      <w:r w:rsidRPr="00F41F94">
        <w:rPr>
          <w:rFonts w:asciiTheme="minorHAnsi" w:hAnsiTheme="minorHAnsi" w:cstheme="minorHAnsi"/>
          <w:bCs/>
          <w:lang w:val="en-GB"/>
        </w:rPr>
        <w:t>Komotini</w:t>
      </w:r>
      <w:proofErr w:type="spellEnd"/>
      <w:r w:rsidRPr="00F41F94">
        <w:rPr>
          <w:rFonts w:asciiTheme="minorHAnsi" w:hAnsiTheme="minorHAnsi" w:cstheme="minorHAnsi"/>
          <w:bCs/>
          <w:lang w:val="en-GB"/>
        </w:rPr>
        <w:t>, Greece.</w:t>
      </w:r>
    </w:p>
    <w:p w14:paraId="4122EB70" w14:textId="77777777" w:rsidR="00105788" w:rsidRPr="00105788" w:rsidRDefault="00105788" w:rsidP="009664D7">
      <w:pPr>
        <w:pStyle w:val="a4"/>
        <w:ind w:right="286" w:firstLine="0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3B013F77" w14:textId="4A00FA1A" w:rsidR="00105788" w:rsidRPr="00860EA3" w:rsidRDefault="00105788" w:rsidP="009664D7">
      <w:pPr>
        <w:pStyle w:val="a4"/>
        <w:numPr>
          <w:ilvl w:val="0"/>
          <w:numId w:val="13"/>
        </w:numPr>
        <w:ind w:right="286"/>
        <w:jc w:val="both"/>
        <w:rPr>
          <w:rFonts w:asciiTheme="minorHAnsi" w:hAnsiTheme="minorHAnsi" w:cstheme="minorHAnsi"/>
          <w:b/>
          <w:bCs/>
          <w:lang w:val="el-GR"/>
        </w:rPr>
      </w:pPr>
      <w:proofErr w:type="spellStart"/>
      <w:r w:rsidRPr="00860EA3">
        <w:rPr>
          <w:rFonts w:asciiTheme="minorHAnsi" w:hAnsiTheme="minorHAnsi" w:cstheme="minorHAnsi"/>
          <w:bCs/>
        </w:rPr>
        <w:t>Koutiva</w:t>
      </w:r>
      <w:proofErr w:type="spellEnd"/>
      <w:r w:rsidRPr="00860EA3">
        <w:rPr>
          <w:rFonts w:asciiTheme="minorHAnsi" w:hAnsiTheme="minorHAnsi" w:cstheme="minorHAnsi"/>
          <w:bCs/>
        </w:rPr>
        <w:t xml:space="preserve"> M., </w:t>
      </w:r>
      <w:proofErr w:type="spellStart"/>
      <w:r w:rsidRPr="00860EA3">
        <w:rPr>
          <w:rFonts w:asciiTheme="minorHAnsi" w:hAnsiTheme="minorHAnsi" w:cstheme="minorHAnsi"/>
          <w:bCs/>
        </w:rPr>
        <w:t>Belias</w:t>
      </w:r>
      <w:proofErr w:type="spellEnd"/>
      <w:r w:rsidRPr="00860EA3">
        <w:rPr>
          <w:rFonts w:asciiTheme="minorHAnsi" w:hAnsiTheme="minorHAnsi" w:cstheme="minorHAnsi"/>
          <w:bCs/>
        </w:rPr>
        <w:t xml:space="preserve"> D., </w:t>
      </w:r>
      <w:proofErr w:type="spellStart"/>
      <w:r w:rsidRPr="00860EA3">
        <w:rPr>
          <w:rFonts w:asciiTheme="minorHAnsi" w:hAnsiTheme="minorHAnsi" w:cstheme="minorHAnsi"/>
          <w:bCs/>
        </w:rPr>
        <w:t>Zournatzi</w:t>
      </w:r>
      <w:proofErr w:type="spellEnd"/>
      <w:r w:rsidRPr="00860EA3">
        <w:rPr>
          <w:rFonts w:asciiTheme="minorHAnsi" w:hAnsiTheme="minorHAnsi" w:cstheme="minorHAnsi"/>
          <w:bCs/>
        </w:rPr>
        <w:t xml:space="preserve"> E.,</w:t>
      </w:r>
      <w:r w:rsidRPr="00860EA3">
        <w:rPr>
          <w:rFonts w:asciiTheme="minorHAnsi" w:hAnsiTheme="minorHAnsi" w:cstheme="minorHAnsi"/>
          <w:bCs/>
          <w:lang w:val="en-GB"/>
        </w:rPr>
        <w:t xml:space="preserve"> &amp;</w:t>
      </w:r>
      <w:r w:rsidRPr="00860EA3">
        <w:rPr>
          <w:rFonts w:asciiTheme="minorHAnsi" w:hAnsiTheme="minorHAnsi" w:cstheme="minorHAnsi"/>
          <w:b/>
          <w:bCs/>
        </w:rPr>
        <w:t xml:space="preserve"> Koustelios A. </w:t>
      </w:r>
      <w:r w:rsidRPr="00860EA3">
        <w:rPr>
          <w:rFonts w:asciiTheme="minorHAnsi" w:hAnsiTheme="minorHAnsi" w:cstheme="minorHAnsi"/>
          <w:bCs/>
        </w:rPr>
        <w:t>(2017).</w:t>
      </w:r>
      <w:r w:rsidRPr="00860EA3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Cs/>
        </w:rPr>
        <w:t>Is trust a two</w:t>
      </w:r>
      <w:r w:rsidR="00A64F30">
        <w:rPr>
          <w:rFonts w:asciiTheme="minorHAnsi" w:hAnsiTheme="minorHAnsi" w:cstheme="minorHAnsi"/>
          <w:bCs/>
        </w:rPr>
        <w:t>-</w:t>
      </w:r>
      <w:r w:rsidRPr="00860EA3">
        <w:rPr>
          <w:rFonts w:asciiTheme="minorHAnsi" w:hAnsiTheme="minorHAnsi" w:cstheme="minorHAnsi"/>
          <w:bCs/>
        </w:rPr>
        <w:t>edge sword? A paper on how trust can affect knowledge creation.</w:t>
      </w:r>
      <w:r w:rsidRPr="00860EA3">
        <w:rPr>
          <w:rFonts w:asciiTheme="minorHAnsi" w:hAnsiTheme="minorHAnsi" w:cstheme="minorHAnsi"/>
          <w:b/>
          <w:bCs/>
        </w:rPr>
        <w:t xml:space="preserve"> 5th International Conference on Applied Economics “Institutions and Development”. Department of Economics, University of Thessaly Volos, Greece, 17 – 19 May 2017. </w:t>
      </w:r>
    </w:p>
    <w:p w14:paraId="477D6194" w14:textId="77777777" w:rsidR="00105788" w:rsidRPr="00105788" w:rsidRDefault="00105788" w:rsidP="009664D7">
      <w:pPr>
        <w:pStyle w:val="a4"/>
        <w:ind w:right="286" w:firstLine="0"/>
        <w:jc w:val="both"/>
        <w:rPr>
          <w:rFonts w:asciiTheme="minorHAnsi" w:hAnsiTheme="minorHAnsi" w:cstheme="minorHAnsi"/>
          <w:b/>
          <w:bCs/>
        </w:rPr>
      </w:pPr>
    </w:p>
    <w:p w14:paraId="08FF5584" w14:textId="46806A5E" w:rsidR="00105788" w:rsidRPr="00860EA3" w:rsidRDefault="00105788" w:rsidP="009664D7">
      <w:pPr>
        <w:pStyle w:val="a4"/>
        <w:numPr>
          <w:ilvl w:val="0"/>
          <w:numId w:val="13"/>
        </w:numPr>
        <w:ind w:right="286"/>
        <w:jc w:val="both"/>
        <w:rPr>
          <w:rFonts w:asciiTheme="minorHAnsi" w:hAnsiTheme="minorHAnsi" w:cstheme="minorHAnsi"/>
          <w:b/>
          <w:bCs/>
        </w:rPr>
      </w:pPr>
      <w:proofErr w:type="spellStart"/>
      <w:r w:rsidRPr="00860EA3">
        <w:rPr>
          <w:rFonts w:asciiTheme="minorHAnsi" w:hAnsiTheme="minorHAnsi" w:cstheme="minorHAnsi"/>
          <w:bCs/>
        </w:rPr>
        <w:t>Belias</w:t>
      </w:r>
      <w:proofErr w:type="spellEnd"/>
      <w:r w:rsidRPr="00860EA3">
        <w:rPr>
          <w:rFonts w:asciiTheme="minorHAnsi" w:hAnsiTheme="minorHAnsi" w:cstheme="minorHAnsi"/>
          <w:bCs/>
        </w:rPr>
        <w:t xml:space="preserve"> D., </w:t>
      </w:r>
      <w:proofErr w:type="spellStart"/>
      <w:r w:rsidRPr="00860EA3">
        <w:rPr>
          <w:rFonts w:asciiTheme="minorHAnsi" w:hAnsiTheme="minorHAnsi" w:cstheme="minorHAnsi"/>
          <w:bCs/>
        </w:rPr>
        <w:t>Velissariou</w:t>
      </w:r>
      <w:proofErr w:type="spellEnd"/>
      <w:r w:rsidRPr="00860EA3">
        <w:rPr>
          <w:rFonts w:asciiTheme="minorHAnsi" w:hAnsiTheme="minorHAnsi" w:cstheme="minorHAnsi"/>
          <w:bCs/>
        </w:rPr>
        <w:t xml:space="preserve"> E., </w:t>
      </w:r>
      <w:proofErr w:type="spellStart"/>
      <w:r w:rsidRPr="00860EA3">
        <w:rPr>
          <w:rFonts w:asciiTheme="minorHAnsi" w:hAnsiTheme="minorHAnsi" w:cstheme="minorHAnsi"/>
          <w:bCs/>
        </w:rPr>
        <w:t>Kyriakou</w:t>
      </w:r>
      <w:proofErr w:type="spellEnd"/>
      <w:r w:rsidRPr="00860EA3">
        <w:rPr>
          <w:rFonts w:asciiTheme="minorHAnsi" w:hAnsiTheme="minorHAnsi" w:cstheme="minorHAnsi"/>
          <w:bCs/>
        </w:rPr>
        <w:t xml:space="preserve"> D., </w:t>
      </w:r>
      <w:proofErr w:type="spellStart"/>
      <w:r w:rsidRPr="00860EA3">
        <w:rPr>
          <w:rFonts w:asciiTheme="minorHAnsi" w:hAnsiTheme="minorHAnsi" w:cstheme="minorHAnsi"/>
          <w:bCs/>
        </w:rPr>
        <w:t>Vasiliadis</w:t>
      </w:r>
      <w:proofErr w:type="spellEnd"/>
      <w:r w:rsidRPr="00860EA3">
        <w:rPr>
          <w:rFonts w:asciiTheme="minorHAnsi" w:hAnsiTheme="minorHAnsi" w:cstheme="minorHAnsi"/>
          <w:bCs/>
        </w:rPr>
        <w:t xml:space="preserve"> L, </w:t>
      </w:r>
      <w:proofErr w:type="spellStart"/>
      <w:r w:rsidRPr="00860EA3">
        <w:rPr>
          <w:rFonts w:asciiTheme="minorHAnsi" w:hAnsiTheme="minorHAnsi" w:cstheme="minorHAnsi"/>
          <w:bCs/>
        </w:rPr>
        <w:t>Roditis</w:t>
      </w:r>
      <w:proofErr w:type="spellEnd"/>
      <w:r w:rsidRPr="00860EA3">
        <w:rPr>
          <w:rFonts w:asciiTheme="minorHAnsi" w:hAnsiTheme="minorHAnsi" w:cstheme="minorHAnsi"/>
          <w:bCs/>
        </w:rPr>
        <w:t xml:space="preserve"> A.</w:t>
      </w:r>
      <w:r w:rsidRPr="00860EA3">
        <w:rPr>
          <w:rFonts w:asciiTheme="minorHAnsi" w:hAnsiTheme="minorHAnsi" w:cstheme="minorHAnsi"/>
          <w:b/>
          <w:bCs/>
        </w:rPr>
        <w:t xml:space="preserve">, Koustelios A., </w:t>
      </w:r>
      <w:proofErr w:type="spellStart"/>
      <w:r w:rsidRPr="00860EA3">
        <w:rPr>
          <w:rFonts w:asciiTheme="minorHAnsi" w:hAnsiTheme="minorHAnsi" w:cstheme="minorHAnsi"/>
          <w:bCs/>
        </w:rPr>
        <w:t>Sdrolias</w:t>
      </w:r>
      <w:proofErr w:type="spellEnd"/>
      <w:r w:rsidRPr="00860EA3">
        <w:rPr>
          <w:rFonts w:asciiTheme="minorHAnsi" w:hAnsiTheme="minorHAnsi" w:cstheme="minorHAnsi"/>
          <w:bCs/>
        </w:rPr>
        <w:t xml:space="preserve"> L. (2017</w:t>
      </w:r>
      <w:r w:rsidRPr="00860EA3">
        <w:rPr>
          <w:rFonts w:asciiTheme="minorHAnsi" w:hAnsiTheme="minorHAnsi" w:cstheme="minorHAnsi"/>
          <w:b/>
          <w:bCs/>
        </w:rPr>
        <w:t>).</w:t>
      </w:r>
      <w:r w:rsidRPr="00860EA3">
        <w:rPr>
          <w:rFonts w:asciiTheme="minorHAnsi" w:hAnsiTheme="minorHAnsi" w:cstheme="minorHAnsi"/>
        </w:rPr>
        <w:t xml:space="preserve"> </w:t>
      </w:r>
      <w:r w:rsidRPr="00860EA3">
        <w:rPr>
          <w:rFonts w:asciiTheme="minorHAnsi" w:hAnsiTheme="minorHAnsi" w:cstheme="minorHAnsi"/>
          <w:bCs/>
        </w:rPr>
        <w:t>The</w:t>
      </w:r>
      <w:r w:rsidRPr="00860EA3">
        <w:rPr>
          <w:rFonts w:asciiTheme="minorHAnsi" w:hAnsiTheme="minorHAnsi" w:cstheme="minorHAnsi"/>
          <w:bCs/>
          <w:lang w:val="en-GB"/>
        </w:rPr>
        <w:t xml:space="preserve"> </w:t>
      </w:r>
      <w:r w:rsidRPr="00860EA3">
        <w:rPr>
          <w:rFonts w:asciiTheme="minorHAnsi" w:hAnsiTheme="minorHAnsi" w:cstheme="minorHAnsi"/>
          <w:bCs/>
        </w:rPr>
        <w:t xml:space="preserve">use of digital CRM in the operation of Greek Hotels. </w:t>
      </w:r>
      <w:r w:rsidRPr="00860EA3">
        <w:rPr>
          <w:rFonts w:asciiTheme="minorHAnsi" w:hAnsiTheme="minorHAnsi" w:cstheme="minorHAnsi"/>
          <w:b/>
          <w:bCs/>
        </w:rPr>
        <w:t>5th International Conference on Contemporary Marketing Issues, Thessaloniki, Greece, 21-23 June, 2017, pp</w:t>
      </w:r>
      <w:r w:rsidRPr="00762641">
        <w:rPr>
          <w:rFonts w:asciiTheme="minorHAnsi" w:hAnsiTheme="minorHAnsi" w:cstheme="minorHAnsi"/>
          <w:b/>
          <w:bCs/>
          <w:lang w:val="en-GB"/>
        </w:rPr>
        <w:t>.</w:t>
      </w:r>
      <w:r w:rsidRPr="00860EA3">
        <w:rPr>
          <w:rFonts w:asciiTheme="minorHAnsi" w:hAnsiTheme="minorHAnsi" w:cstheme="minorHAnsi"/>
          <w:b/>
          <w:bCs/>
        </w:rPr>
        <w:t xml:space="preserve"> 384-390</w:t>
      </w:r>
      <w:r w:rsidRPr="00860EA3">
        <w:rPr>
          <w:rFonts w:asciiTheme="minorHAnsi" w:hAnsiTheme="minorHAnsi" w:cstheme="minorHAnsi"/>
          <w:b/>
          <w:bCs/>
          <w:lang w:val="en-GB"/>
        </w:rPr>
        <w:t>.</w:t>
      </w:r>
    </w:p>
    <w:p w14:paraId="3258878A" w14:textId="77777777" w:rsidR="00105788" w:rsidRPr="00105788" w:rsidRDefault="00105788" w:rsidP="009664D7">
      <w:pPr>
        <w:pStyle w:val="a4"/>
        <w:ind w:right="286" w:firstLine="0"/>
        <w:jc w:val="both"/>
        <w:rPr>
          <w:rFonts w:asciiTheme="minorHAnsi" w:hAnsiTheme="minorHAnsi" w:cstheme="minorHAnsi"/>
          <w:b/>
          <w:bCs/>
        </w:rPr>
      </w:pPr>
    </w:p>
    <w:p w14:paraId="48900525" w14:textId="58222E56" w:rsidR="00105788" w:rsidRPr="00860EA3" w:rsidRDefault="00105788" w:rsidP="009664D7">
      <w:pPr>
        <w:pStyle w:val="a4"/>
        <w:numPr>
          <w:ilvl w:val="0"/>
          <w:numId w:val="13"/>
        </w:numPr>
        <w:ind w:right="286"/>
        <w:jc w:val="both"/>
        <w:rPr>
          <w:rFonts w:asciiTheme="minorHAnsi" w:hAnsiTheme="minorHAnsi" w:cstheme="minorHAnsi"/>
          <w:b/>
          <w:bCs/>
        </w:rPr>
      </w:pPr>
      <w:proofErr w:type="spellStart"/>
      <w:r w:rsidRPr="00860EA3">
        <w:rPr>
          <w:rFonts w:asciiTheme="minorHAnsi" w:hAnsiTheme="minorHAnsi" w:cstheme="minorHAnsi"/>
          <w:bCs/>
        </w:rPr>
        <w:t>Belias</w:t>
      </w:r>
      <w:proofErr w:type="spellEnd"/>
      <w:r w:rsidRPr="00860EA3">
        <w:rPr>
          <w:rFonts w:asciiTheme="minorHAnsi" w:hAnsiTheme="minorHAnsi" w:cstheme="minorHAnsi"/>
          <w:bCs/>
        </w:rPr>
        <w:t xml:space="preserve"> D., </w:t>
      </w:r>
      <w:proofErr w:type="spellStart"/>
      <w:r w:rsidRPr="00860EA3">
        <w:rPr>
          <w:rFonts w:asciiTheme="minorHAnsi" w:hAnsiTheme="minorHAnsi" w:cstheme="minorHAnsi"/>
          <w:bCs/>
        </w:rPr>
        <w:t>Velissariou</w:t>
      </w:r>
      <w:proofErr w:type="spellEnd"/>
      <w:r w:rsidRPr="00860EA3">
        <w:rPr>
          <w:rFonts w:asciiTheme="minorHAnsi" w:hAnsiTheme="minorHAnsi" w:cstheme="minorHAnsi"/>
          <w:bCs/>
        </w:rPr>
        <w:t xml:space="preserve"> E., </w:t>
      </w:r>
      <w:proofErr w:type="spellStart"/>
      <w:r w:rsidRPr="00860EA3">
        <w:rPr>
          <w:rFonts w:asciiTheme="minorHAnsi" w:hAnsiTheme="minorHAnsi" w:cstheme="minorHAnsi"/>
          <w:bCs/>
        </w:rPr>
        <w:t>Kyriakou</w:t>
      </w:r>
      <w:proofErr w:type="spellEnd"/>
      <w:r w:rsidRPr="00860EA3">
        <w:rPr>
          <w:rFonts w:asciiTheme="minorHAnsi" w:hAnsiTheme="minorHAnsi" w:cstheme="minorHAnsi"/>
          <w:bCs/>
        </w:rPr>
        <w:t xml:space="preserve"> D., </w:t>
      </w:r>
      <w:proofErr w:type="spellStart"/>
      <w:r w:rsidRPr="00860EA3">
        <w:rPr>
          <w:rFonts w:asciiTheme="minorHAnsi" w:hAnsiTheme="minorHAnsi" w:cstheme="minorHAnsi"/>
          <w:bCs/>
        </w:rPr>
        <w:t>Vasiliadis</w:t>
      </w:r>
      <w:proofErr w:type="spellEnd"/>
      <w:r w:rsidRPr="00860EA3">
        <w:rPr>
          <w:rFonts w:asciiTheme="minorHAnsi" w:hAnsiTheme="minorHAnsi" w:cstheme="minorHAnsi"/>
          <w:bCs/>
        </w:rPr>
        <w:t xml:space="preserve"> L, </w:t>
      </w:r>
      <w:proofErr w:type="spellStart"/>
      <w:r w:rsidRPr="00860EA3">
        <w:rPr>
          <w:rFonts w:asciiTheme="minorHAnsi" w:hAnsiTheme="minorHAnsi" w:cstheme="minorHAnsi"/>
          <w:bCs/>
        </w:rPr>
        <w:t>Roditis</w:t>
      </w:r>
      <w:proofErr w:type="spellEnd"/>
      <w:r w:rsidRPr="00860EA3">
        <w:rPr>
          <w:rFonts w:asciiTheme="minorHAnsi" w:hAnsiTheme="minorHAnsi" w:cstheme="minorHAnsi"/>
          <w:bCs/>
        </w:rPr>
        <w:t xml:space="preserve"> A., </w:t>
      </w:r>
      <w:proofErr w:type="spellStart"/>
      <w:r w:rsidRPr="00860EA3">
        <w:rPr>
          <w:rFonts w:asciiTheme="minorHAnsi" w:hAnsiTheme="minorHAnsi" w:cstheme="minorHAnsi"/>
          <w:bCs/>
        </w:rPr>
        <w:t>Varsanis</w:t>
      </w:r>
      <w:proofErr w:type="spellEnd"/>
      <w:r w:rsidRPr="00860EA3">
        <w:rPr>
          <w:rFonts w:asciiTheme="minorHAnsi" w:hAnsiTheme="minorHAnsi" w:cstheme="minorHAnsi"/>
          <w:bCs/>
        </w:rPr>
        <w:t xml:space="preserve"> K.,</w:t>
      </w:r>
      <w:r w:rsidRPr="00860EA3">
        <w:rPr>
          <w:rFonts w:asciiTheme="minorHAnsi" w:hAnsiTheme="minorHAnsi" w:cstheme="minorHAnsi"/>
          <w:b/>
          <w:bCs/>
        </w:rPr>
        <w:t xml:space="preserve"> </w:t>
      </w:r>
      <w:r w:rsidRPr="00860EA3">
        <w:rPr>
          <w:rFonts w:asciiTheme="minorHAnsi" w:hAnsiTheme="minorHAnsi" w:cstheme="minorHAnsi"/>
          <w:bCs/>
          <w:lang w:val="en-GB"/>
        </w:rPr>
        <w:t>&amp;</w:t>
      </w:r>
      <w:r w:rsidRPr="00860EA3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860EA3">
        <w:rPr>
          <w:rFonts w:asciiTheme="minorHAnsi" w:hAnsiTheme="minorHAnsi" w:cstheme="minorHAnsi"/>
          <w:b/>
          <w:bCs/>
        </w:rPr>
        <w:t xml:space="preserve">Koustelios A. </w:t>
      </w:r>
      <w:r w:rsidRPr="00860EA3">
        <w:rPr>
          <w:rFonts w:asciiTheme="minorHAnsi" w:hAnsiTheme="minorHAnsi" w:cstheme="minorHAnsi"/>
          <w:bCs/>
        </w:rPr>
        <w:t>(2017</w:t>
      </w:r>
      <w:r w:rsidRPr="00860EA3">
        <w:rPr>
          <w:rFonts w:asciiTheme="minorHAnsi" w:hAnsiTheme="minorHAnsi" w:cstheme="minorHAnsi"/>
          <w:b/>
          <w:bCs/>
        </w:rPr>
        <w:t xml:space="preserve">). </w:t>
      </w:r>
      <w:r w:rsidRPr="00860EA3">
        <w:rPr>
          <w:rFonts w:asciiTheme="minorHAnsi" w:hAnsiTheme="minorHAnsi" w:cstheme="minorHAnsi"/>
          <w:bCs/>
        </w:rPr>
        <w:t xml:space="preserve">The differences on consumer behavior between mass tourism and sustainable tourism in Greece. </w:t>
      </w:r>
      <w:r w:rsidRPr="00860EA3">
        <w:rPr>
          <w:rFonts w:asciiTheme="minorHAnsi" w:hAnsiTheme="minorHAnsi" w:cstheme="minorHAnsi"/>
          <w:b/>
          <w:bCs/>
        </w:rPr>
        <w:t>5th International Conference on Contemporary Marketing Issues, Thessaloniki, Greece, 21-23 June, 2017, pp</w:t>
      </w:r>
      <w:r w:rsidRPr="00762641">
        <w:rPr>
          <w:rFonts w:asciiTheme="minorHAnsi" w:hAnsiTheme="minorHAnsi" w:cstheme="minorHAnsi"/>
          <w:b/>
          <w:bCs/>
          <w:lang w:val="en-GB"/>
        </w:rPr>
        <w:t>.</w:t>
      </w:r>
      <w:r w:rsidRPr="00860EA3">
        <w:rPr>
          <w:rFonts w:asciiTheme="minorHAnsi" w:hAnsiTheme="minorHAnsi" w:cstheme="minorHAnsi"/>
          <w:b/>
          <w:bCs/>
        </w:rPr>
        <w:t xml:space="preserve"> 176-182</w:t>
      </w:r>
      <w:r w:rsidRPr="00860EA3">
        <w:rPr>
          <w:rFonts w:asciiTheme="minorHAnsi" w:hAnsiTheme="minorHAnsi" w:cstheme="minorHAnsi"/>
          <w:b/>
          <w:bCs/>
          <w:lang w:val="en-GB"/>
        </w:rPr>
        <w:t>.</w:t>
      </w:r>
    </w:p>
    <w:p w14:paraId="0DF69A74" w14:textId="77777777" w:rsidR="00105788" w:rsidRPr="00105788" w:rsidRDefault="00105788" w:rsidP="00105788">
      <w:pPr>
        <w:pStyle w:val="a7"/>
        <w:ind w:left="1848" w:right="286"/>
        <w:jc w:val="both"/>
        <w:rPr>
          <w:rFonts w:asciiTheme="minorHAnsi" w:hAnsiTheme="minorHAnsi" w:cstheme="minorHAnsi"/>
          <w:b/>
          <w:bCs/>
        </w:rPr>
      </w:pPr>
    </w:p>
    <w:p w14:paraId="4B7962EE" w14:textId="128B883F" w:rsidR="00D45346" w:rsidRPr="007E090B" w:rsidRDefault="00D45346" w:rsidP="008A5F83">
      <w:pPr>
        <w:pStyle w:val="a7"/>
        <w:numPr>
          <w:ilvl w:val="0"/>
          <w:numId w:val="13"/>
        </w:numPr>
        <w:ind w:left="1848" w:right="284" w:hanging="357"/>
        <w:jc w:val="both"/>
        <w:rPr>
          <w:rFonts w:asciiTheme="minorHAnsi" w:hAnsiTheme="minorHAnsi" w:cstheme="minorHAnsi"/>
          <w:b/>
          <w:bCs/>
        </w:rPr>
      </w:pPr>
      <w:proofErr w:type="spellStart"/>
      <w:r w:rsidRPr="007E090B">
        <w:rPr>
          <w:rFonts w:asciiTheme="minorHAnsi" w:hAnsiTheme="minorHAnsi" w:cstheme="minorHAnsi"/>
          <w:bCs/>
        </w:rPr>
        <w:t>Belias</w:t>
      </w:r>
      <w:proofErr w:type="spellEnd"/>
      <w:r w:rsidRPr="007E090B">
        <w:rPr>
          <w:rFonts w:asciiTheme="minorHAnsi" w:hAnsiTheme="minorHAnsi" w:cstheme="minorHAnsi"/>
          <w:bCs/>
        </w:rPr>
        <w:t xml:space="preserve"> D.,</w:t>
      </w:r>
      <w:r w:rsidRPr="007E090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E090B">
        <w:rPr>
          <w:rFonts w:asciiTheme="minorHAnsi" w:hAnsiTheme="minorHAnsi" w:cstheme="minorHAnsi"/>
          <w:bCs/>
        </w:rPr>
        <w:t>Velissariou</w:t>
      </w:r>
      <w:proofErr w:type="spellEnd"/>
      <w:r w:rsidRPr="007E090B">
        <w:rPr>
          <w:rFonts w:asciiTheme="minorHAnsi" w:hAnsiTheme="minorHAnsi" w:cstheme="minorHAnsi"/>
          <w:bCs/>
        </w:rPr>
        <w:t xml:space="preserve"> E., </w:t>
      </w:r>
      <w:proofErr w:type="spellStart"/>
      <w:r w:rsidRPr="007E090B">
        <w:rPr>
          <w:rFonts w:asciiTheme="minorHAnsi" w:hAnsiTheme="minorHAnsi" w:cstheme="minorHAnsi"/>
          <w:bCs/>
        </w:rPr>
        <w:t>Kyriakou</w:t>
      </w:r>
      <w:proofErr w:type="spellEnd"/>
      <w:r w:rsidRPr="007E090B">
        <w:rPr>
          <w:rFonts w:asciiTheme="minorHAnsi" w:hAnsiTheme="minorHAnsi" w:cstheme="minorHAnsi"/>
          <w:bCs/>
        </w:rPr>
        <w:t xml:space="preserve"> D., </w:t>
      </w:r>
      <w:proofErr w:type="spellStart"/>
      <w:r w:rsidRPr="007E090B">
        <w:rPr>
          <w:rFonts w:asciiTheme="minorHAnsi" w:hAnsiTheme="minorHAnsi" w:cstheme="minorHAnsi"/>
          <w:bCs/>
        </w:rPr>
        <w:t>Vasiliadis</w:t>
      </w:r>
      <w:proofErr w:type="spellEnd"/>
      <w:r w:rsidRPr="007E090B">
        <w:rPr>
          <w:rFonts w:asciiTheme="minorHAnsi" w:hAnsiTheme="minorHAnsi" w:cstheme="minorHAnsi"/>
          <w:bCs/>
        </w:rPr>
        <w:t xml:space="preserve"> L, </w:t>
      </w:r>
      <w:proofErr w:type="spellStart"/>
      <w:r w:rsidRPr="007E090B">
        <w:rPr>
          <w:rFonts w:asciiTheme="minorHAnsi" w:hAnsiTheme="minorHAnsi" w:cstheme="minorHAnsi"/>
          <w:bCs/>
        </w:rPr>
        <w:t>Sdrolias</w:t>
      </w:r>
      <w:proofErr w:type="spellEnd"/>
      <w:r w:rsidRPr="007E090B">
        <w:rPr>
          <w:rFonts w:asciiTheme="minorHAnsi" w:hAnsiTheme="minorHAnsi" w:cstheme="minorHAnsi"/>
          <w:bCs/>
        </w:rPr>
        <w:t xml:space="preserve"> L., </w:t>
      </w:r>
      <w:proofErr w:type="spellStart"/>
      <w:r w:rsidRPr="007E090B">
        <w:rPr>
          <w:rFonts w:asciiTheme="minorHAnsi" w:hAnsiTheme="minorHAnsi" w:cstheme="minorHAnsi"/>
          <w:bCs/>
        </w:rPr>
        <w:t>Aspridis</w:t>
      </w:r>
      <w:proofErr w:type="spellEnd"/>
      <w:r w:rsidRPr="007E090B">
        <w:rPr>
          <w:rFonts w:asciiTheme="minorHAnsi" w:hAnsiTheme="minorHAnsi" w:cstheme="minorHAnsi"/>
          <w:bCs/>
        </w:rPr>
        <w:t xml:space="preserve"> G., </w:t>
      </w:r>
      <w:r w:rsidRPr="007E090B">
        <w:rPr>
          <w:rFonts w:asciiTheme="minorHAnsi" w:hAnsiTheme="minorHAnsi" w:cstheme="minorHAnsi"/>
          <w:bCs/>
          <w:lang w:val="en-GB"/>
        </w:rPr>
        <w:t>&amp;</w:t>
      </w:r>
      <w:r w:rsidRPr="007E090B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7E090B">
        <w:rPr>
          <w:rFonts w:asciiTheme="minorHAnsi" w:hAnsiTheme="minorHAnsi" w:cstheme="minorHAnsi"/>
          <w:b/>
          <w:bCs/>
        </w:rPr>
        <w:t xml:space="preserve">Koustelios A. </w:t>
      </w:r>
      <w:r w:rsidRPr="007E090B">
        <w:rPr>
          <w:rFonts w:asciiTheme="minorHAnsi" w:hAnsiTheme="minorHAnsi" w:cstheme="minorHAnsi"/>
          <w:bCs/>
        </w:rPr>
        <w:t>(2017).</w:t>
      </w:r>
      <w:r w:rsidRPr="007E090B">
        <w:rPr>
          <w:rFonts w:asciiTheme="minorHAnsi" w:hAnsiTheme="minorHAnsi" w:cstheme="minorHAnsi"/>
          <w:b/>
          <w:bCs/>
        </w:rPr>
        <w:t xml:space="preserve"> </w:t>
      </w:r>
      <w:r w:rsidRPr="007E090B">
        <w:rPr>
          <w:rFonts w:asciiTheme="minorHAnsi" w:hAnsiTheme="minorHAnsi" w:cstheme="minorHAnsi"/>
          <w:bCs/>
        </w:rPr>
        <w:t>Knowledge Management in Greek tourism.</w:t>
      </w:r>
      <w:r w:rsidRPr="007E090B">
        <w:rPr>
          <w:rFonts w:asciiTheme="minorHAnsi" w:hAnsiTheme="minorHAnsi" w:cstheme="minorHAnsi"/>
          <w:b/>
          <w:bCs/>
        </w:rPr>
        <w:t xml:space="preserve"> 6th International Conference on Tourism and Hospitality Management, Athens, Greece, 01-03 June 2017, pp 438-451</w:t>
      </w:r>
      <w:r w:rsidRPr="007E090B">
        <w:rPr>
          <w:rFonts w:asciiTheme="minorHAnsi" w:hAnsiTheme="minorHAnsi" w:cstheme="minorHAnsi"/>
          <w:b/>
          <w:bCs/>
          <w:lang w:val="en-GB"/>
        </w:rPr>
        <w:t>.</w:t>
      </w:r>
    </w:p>
    <w:p w14:paraId="4B7962EF" w14:textId="77777777" w:rsidR="00D45346" w:rsidRPr="007E090B" w:rsidRDefault="00D45346" w:rsidP="00A45703">
      <w:pPr>
        <w:pStyle w:val="a4"/>
        <w:ind w:right="286"/>
        <w:rPr>
          <w:rFonts w:asciiTheme="minorHAnsi" w:hAnsiTheme="minorHAnsi" w:cstheme="minorHAnsi"/>
          <w:b/>
          <w:bCs/>
        </w:rPr>
      </w:pPr>
    </w:p>
    <w:p w14:paraId="4B7962F0" w14:textId="637990C3" w:rsidR="00D45346" w:rsidRPr="007E090B" w:rsidRDefault="00D45346" w:rsidP="00A45703">
      <w:pPr>
        <w:pStyle w:val="a7"/>
        <w:numPr>
          <w:ilvl w:val="0"/>
          <w:numId w:val="13"/>
        </w:numPr>
        <w:ind w:right="286"/>
        <w:jc w:val="both"/>
        <w:rPr>
          <w:rFonts w:asciiTheme="minorHAnsi" w:hAnsiTheme="minorHAnsi" w:cstheme="minorHAnsi"/>
          <w:b/>
          <w:bCs/>
        </w:rPr>
      </w:pPr>
      <w:proofErr w:type="spellStart"/>
      <w:r w:rsidRPr="007E090B">
        <w:rPr>
          <w:rFonts w:asciiTheme="minorHAnsi" w:hAnsiTheme="minorHAnsi" w:cstheme="minorHAnsi"/>
          <w:bCs/>
          <w:lang w:val="fr-FR"/>
        </w:rPr>
        <w:t>Belias</w:t>
      </w:r>
      <w:proofErr w:type="spellEnd"/>
      <w:r w:rsidRPr="007E090B">
        <w:rPr>
          <w:rFonts w:asciiTheme="minorHAnsi" w:hAnsiTheme="minorHAnsi" w:cstheme="minorHAnsi"/>
          <w:bCs/>
          <w:lang w:val="fr-FR"/>
        </w:rPr>
        <w:t xml:space="preserve"> D., </w:t>
      </w:r>
      <w:proofErr w:type="spellStart"/>
      <w:r w:rsidRPr="007E090B">
        <w:rPr>
          <w:rFonts w:asciiTheme="minorHAnsi" w:hAnsiTheme="minorHAnsi" w:cstheme="minorHAnsi"/>
          <w:bCs/>
          <w:lang w:val="fr-FR"/>
        </w:rPr>
        <w:t>Velissariou</w:t>
      </w:r>
      <w:proofErr w:type="spellEnd"/>
      <w:r w:rsidRPr="007E090B">
        <w:rPr>
          <w:rFonts w:asciiTheme="minorHAnsi" w:hAnsiTheme="minorHAnsi" w:cstheme="minorHAnsi"/>
          <w:bCs/>
          <w:lang w:val="fr-FR"/>
        </w:rPr>
        <w:t xml:space="preserve"> E., </w:t>
      </w:r>
      <w:proofErr w:type="spellStart"/>
      <w:r w:rsidRPr="007E090B">
        <w:rPr>
          <w:rFonts w:asciiTheme="minorHAnsi" w:hAnsiTheme="minorHAnsi" w:cstheme="minorHAnsi"/>
          <w:bCs/>
          <w:lang w:val="fr-FR"/>
        </w:rPr>
        <w:t>Kyriakou</w:t>
      </w:r>
      <w:proofErr w:type="spellEnd"/>
      <w:r w:rsidRPr="007E090B">
        <w:rPr>
          <w:rFonts w:asciiTheme="minorHAnsi" w:hAnsiTheme="minorHAnsi" w:cstheme="minorHAnsi"/>
          <w:bCs/>
          <w:lang w:val="fr-FR"/>
        </w:rPr>
        <w:t xml:space="preserve"> D.,</w:t>
      </w:r>
      <w:r w:rsidRPr="007E090B">
        <w:rPr>
          <w:rFonts w:asciiTheme="minorHAnsi" w:hAnsiTheme="minorHAnsi" w:cstheme="minorHAnsi"/>
          <w:b/>
          <w:bCs/>
          <w:lang w:val="fr-FR"/>
        </w:rPr>
        <w:t xml:space="preserve"> Koustelios A., </w:t>
      </w:r>
      <w:proofErr w:type="spellStart"/>
      <w:r w:rsidRPr="007E090B">
        <w:rPr>
          <w:rFonts w:asciiTheme="minorHAnsi" w:hAnsiTheme="minorHAnsi" w:cstheme="minorHAnsi"/>
          <w:bCs/>
          <w:lang w:val="fr-FR"/>
        </w:rPr>
        <w:t>Sdrolias</w:t>
      </w:r>
      <w:proofErr w:type="spellEnd"/>
      <w:r w:rsidRPr="007E090B">
        <w:rPr>
          <w:rFonts w:asciiTheme="minorHAnsi" w:hAnsiTheme="minorHAnsi" w:cstheme="minorHAnsi"/>
          <w:bCs/>
          <w:lang w:val="fr-FR"/>
        </w:rPr>
        <w:t xml:space="preserve"> L., </w:t>
      </w:r>
      <w:r w:rsidRPr="007E090B">
        <w:rPr>
          <w:rFonts w:asciiTheme="minorHAnsi" w:hAnsiTheme="minorHAnsi" w:cstheme="minorHAnsi"/>
          <w:bCs/>
          <w:lang w:val="en-GB"/>
        </w:rPr>
        <w:t xml:space="preserve">&amp; </w:t>
      </w:r>
      <w:proofErr w:type="spellStart"/>
      <w:r w:rsidRPr="007E090B">
        <w:rPr>
          <w:rFonts w:asciiTheme="minorHAnsi" w:hAnsiTheme="minorHAnsi" w:cstheme="minorHAnsi"/>
          <w:bCs/>
          <w:lang w:val="fr-FR"/>
        </w:rPr>
        <w:t>Varsanis</w:t>
      </w:r>
      <w:proofErr w:type="spellEnd"/>
      <w:r w:rsidRPr="007E090B">
        <w:rPr>
          <w:rFonts w:asciiTheme="minorHAnsi" w:hAnsiTheme="minorHAnsi" w:cstheme="minorHAnsi"/>
          <w:bCs/>
          <w:lang w:val="fr-FR"/>
        </w:rPr>
        <w:t xml:space="preserve"> K.</w:t>
      </w:r>
      <w:r w:rsidRPr="007E090B">
        <w:rPr>
          <w:rFonts w:asciiTheme="minorHAnsi" w:hAnsiTheme="minorHAnsi" w:cstheme="minorHAnsi"/>
          <w:bCs/>
          <w:lang w:val="en-GB"/>
        </w:rPr>
        <w:t xml:space="preserve"> </w:t>
      </w:r>
      <w:r w:rsidRPr="007E090B">
        <w:rPr>
          <w:rFonts w:asciiTheme="minorHAnsi" w:hAnsiTheme="minorHAnsi" w:cstheme="minorHAnsi"/>
          <w:bCs/>
          <w:lang w:val="fr-FR"/>
        </w:rPr>
        <w:t>(2016).</w:t>
      </w:r>
      <w:r w:rsidRPr="007E090B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E090B">
        <w:rPr>
          <w:rFonts w:asciiTheme="minorHAnsi" w:hAnsiTheme="minorHAnsi" w:cstheme="minorHAnsi"/>
          <w:bCs/>
          <w:lang w:val="fr-FR"/>
        </w:rPr>
        <w:t xml:space="preserve">The Introduction and the application of </w:t>
      </w:r>
      <w:proofErr w:type="spellStart"/>
      <w:r w:rsidRPr="007E090B">
        <w:rPr>
          <w:rFonts w:asciiTheme="minorHAnsi" w:hAnsiTheme="minorHAnsi" w:cstheme="minorHAnsi"/>
          <w:bCs/>
          <w:lang w:val="fr-FR"/>
        </w:rPr>
        <w:t>technological</w:t>
      </w:r>
      <w:proofErr w:type="spellEnd"/>
      <w:r w:rsidRPr="007E090B">
        <w:rPr>
          <w:rFonts w:asciiTheme="minorHAnsi" w:hAnsiTheme="minorHAnsi" w:cstheme="minorHAnsi"/>
          <w:bCs/>
          <w:lang w:val="fr-FR"/>
        </w:rPr>
        <w:t xml:space="preserve"> innovations as administrative efficience factor in </w:t>
      </w:r>
      <w:proofErr w:type="spellStart"/>
      <w:r w:rsidRPr="007E090B">
        <w:rPr>
          <w:rFonts w:asciiTheme="minorHAnsi" w:hAnsiTheme="minorHAnsi" w:cstheme="minorHAnsi"/>
          <w:bCs/>
          <w:lang w:val="fr-FR"/>
        </w:rPr>
        <w:t>education</w:t>
      </w:r>
      <w:proofErr w:type="spellEnd"/>
      <w:r w:rsidRPr="007E090B">
        <w:rPr>
          <w:rFonts w:asciiTheme="minorHAnsi" w:hAnsiTheme="minorHAnsi" w:cstheme="minorHAnsi"/>
          <w:bCs/>
          <w:lang w:val="fr-FR"/>
        </w:rPr>
        <w:t>.</w:t>
      </w:r>
      <w:r w:rsidRPr="007E090B">
        <w:rPr>
          <w:rFonts w:asciiTheme="minorHAnsi" w:hAnsiTheme="minorHAnsi" w:cstheme="minorHAnsi"/>
          <w:b/>
          <w:bCs/>
          <w:lang w:val="fr-FR"/>
        </w:rPr>
        <w:t xml:space="preserve"> 10 th International </w:t>
      </w:r>
      <w:proofErr w:type="spellStart"/>
      <w:r w:rsidRPr="007E090B">
        <w:rPr>
          <w:rFonts w:asciiTheme="minorHAnsi" w:hAnsiTheme="minorHAnsi" w:cstheme="minorHAnsi"/>
          <w:b/>
          <w:bCs/>
          <w:lang w:val="fr-FR"/>
        </w:rPr>
        <w:t>Congress</w:t>
      </w:r>
      <w:proofErr w:type="spellEnd"/>
      <w:r w:rsidRPr="007E090B">
        <w:rPr>
          <w:rFonts w:asciiTheme="minorHAnsi" w:hAnsiTheme="minorHAnsi" w:cstheme="minorHAnsi"/>
          <w:b/>
          <w:bCs/>
          <w:lang w:val="fr-FR"/>
        </w:rPr>
        <w:t xml:space="preserve"> on Social Sciences "ICSS 10", 23-24 </w:t>
      </w:r>
      <w:proofErr w:type="spellStart"/>
      <w:r w:rsidRPr="007E090B">
        <w:rPr>
          <w:rFonts w:asciiTheme="minorHAnsi" w:hAnsiTheme="minorHAnsi" w:cstheme="minorHAnsi"/>
          <w:b/>
          <w:bCs/>
          <w:lang w:val="fr-FR"/>
        </w:rPr>
        <w:t>September</w:t>
      </w:r>
      <w:proofErr w:type="spellEnd"/>
      <w:r w:rsidRPr="007E090B">
        <w:rPr>
          <w:rFonts w:asciiTheme="minorHAnsi" w:hAnsiTheme="minorHAnsi" w:cstheme="minorHAnsi"/>
          <w:b/>
          <w:bCs/>
          <w:lang w:val="fr-FR"/>
        </w:rPr>
        <w:t xml:space="preserve"> 2016 at </w:t>
      </w:r>
      <w:proofErr w:type="spellStart"/>
      <w:r w:rsidRPr="007E090B">
        <w:rPr>
          <w:rFonts w:asciiTheme="minorHAnsi" w:hAnsiTheme="minorHAnsi" w:cstheme="minorHAnsi"/>
          <w:b/>
          <w:bCs/>
          <w:lang w:val="fr-FR"/>
        </w:rPr>
        <w:t>Complutense</w:t>
      </w:r>
      <w:proofErr w:type="spellEnd"/>
      <w:r w:rsidRPr="007E090B">
        <w:rPr>
          <w:rFonts w:asciiTheme="minorHAnsi" w:hAnsiTheme="minorHAnsi" w:cstheme="minorHAnsi"/>
          <w:b/>
          <w:bCs/>
          <w:lang w:val="fr-FR"/>
        </w:rPr>
        <w:t xml:space="preserve"> </w:t>
      </w:r>
      <w:proofErr w:type="spellStart"/>
      <w:r w:rsidRPr="007E090B">
        <w:rPr>
          <w:rFonts w:asciiTheme="minorHAnsi" w:hAnsiTheme="minorHAnsi" w:cstheme="minorHAnsi"/>
          <w:b/>
          <w:bCs/>
          <w:lang w:val="fr-FR"/>
        </w:rPr>
        <w:t>University</w:t>
      </w:r>
      <w:proofErr w:type="spellEnd"/>
      <w:r w:rsidRPr="007E090B">
        <w:rPr>
          <w:rFonts w:asciiTheme="minorHAnsi" w:hAnsiTheme="minorHAnsi" w:cstheme="minorHAnsi"/>
          <w:b/>
          <w:bCs/>
          <w:lang w:val="fr-FR"/>
        </w:rPr>
        <w:t xml:space="preserve">, Madrid, </w:t>
      </w:r>
      <w:r w:rsidRPr="007E090B">
        <w:rPr>
          <w:rFonts w:asciiTheme="minorHAnsi" w:hAnsiTheme="minorHAnsi" w:cstheme="minorHAnsi"/>
          <w:b/>
          <w:bCs/>
          <w:lang w:val="en-GB"/>
        </w:rPr>
        <w:t>Spain,</w:t>
      </w:r>
      <w:r w:rsidRPr="007E090B">
        <w:rPr>
          <w:rFonts w:asciiTheme="minorHAnsi" w:hAnsiTheme="minorHAnsi" w:cstheme="minorHAnsi"/>
          <w:b/>
          <w:bCs/>
          <w:lang w:val="fr-FR"/>
        </w:rPr>
        <w:t xml:space="preserve"> pp 401-408</w:t>
      </w:r>
      <w:r w:rsidRPr="007E090B">
        <w:rPr>
          <w:rFonts w:asciiTheme="minorHAnsi" w:hAnsiTheme="minorHAnsi" w:cstheme="minorHAnsi"/>
          <w:b/>
          <w:bCs/>
          <w:lang w:val="en-GB"/>
        </w:rPr>
        <w:t>.</w:t>
      </w:r>
    </w:p>
    <w:p w14:paraId="4B7962F1" w14:textId="0EB7E25E" w:rsidR="000402FF" w:rsidRDefault="006750E2" w:rsidP="00A45703">
      <w:pPr>
        <w:pStyle w:val="3"/>
        <w:numPr>
          <w:ilvl w:val="0"/>
          <w:numId w:val="13"/>
        </w:numPr>
        <w:tabs>
          <w:tab w:val="left" w:pos="1853"/>
        </w:tabs>
        <w:spacing w:before="43" w:line="276" w:lineRule="auto"/>
        <w:ind w:right="286"/>
        <w:rPr>
          <w:rFonts w:asciiTheme="minorHAnsi" w:hAnsiTheme="minorHAnsi" w:cstheme="minorHAnsi"/>
          <w:sz w:val="22"/>
          <w:szCs w:val="22"/>
        </w:rPr>
      </w:pPr>
      <w:proofErr w:type="spellStart"/>
      <w:r w:rsidRPr="007E090B">
        <w:rPr>
          <w:rFonts w:asciiTheme="minorHAnsi" w:hAnsiTheme="minorHAnsi" w:cstheme="minorHAnsi"/>
          <w:sz w:val="22"/>
          <w:szCs w:val="22"/>
        </w:rPr>
        <w:lastRenderedPageBreak/>
        <w:t>Pontikas</w:t>
      </w:r>
      <w:proofErr w:type="spellEnd"/>
      <w:r w:rsidRPr="007E090B">
        <w:rPr>
          <w:rFonts w:asciiTheme="minorHAnsi" w:hAnsiTheme="minorHAnsi" w:cstheme="minorHAnsi"/>
          <w:sz w:val="22"/>
          <w:szCs w:val="22"/>
        </w:rPr>
        <w:t xml:space="preserve">, A., </w:t>
      </w:r>
      <w:proofErr w:type="spellStart"/>
      <w:r w:rsidRPr="007E090B">
        <w:rPr>
          <w:rFonts w:asciiTheme="minorHAnsi" w:hAnsiTheme="minorHAnsi" w:cstheme="minorHAnsi"/>
          <w:sz w:val="22"/>
          <w:szCs w:val="22"/>
        </w:rPr>
        <w:t>Papavaggeli</w:t>
      </w:r>
      <w:proofErr w:type="spellEnd"/>
      <w:r w:rsidRPr="007E090B">
        <w:rPr>
          <w:rFonts w:asciiTheme="minorHAnsi" w:hAnsiTheme="minorHAnsi" w:cstheme="minorHAnsi"/>
          <w:sz w:val="22"/>
          <w:szCs w:val="22"/>
        </w:rPr>
        <w:t xml:space="preserve">, S., </w:t>
      </w:r>
      <w:proofErr w:type="spellStart"/>
      <w:r w:rsidRPr="007E090B">
        <w:rPr>
          <w:rFonts w:asciiTheme="minorHAnsi" w:hAnsiTheme="minorHAnsi" w:cstheme="minorHAnsi"/>
          <w:sz w:val="22"/>
          <w:szCs w:val="22"/>
        </w:rPr>
        <w:t>Kollarou</w:t>
      </w:r>
      <w:proofErr w:type="spellEnd"/>
      <w:r w:rsidRPr="007E090B">
        <w:rPr>
          <w:rFonts w:asciiTheme="minorHAnsi" w:hAnsiTheme="minorHAnsi" w:cstheme="minorHAnsi"/>
          <w:sz w:val="22"/>
          <w:szCs w:val="22"/>
        </w:rPr>
        <w:t xml:space="preserve">, M. &amp; </w:t>
      </w:r>
      <w:r w:rsidRPr="007E090B">
        <w:rPr>
          <w:rFonts w:asciiTheme="minorHAnsi" w:hAnsiTheme="minorHAnsi" w:cstheme="minorHAnsi"/>
          <w:b/>
          <w:sz w:val="22"/>
          <w:szCs w:val="22"/>
        </w:rPr>
        <w:t xml:space="preserve">Koustelios, A. </w:t>
      </w:r>
      <w:r w:rsidRPr="007E090B">
        <w:rPr>
          <w:rFonts w:asciiTheme="minorHAnsi" w:hAnsiTheme="minorHAnsi" w:cstheme="minorHAnsi"/>
          <w:sz w:val="22"/>
          <w:szCs w:val="22"/>
        </w:rPr>
        <w:t xml:space="preserve">(2015). Headmaster’s job burnout. </w:t>
      </w:r>
      <w:r w:rsidRPr="000D45E1">
        <w:rPr>
          <w:rFonts w:asciiTheme="minorHAnsi" w:hAnsiTheme="minorHAnsi" w:cstheme="minorHAnsi"/>
          <w:b/>
          <w:sz w:val="22"/>
          <w:szCs w:val="22"/>
        </w:rPr>
        <w:t>23rd International Congress of Physical Education &amp; Sport Science</w:t>
      </w:r>
      <w:r w:rsidRPr="007E090B">
        <w:rPr>
          <w:rFonts w:asciiTheme="minorHAnsi" w:hAnsiTheme="minorHAnsi" w:cstheme="minorHAnsi"/>
          <w:sz w:val="22"/>
          <w:szCs w:val="22"/>
        </w:rPr>
        <w:t xml:space="preserve">, 15-17 May. </w:t>
      </w:r>
      <w:proofErr w:type="spellStart"/>
      <w:r w:rsidRPr="007E090B">
        <w:rPr>
          <w:rFonts w:asciiTheme="minorHAnsi" w:hAnsiTheme="minorHAnsi" w:cstheme="minorHAnsi"/>
          <w:sz w:val="22"/>
          <w:szCs w:val="22"/>
        </w:rPr>
        <w:t>Komotini</w:t>
      </w:r>
      <w:proofErr w:type="spellEnd"/>
      <w:r w:rsidRPr="007E090B">
        <w:rPr>
          <w:rFonts w:asciiTheme="minorHAnsi" w:hAnsiTheme="minorHAnsi" w:cstheme="minorHAnsi"/>
          <w:sz w:val="22"/>
          <w:szCs w:val="22"/>
        </w:rPr>
        <w:t>,</w:t>
      </w:r>
      <w:r w:rsidRPr="007E090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E090B">
        <w:rPr>
          <w:rFonts w:asciiTheme="minorHAnsi" w:hAnsiTheme="minorHAnsi" w:cstheme="minorHAnsi"/>
          <w:sz w:val="22"/>
          <w:szCs w:val="22"/>
        </w:rPr>
        <w:t>Greece.</w:t>
      </w:r>
    </w:p>
    <w:p w14:paraId="3F73F5D5" w14:textId="77777777" w:rsidR="0065227B" w:rsidRPr="007E090B" w:rsidRDefault="0065227B" w:rsidP="0065227B">
      <w:pPr>
        <w:pStyle w:val="3"/>
        <w:tabs>
          <w:tab w:val="left" w:pos="1853"/>
        </w:tabs>
        <w:spacing w:before="43" w:line="276" w:lineRule="auto"/>
        <w:ind w:right="286" w:firstLine="0"/>
        <w:rPr>
          <w:rFonts w:asciiTheme="minorHAnsi" w:hAnsiTheme="minorHAnsi" w:cstheme="minorHAnsi"/>
          <w:sz w:val="22"/>
          <w:szCs w:val="22"/>
        </w:rPr>
      </w:pPr>
    </w:p>
    <w:p w14:paraId="4B7962F2" w14:textId="5EAAC35E" w:rsidR="000402FF" w:rsidRDefault="006750E2" w:rsidP="00A45703">
      <w:pPr>
        <w:pStyle w:val="a4"/>
        <w:numPr>
          <w:ilvl w:val="0"/>
          <w:numId w:val="13"/>
        </w:numPr>
        <w:tabs>
          <w:tab w:val="left" w:pos="1853"/>
        </w:tabs>
        <w:spacing w:line="278" w:lineRule="auto"/>
        <w:ind w:right="286"/>
        <w:rPr>
          <w:rFonts w:asciiTheme="minorHAnsi" w:hAnsiTheme="minorHAnsi" w:cstheme="minorHAnsi"/>
        </w:rPr>
      </w:pPr>
      <w:proofErr w:type="spellStart"/>
      <w:r w:rsidRPr="007E090B">
        <w:rPr>
          <w:rFonts w:asciiTheme="minorHAnsi" w:hAnsiTheme="minorHAnsi" w:cstheme="minorHAnsi"/>
        </w:rPr>
        <w:t>Gkolia</w:t>
      </w:r>
      <w:proofErr w:type="spellEnd"/>
      <w:r w:rsidRPr="007E090B">
        <w:rPr>
          <w:rFonts w:asciiTheme="minorHAnsi" w:hAnsiTheme="minorHAnsi" w:cstheme="minorHAnsi"/>
        </w:rPr>
        <w:t xml:space="preserve"> A., &amp; </w:t>
      </w:r>
      <w:r w:rsidRPr="007E090B">
        <w:rPr>
          <w:rFonts w:asciiTheme="minorHAnsi" w:hAnsiTheme="minorHAnsi" w:cstheme="minorHAnsi"/>
          <w:b/>
        </w:rPr>
        <w:t>Koustelios A</w:t>
      </w:r>
      <w:r w:rsidRPr="007E090B">
        <w:rPr>
          <w:rFonts w:asciiTheme="minorHAnsi" w:hAnsiTheme="minorHAnsi" w:cstheme="minorHAnsi"/>
        </w:rPr>
        <w:t>. (2014). The effect of principals’ Transformational leadership on Teachers’ satisfaction: Evidence from Greece</w:t>
      </w:r>
      <w:r w:rsidRPr="007E090B">
        <w:rPr>
          <w:rFonts w:asciiTheme="minorHAnsi" w:hAnsiTheme="minorHAnsi" w:cstheme="minorHAnsi"/>
          <w:b/>
        </w:rPr>
        <w:t xml:space="preserve">. </w:t>
      </w:r>
      <w:r w:rsidRPr="000D45E1">
        <w:rPr>
          <w:rFonts w:asciiTheme="minorHAnsi" w:hAnsiTheme="minorHAnsi" w:cstheme="minorHAnsi"/>
          <w:b/>
          <w:i/>
        </w:rPr>
        <w:t>JURE</w:t>
      </w:r>
      <w:r w:rsidRPr="007E090B">
        <w:rPr>
          <w:rFonts w:asciiTheme="minorHAnsi" w:hAnsiTheme="minorHAnsi" w:cstheme="minorHAnsi"/>
          <w:i/>
        </w:rPr>
        <w:t xml:space="preserve"> 2014</w:t>
      </w:r>
      <w:r w:rsidRPr="007E090B">
        <w:rPr>
          <w:rFonts w:asciiTheme="minorHAnsi" w:hAnsiTheme="minorHAnsi" w:cstheme="minorHAnsi"/>
        </w:rPr>
        <w:t>, 30 June-</w:t>
      </w:r>
      <w:r w:rsidRPr="007E090B">
        <w:rPr>
          <w:rFonts w:asciiTheme="minorHAnsi" w:hAnsiTheme="minorHAnsi" w:cstheme="minorHAnsi"/>
          <w:spacing w:val="-38"/>
        </w:rPr>
        <w:t xml:space="preserve"> </w:t>
      </w:r>
      <w:r w:rsidRPr="007E090B">
        <w:rPr>
          <w:rFonts w:asciiTheme="minorHAnsi" w:hAnsiTheme="minorHAnsi" w:cstheme="minorHAnsi"/>
        </w:rPr>
        <w:t>4 July 2014, Cyprus.</w:t>
      </w:r>
    </w:p>
    <w:p w14:paraId="5B95CEFF" w14:textId="77777777" w:rsidR="0065227B" w:rsidRPr="0065227B" w:rsidRDefault="0065227B" w:rsidP="0065227B">
      <w:pPr>
        <w:pStyle w:val="a4"/>
        <w:rPr>
          <w:rFonts w:asciiTheme="minorHAnsi" w:hAnsiTheme="minorHAnsi" w:cstheme="minorHAnsi"/>
        </w:rPr>
      </w:pPr>
    </w:p>
    <w:p w14:paraId="4B7962F3" w14:textId="573B0218" w:rsidR="000402FF" w:rsidRDefault="006750E2" w:rsidP="00A45703">
      <w:pPr>
        <w:pStyle w:val="a4"/>
        <w:numPr>
          <w:ilvl w:val="0"/>
          <w:numId w:val="13"/>
        </w:numPr>
        <w:tabs>
          <w:tab w:val="left" w:pos="1853"/>
        </w:tabs>
        <w:spacing w:line="249" w:lineRule="auto"/>
        <w:ind w:right="286"/>
        <w:jc w:val="both"/>
        <w:rPr>
          <w:rFonts w:asciiTheme="minorHAnsi" w:hAnsiTheme="minorHAnsi" w:cstheme="minorHAnsi"/>
        </w:rPr>
      </w:pPr>
      <w:proofErr w:type="spellStart"/>
      <w:r w:rsidRPr="007E090B">
        <w:rPr>
          <w:rFonts w:asciiTheme="minorHAnsi" w:hAnsiTheme="minorHAnsi" w:cstheme="minorHAnsi"/>
        </w:rPr>
        <w:t>Sdrolias</w:t>
      </w:r>
      <w:proofErr w:type="spellEnd"/>
      <w:r w:rsidRPr="007E090B">
        <w:rPr>
          <w:rFonts w:asciiTheme="minorHAnsi" w:hAnsiTheme="minorHAnsi" w:cstheme="minorHAnsi"/>
        </w:rPr>
        <w:t xml:space="preserve"> L., </w:t>
      </w:r>
      <w:proofErr w:type="spellStart"/>
      <w:r w:rsidRPr="007E090B">
        <w:rPr>
          <w:rFonts w:asciiTheme="minorHAnsi" w:hAnsiTheme="minorHAnsi" w:cstheme="minorHAnsi"/>
        </w:rPr>
        <w:t>Belias</w:t>
      </w:r>
      <w:proofErr w:type="spellEnd"/>
      <w:r w:rsidRPr="007E090B">
        <w:rPr>
          <w:rFonts w:asciiTheme="minorHAnsi" w:hAnsiTheme="minorHAnsi" w:cstheme="minorHAnsi"/>
        </w:rPr>
        <w:t xml:space="preserve"> D., </w:t>
      </w:r>
      <w:r w:rsidRPr="007E090B">
        <w:rPr>
          <w:rFonts w:asciiTheme="minorHAnsi" w:hAnsiTheme="minorHAnsi" w:cstheme="minorHAnsi"/>
          <w:b/>
        </w:rPr>
        <w:t>Koustelios A</w:t>
      </w:r>
      <w:r w:rsidRPr="007E090B">
        <w:rPr>
          <w:rFonts w:asciiTheme="minorHAnsi" w:hAnsiTheme="minorHAnsi" w:cstheme="minorHAnsi"/>
        </w:rPr>
        <w:t xml:space="preserve">., </w:t>
      </w:r>
      <w:proofErr w:type="spellStart"/>
      <w:r w:rsidRPr="007E090B">
        <w:rPr>
          <w:rFonts w:asciiTheme="minorHAnsi" w:hAnsiTheme="minorHAnsi" w:cstheme="minorHAnsi"/>
        </w:rPr>
        <w:t>Gkolia</w:t>
      </w:r>
      <w:proofErr w:type="spellEnd"/>
      <w:r w:rsidRPr="007E090B">
        <w:rPr>
          <w:rFonts w:asciiTheme="minorHAnsi" w:hAnsiTheme="minorHAnsi" w:cstheme="minorHAnsi"/>
        </w:rPr>
        <w:t xml:space="preserve"> A., </w:t>
      </w:r>
      <w:proofErr w:type="spellStart"/>
      <w:r w:rsidRPr="007E090B">
        <w:rPr>
          <w:rFonts w:asciiTheme="minorHAnsi" w:hAnsiTheme="minorHAnsi" w:cstheme="minorHAnsi"/>
        </w:rPr>
        <w:t>Koutiva</w:t>
      </w:r>
      <w:proofErr w:type="spellEnd"/>
      <w:r w:rsidRPr="007E090B">
        <w:rPr>
          <w:rFonts w:asciiTheme="minorHAnsi" w:hAnsiTheme="minorHAnsi" w:cstheme="minorHAnsi"/>
        </w:rPr>
        <w:t xml:space="preserve"> M., </w:t>
      </w:r>
      <w:proofErr w:type="spellStart"/>
      <w:r w:rsidRPr="007E090B">
        <w:rPr>
          <w:rFonts w:asciiTheme="minorHAnsi" w:hAnsiTheme="minorHAnsi" w:cstheme="minorHAnsi"/>
        </w:rPr>
        <w:t>Thomos</w:t>
      </w:r>
      <w:proofErr w:type="spellEnd"/>
      <w:r w:rsidRPr="007E090B">
        <w:rPr>
          <w:rFonts w:asciiTheme="minorHAnsi" w:hAnsiTheme="minorHAnsi" w:cstheme="minorHAnsi"/>
        </w:rPr>
        <w:t xml:space="preserve"> A. &amp; </w:t>
      </w:r>
      <w:proofErr w:type="spellStart"/>
      <w:r w:rsidRPr="007E090B">
        <w:rPr>
          <w:rFonts w:asciiTheme="minorHAnsi" w:hAnsiTheme="minorHAnsi" w:cstheme="minorHAnsi"/>
        </w:rPr>
        <w:t>Varsanis</w:t>
      </w:r>
      <w:proofErr w:type="spellEnd"/>
      <w:r w:rsidRPr="007E090B">
        <w:rPr>
          <w:rFonts w:asciiTheme="minorHAnsi" w:hAnsiTheme="minorHAnsi" w:cstheme="minorHAnsi"/>
        </w:rPr>
        <w:t xml:space="preserve"> K. (2014) Job Satisfaction and Motivation in the Greek Banking Sector. </w:t>
      </w:r>
      <w:r w:rsidRPr="000D45E1">
        <w:rPr>
          <w:rFonts w:asciiTheme="minorHAnsi" w:hAnsiTheme="minorHAnsi" w:cstheme="minorHAnsi"/>
          <w:b/>
          <w:i/>
        </w:rPr>
        <w:t>9</w:t>
      </w:r>
      <w:proofErr w:type="spellStart"/>
      <w:r w:rsidRPr="000D45E1">
        <w:rPr>
          <w:rFonts w:asciiTheme="minorHAnsi" w:hAnsiTheme="minorHAnsi" w:cstheme="minorHAnsi"/>
          <w:b/>
          <w:i/>
          <w:position w:val="11"/>
        </w:rPr>
        <w:t>th</w:t>
      </w:r>
      <w:proofErr w:type="spellEnd"/>
      <w:r w:rsidRPr="000D45E1">
        <w:rPr>
          <w:rFonts w:asciiTheme="minorHAnsi" w:hAnsiTheme="minorHAnsi" w:cstheme="minorHAnsi"/>
          <w:b/>
          <w:i/>
          <w:position w:val="11"/>
        </w:rPr>
        <w:t xml:space="preserve"> </w:t>
      </w:r>
      <w:r w:rsidRPr="000D45E1">
        <w:rPr>
          <w:rFonts w:asciiTheme="minorHAnsi" w:hAnsiTheme="minorHAnsi" w:cstheme="minorHAnsi"/>
          <w:b/>
          <w:i/>
        </w:rPr>
        <w:t>Annual MIBES International Conference MIBES</w:t>
      </w:r>
      <w:r w:rsidRPr="007E090B">
        <w:rPr>
          <w:rFonts w:asciiTheme="minorHAnsi" w:hAnsiTheme="minorHAnsi" w:cstheme="minorHAnsi"/>
        </w:rPr>
        <w:t>, 30May-1</w:t>
      </w:r>
      <w:proofErr w:type="spellStart"/>
      <w:r w:rsidRPr="007E090B">
        <w:rPr>
          <w:rFonts w:asciiTheme="minorHAnsi" w:hAnsiTheme="minorHAnsi" w:cstheme="minorHAnsi"/>
          <w:position w:val="11"/>
        </w:rPr>
        <w:t>st</w:t>
      </w:r>
      <w:proofErr w:type="spellEnd"/>
      <w:r w:rsidRPr="007E090B">
        <w:rPr>
          <w:rFonts w:asciiTheme="minorHAnsi" w:hAnsiTheme="minorHAnsi" w:cstheme="minorHAnsi"/>
          <w:position w:val="11"/>
        </w:rPr>
        <w:t xml:space="preserve"> </w:t>
      </w:r>
      <w:r w:rsidRPr="007E090B">
        <w:rPr>
          <w:rFonts w:asciiTheme="minorHAnsi" w:hAnsiTheme="minorHAnsi" w:cstheme="minorHAnsi"/>
        </w:rPr>
        <w:t>June 2014,</w:t>
      </w:r>
      <w:r w:rsidRPr="007E090B">
        <w:rPr>
          <w:rFonts w:asciiTheme="minorHAnsi" w:hAnsiTheme="minorHAnsi" w:cstheme="minorHAnsi"/>
          <w:spacing w:val="-12"/>
        </w:rPr>
        <w:t xml:space="preserve"> </w:t>
      </w:r>
      <w:r w:rsidRPr="007E090B">
        <w:rPr>
          <w:rFonts w:asciiTheme="minorHAnsi" w:hAnsiTheme="minorHAnsi" w:cstheme="minorHAnsi"/>
        </w:rPr>
        <w:t>Thessaloniki.</w:t>
      </w:r>
    </w:p>
    <w:p w14:paraId="697E16B5" w14:textId="77777777" w:rsidR="008A5F83" w:rsidRPr="007E090B" w:rsidRDefault="008A5F83" w:rsidP="008A5F83">
      <w:pPr>
        <w:pStyle w:val="a4"/>
        <w:tabs>
          <w:tab w:val="left" w:pos="1853"/>
        </w:tabs>
        <w:spacing w:line="249" w:lineRule="auto"/>
        <w:ind w:right="286" w:firstLine="0"/>
        <w:jc w:val="both"/>
        <w:rPr>
          <w:rFonts w:asciiTheme="minorHAnsi" w:hAnsiTheme="minorHAnsi" w:cstheme="minorHAnsi"/>
        </w:rPr>
      </w:pPr>
    </w:p>
    <w:p w14:paraId="4B7962F4" w14:textId="253A0F7F" w:rsidR="000402FF" w:rsidRDefault="006750E2" w:rsidP="00A45703">
      <w:pPr>
        <w:pStyle w:val="3"/>
        <w:numPr>
          <w:ilvl w:val="0"/>
          <w:numId w:val="13"/>
        </w:numPr>
        <w:tabs>
          <w:tab w:val="left" w:pos="1853"/>
        </w:tabs>
        <w:spacing w:before="30"/>
        <w:ind w:right="286"/>
        <w:rPr>
          <w:rFonts w:asciiTheme="minorHAnsi" w:hAnsiTheme="minorHAnsi" w:cstheme="minorHAnsi"/>
          <w:sz w:val="22"/>
          <w:szCs w:val="22"/>
        </w:rPr>
      </w:pPr>
      <w:proofErr w:type="spellStart"/>
      <w:r w:rsidRPr="007E090B">
        <w:rPr>
          <w:rFonts w:asciiTheme="minorHAnsi" w:hAnsiTheme="minorHAnsi" w:cstheme="minorHAnsi"/>
          <w:sz w:val="22"/>
          <w:szCs w:val="22"/>
        </w:rPr>
        <w:t>Belias</w:t>
      </w:r>
      <w:proofErr w:type="spellEnd"/>
      <w:r w:rsidRPr="007E090B">
        <w:rPr>
          <w:rFonts w:asciiTheme="minorHAnsi" w:hAnsiTheme="minorHAnsi" w:cstheme="minorHAnsi"/>
          <w:sz w:val="22"/>
          <w:szCs w:val="22"/>
        </w:rPr>
        <w:t xml:space="preserve"> D., </w:t>
      </w:r>
      <w:r w:rsidRPr="007E090B">
        <w:rPr>
          <w:rFonts w:asciiTheme="minorHAnsi" w:hAnsiTheme="minorHAnsi" w:cstheme="minorHAnsi"/>
          <w:b/>
          <w:sz w:val="22"/>
          <w:szCs w:val="22"/>
        </w:rPr>
        <w:t>Koustelios A</w:t>
      </w:r>
      <w:r w:rsidRPr="007E090B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Pr="007E090B">
        <w:rPr>
          <w:rFonts w:asciiTheme="minorHAnsi" w:hAnsiTheme="minorHAnsi" w:cstheme="minorHAnsi"/>
          <w:sz w:val="22"/>
          <w:szCs w:val="22"/>
        </w:rPr>
        <w:t>Koutiva</w:t>
      </w:r>
      <w:proofErr w:type="spellEnd"/>
      <w:r w:rsidRPr="007E090B">
        <w:rPr>
          <w:rFonts w:asciiTheme="minorHAnsi" w:hAnsiTheme="minorHAnsi" w:cstheme="minorHAnsi"/>
          <w:sz w:val="22"/>
          <w:szCs w:val="22"/>
        </w:rPr>
        <w:t xml:space="preserve"> M., </w:t>
      </w:r>
      <w:proofErr w:type="spellStart"/>
      <w:r w:rsidRPr="007E090B">
        <w:rPr>
          <w:rFonts w:asciiTheme="minorHAnsi" w:hAnsiTheme="minorHAnsi" w:cstheme="minorHAnsi"/>
          <w:sz w:val="22"/>
          <w:szCs w:val="22"/>
        </w:rPr>
        <w:t>Sdolias</w:t>
      </w:r>
      <w:proofErr w:type="spellEnd"/>
      <w:r w:rsidRPr="007E090B">
        <w:rPr>
          <w:rFonts w:asciiTheme="minorHAnsi" w:hAnsiTheme="minorHAnsi" w:cstheme="minorHAnsi"/>
          <w:sz w:val="22"/>
          <w:szCs w:val="22"/>
        </w:rPr>
        <w:t xml:space="preserve"> L., </w:t>
      </w:r>
      <w:proofErr w:type="spellStart"/>
      <w:r w:rsidRPr="007E090B">
        <w:rPr>
          <w:rFonts w:asciiTheme="minorHAnsi" w:hAnsiTheme="minorHAnsi" w:cstheme="minorHAnsi"/>
          <w:sz w:val="22"/>
          <w:szCs w:val="22"/>
        </w:rPr>
        <w:t>Kakkos</w:t>
      </w:r>
      <w:proofErr w:type="spellEnd"/>
      <w:r w:rsidRPr="007E090B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Pr="007E090B">
        <w:rPr>
          <w:rFonts w:asciiTheme="minorHAnsi" w:hAnsiTheme="minorHAnsi" w:cstheme="minorHAnsi"/>
          <w:sz w:val="22"/>
          <w:szCs w:val="22"/>
        </w:rPr>
        <w:t>Varsanis</w:t>
      </w:r>
      <w:proofErr w:type="spellEnd"/>
      <w:r w:rsidRPr="007E090B">
        <w:rPr>
          <w:rFonts w:asciiTheme="minorHAnsi" w:hAnsiTheme="minorHAnsi" w:cstheme="minorHAnsi"/>
          <w:sz w:val="22"/>
          <w:szCs w:val="22"/>
        </w:rPr>
        <w:t xml:space="preserve"> K. (2014). Job Satisfaction and Demographic Characteristics of Greek Bank Employees</w:t>
      </w:r>
      <w:r w:rsidRPr="000D45E1">
        <w:rPr>
          <w:rFonts w:asciiTheme="minorHAnsi" w:hAnsiTheme="minorHAnsi" w:cstheme="minorHAnsi"/>
          <w:b/>
          <w:sz w:val="22"/>
          <w:szCs w:val="22"/>
        </w:rPr>
        <w:t>. International Conference of Hellenic Open Business Administration</w:t>
      </w:r>
      <w:r w:rsidRPr="007E090B">
        <w:rPr>
          <w:rFonts w:asciiTheme="minorHAnsi" w:hAnsiTheme="minorHAnsi" w:cstheme="minorHAnsi"/>
          <w:sz w:val="22"/>
          <w:szCs w:val="22"/>
        </w:rPr>
        <w:t xml:space="preserve"> -HOBA 2014, 8-9</w:t>
      </w:r>
      <w:r w:rsidRPr="007E090B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7E090B">
        <w:rPr>
          <w:rFonts w:asciiTheme="minorHAnsi" w:hAnsiTheme="minorHAnsi" w:cstheme="minorHAnsi"/>
          <w:sz w:val="22"/>
          <w:szCs w:val="22"/>
        </w:rPr>
        <w:t>March.</w:t>
      </w:r>
    </w:p>
    <w:p w14:paraId="78491E56" w14:textId="77777777" w:rsidR="008A5F83" w:rsidRDefault="008A5F83" w:rsidP="008A5F83">
      <w:pPr>
        <w:pStyle w:val="a4"/>
        <w:rPr>
          <w:rFonts w:asciiTheme="minorHAnsi" w:hAnsiTheme="minorHAnsi" w:cstheme="minorHAnsi"/>
        </w:rPr>
      </w:pPr>
    </w:p>
    <w:p w14:paraId="4B7962F5" w14:textId="7E9A0BBF" w:rsidR="000402FF" w:rsidRDefault="006750E2" w:rsidP="002E1B36">
      <w:pPr>
        <w:pStyle w:val="a4"/>
        <w:numPr>
          <w:ilvl w:val="0"/>
          <w:numId w:val="13"/>
        </w:numPr>
        <w:tabs>
          <w:tab w:val="left" w:pos="1853"/>
        </w:tabs>
        <w:ind w:left="1843" w:right="284" w:hanging="283"/>
        <w:rPr>
          <w:rFonts w:asciiTheme="minorHAnsi" w:hAnsiTheme="minorHAnsi" w:cstheme="minorHAnsi"/>
        </w:rPr>
      </w:pPr>
      <w:proofErr w:type="spellStart"/>
      <w:r w:rsidRPr="007E090B">
        <w:rPr>
          <w:rFonts w:asciiTheme="minorHAnsi" w:hAnsiTheme="minorHAnsi" w:cstheme="minorHAnsi"/>
        </w:rPr>
        <w:t>Gkolia</w:t>
      </w:r>
      <w:proofErr w:type="spellEnd"/>
      <w:r w:rsidRPr="007E090B">
        <w:rPr>
          <w:rFonts w:asciiTheme="minorHAnsi" w:hAnsiTheme="minorHAnsi" w:cstheme="minorHAnsi"/>
        </w:rPr>
        <w:t xml:space="preserve">, A., &amp; </w:t>
      </w:r>
      <w:r w:rsidRPr="007E090B">
        <w:rPr>
          <w:rFonts w:asciiTheme="minorHAnsi" w:hAnsiTheme="minorHAnsi" w:cstheme="minorHAnsi"/>
          <w:b/>
        </w:rPr>
        <w:t>Koustelios, A</w:t>
      </w:r>
      <w:r w:rsidRPr="007E090B">
        <w:rPr>
          <w:rFonts w:asciiTheme="minorHAnsi" w:hAnsiTheme="minorHAnsi" w:cstheme="minorHAnsi"/>
        </w:rPr>
        <w:t xml:space="preserve">. (2014). Social background characteristics and job satisfaction of Greek primary and secondary school teachers. </w:t>
      </w:r>
      <w:r w:rsidRPr="000D45E1">
        <w:rPr>
          <w:rFonts w:asciiTheme="minorHAnsi" w:hAnsiTheme="minorHAnsi" w:cstheme="minorHAnsi"/>
          <w:b/>
        </w:rPr>
        <w:t>12</w:t>
      </w:r>
      <w:proofErr w:type="spellStart"/>
      <w:r w:rsidRPr="000D45E1">
        <w:rPr>
          <w:rFonts w:asciiTheme="minorHAnsi" w:hAnsiTheme="minorHAnsi" w:cstheme="minorHAnsi"/>
          <w:b/>
          <w:position w:val="11"/>
        </w:rPr>
        <w:t>th</w:t>
      </w:r>
      <w:proofErr w:type="spellEnd"/>
      <w:r w:rsidRPr="000D45E1">
        <w:rPr>
          <w:rFonts w:asciiTheme="minorHAnsi" w:hAnsiTheme="minorHAnsi" w:cstheme="minorHAnsi"/>
          <w:b/>
          <w:position w:val="11"/>
        </w:rPr>
        <w:t xml:space="preserve"> </w:t>
      </w:r>
      <w:r w:rsidRPr="000D45E1">
        <w:rPr>
          <w:rFonts w:asciiTheme="minorHAnsi" w:hAnsiTheme="minorHAnsi" w:cstheme="minorHAnsi"/>
          <w:b/>
        </w:rPr>
        <w:t>Annual Hawaii International Conference on Education,</w:t>
      </w:r>
      <w:r w:rsidRPr="007E090B">
        <w:rPr>
          <w:rFonts w:asciiTheme="minorHAnsi" w:hAnsiTheme="minorHAnsi" w:cstheme="minorHAnsi"/>
        </w:rPr>
        <w:t xml:space="preserve"> Honolulu, Hawaii, 5-8</w:t>
      </w:r>
      <w:r w:rsidRPr="007E090B">
        <w:rPr>
          <w:rFonts w:asciiTheme="minorHAnsi" w:hAnsiTheme="minorHAnsi" w:cstheme="minorHAnsi"/>
          <w:spacing w:val="-21"/>
        </w:rPr>
        <w:t xml:space="preserve"> </w:t>
      </w:r>
      <w:r w:rsidRPr="007E090B">
        <w:rPr>
          <w:rFonts w:asciiTheme="minorHAnsi" w:hAnsiTheme="minorHAnsi" w:cstheme="minorHAnsi"/>
        </w:rPr>
        <w:t>January.</w:t>
      </w:r>
    </w:p>
    <w:p w14:paraId="7AEE2F9E" w14:textId="77777777" w:rsidR="008A5F83" w:rsidRPr="008A5F83" w:rsidRDefault="008A5F83" w:rsidP="008A5F83">
      <w:pPr>
        <w:pStyle w:val="a4"/>
        <w:rPr>
          <w:rFonts w:asciiTheme="minorHAnsi" w:hAnsiTheme="minorHAnsi" w:cstheme="minorHAnsi"/>
        </w:rPr>
      </w:pPr>
    </w:p>
    <w:p w14:paraId="4B7962F6" w14:textId="713C92A8" w:rsidR="000402FF" w:rsidRDefault="006750E2" w:rsidP="00A45703">
      <w:pPr>
        <w:pStyle w:val="a4"/>
        <w:numPr>
          <w:ilvl w:val="0"/>
          <w:numId w:val="13"/>
        </w:numPr>
        <w:tabs>
          <w:tab w:val="left" w:pos="1853"/>
        </w:tabs>
        <w:spacing w:before="16" w:line="276" w:lineRule="auto"/>
        <w:ind w:right="286"/>
        <w:rPr>
          <w:rFonts w:asciiTheme="minorHAnsi" w:hAnsiTheme="minorHAnsi" w:cstheme="minorHAnsi"/>
        </w:rPr>
      </w:pPr>
      <w:proofErr w:type="spellStart"/>
      <w:r w:rsidRPr="007E090B">
        <w:rPr>
          <w:rFonts w:asciiTheme="minorHAnsi" w:hAnsiTheme="minorHAnsi" w:cstheme="minorHAnsi"/>
        </w:rPr>
        <w:t>Mpelias</w:t>
      </w:r>
      <w:proofErr w:type="spellEnd"/>
      <w:r w:rsidRPr="007E090B">
        <w:rPr>
          <w:rFonts w:asciiTheme="minorHAnsi" w:hAnsiTheme="minorHAnsi" w:cstheme="minorHAnsi"/>
        </w:rPr>
        <w:t>,</w:t>
      </w:r>
      <w:r w:rsidRPr="007E090B">
        <w:rPr>
          <w:rFonts w:asciiTheme="minorHAnsi" w:hAnsiTheme="minorHAnsi" w:cstheme="minorHAnsi"/>
          <w:spacing w:val="-5"/>
        </w:rPr>
        <w:t xml:space="preserve"> </w:t>
      </w:r>
      <w:r w:rsidRPr="007E090B">
        <w:rPr>
          <w:rFonts w:asciiTheme="minorHAnsi" w:hAnsiTheme="minorHAnsi" w:cstheme="minorHAnsi"/>
        </w:rPr>
        <w:t>D.,</w:t>
      </w:r>
      <w:r w:rsidRPr="007E090B">
        <w:rPr>
          <w:rFonts w:asciiTheme="minorHAnsi" w:hAnsiTheme="minorHAnsi" w:cstheme="minorHAnsi"/>
          <w:spacing w:val="-3"/>
        </w:rPr>
        <w:t xml:space="preserve"> </w:t>
      </w:r>
      <w:r w:rsidRPr="007E090B">
        <w:rPr>
          <w:rFonts w:asciiTheme="minorHAnsi" w:hAnsiTheme="minorHAnsi" w:cstheme="minorHAnsi"/>
        </w:rPr>
        <w:t>&amp;</w:t>
      </w:r>
      <w:r w:rsidRPr="007E090B">
        <w:rPr>
          <w:rFonts w:asciiTheme="minorHAnsi" w:hAnsiTheme="minorHAnsi" w:cstheme="minorHAnsi"/>
          <w:spacing w:val="-3"/>
        </w:rPr>
        <w:t xml:space="preserve"> </w:t>
      </w:r>
      <w:r w:rsidRPr="007E090B">
        <w:rPr>
          <w:rFonts w:asciiTheme="minorHAnsi" w:hAnsiTheme="minorHAnsi" w:cstheme="minorHAnsi"/>
          <w:b/>
        </w:rPr>
        <w:t>Koustelios,</w:t>
      </w:r>
      <w:r w:rsidRPr="007E090B">
        <w:rPr>
          <w:rFonts w:asciiTheme="minorHAnsi" w:hAnsiTheme="minorHAnsi" w:cstheme="minorHAnsi"/>
          <w:b/>
          <w:spacing w:val="-2"/>
        </w:rPr>
        <w:t xml:space="preserve"> </w:t>
      </w:r>
      <w:r w:rsidRPr="007E090B">
        <w:rPr>
          <w:rFonts w:asciiTheme="minorHAnsi" w:hAnsiTheme="minorHAnsi" w:cstheme="minorHAnsi"/>
          <w:b/>
        </w:rPr>
        <w:t>A.</w:t>
      </w:r>
      <w:r w:rsidRPr="007E090B">
        <w:rPr>
          <w:rFonts w:asciiTheme="minorHAnsi" w:hAnsiTheme="minorHAnsi" w:cstheme="minorHAnsi"/>
          <w:b/>
          <w:spacing w:val="-2"/>
        </w:rPr>
        <w:t xml:space="preserve"> </w:t>
      </w:r>
      <w:r w:rsidRPr="007E090B">
        <w:rPr>
          <w:rFonts w:asciiTheme="minorHAnsi" w:hAnsiTheme="minorHAnsi" w:cstheme="minorHAnsi"/>
        </w:rPr>
        <w:t>(2012).</w:t>
      </w:r>
      <w:r w:rsidRPr="007E090B">
        <w:rPr>
          <w:rFonts w:asciiTheme="minorHAnsi" w:hAnsiTheme="minorHAnsi" w:cstheme="minorHAnsi"/>
          <w:spacing w:val="-3"/>
        </w:rPr>
        <w:t xml:space="preserve"> </w:t>
      </w:r>
      <w:r w:rsidRPr="007E090B">
        <w:rPr>
          <w:rFonts w:asciiTheme="minorHAnsi" w:hAnsiTheme="minorHAnsi" w:cstheme="minorHAnsi"/>
        </w:rPr>
        <w:t>An</w:t>
      </w:r>
      <w:r w:rsidRPr="007E090B">
        <w:rPr>
          <w:rFonts w:asciiTheme="minorHAnsi" w:hAnsiTheme="minorHAnsi" w:cstheme="minorHAnsi"/>
          <w:spacing w:val="-4"/>
        </w:rPr>
        <w:t xml:space="preserve"> </w:t>
      </w:r>
      <w:r w:rsidRPr="007E090B">
        <w:rPr>
          <w:rFonts w:asciiTheme="minorHAnsi" w:hAnsiTheme="minorHAnsi" w:cstheme="minorHAnsi"/>
        </w:rPr>
        <w:t>application</w:t>
      </w:r>
      <w:r w:rsidRPr="007E090B">
        <w:rPr>
          <w:rFonts w:asciiTheme="minorHAnsi" w:hAnsiTheme="minorHAnsi" w:cstheme="minorHAnsi"/>
          <w:spacing w:val="-2"/>
        </w:rPr>
        <w:t xml:space="preserve"> </w:t>
      </w:r>
      <w:r w:rsidRPr="007E090B">
        <w:rPr>
          <w:rFonts w:asciiTheme="minorHAnsi" w:hAnsiTheme="minorHAnsi" w:cstheme="minorHAnsi"/>
        </w:rPr>
        <w:t>of</w:t>
      </w:r>
      <w:r w:rsidRPr="007E090B">
        <w:rPr>
          <w:rFonts w:asciiTheme="minorHAnsi" w:hAnsiTheme="minorHAnsi" w:cstheme="minorHAnsi"/>
          <w:spacing w:val="-2"/>
        </w:rPr>
        <w:t xml:space="preserve"> </w:t>
      </w:r>
      <w:r w:rsidRPr="007E090B">
        <w:rPr>
          <w:rFonts w:asciiTheme="minorHAnsi" w:hAnsiTheme="minorHAnsi" w:cstheme="minorHAnsi"/>
        </w:rPr>
        <w:t>ICT</w:t>
      </w:r>
      <w:r w:rsidRPr="007E090B">
        <w:rPr>
          <w:rFonts w:asciiTheme="minorHAnsi" w:hAnsiTheme="minorHAnsi" w:cstheme="minorHAnsi"/>
          <w:spacing w:val="-4"/>
        </w:rPr>
        <w:t xml:space="preserve"> </w:t>
      </w:r>
      <w:r w:rsidRPr="007E090B">
        <w:rPr>
          <w:rFonts w:asciiTheme="minorHAnsi" w:hAnsiTheme="minorHAnsi" w:cstheme="minorHAnsi"/>
        </w:rPr>
        <w:t>technologies</w:t>
      </w:r>
      <w:r w:rsidRPr="007E090B">
        <w:rPr>
          <w:rFonts w:asciiTheme="minorHAnsi" w:hAnsiTheme="minorHAnsi" w:cstheme="minorHAnsi"/>
          <w:spacing w:val="-5"/>
        </w:rPr>
        <w:t xml:space="preserve"> </w:t>
      </w:r>
      <w:r w:rsidRPr="007E090B">
        <w:rPr>
          <w:rFonts w:asciiTheme="minorHAnsi" w:hAnsiTheme="minorHAnsi" w:cstheme="minorHAnsi"/>
        </w:rPr>
        <w:t>on</w:t>
      </w:r>
      <w:r w:rsidRPr="007E090B">
        <w:rPr>
          <w:rFonts w:asciiTheme="minorHAnsi" w:hAnsiTheme="minorHAnsi" w:cstheme="minorHAnsi"/>
          <w:spacing w:val="-6"/>
        </w:rPr>
        <w:t xml:space="preserve"> </w:t>
      </w:r>
      <w:r w:rsidRPr="007E090B">
        <w:rPr>
          <w:rFonts w:asciiTheme="minorHAnsi" w:hAnsiTheme="minorHAnsi" w:cstheme="minorHAnsi"/>
        </w:rPr>
        <w:t>the</w:t>
      </w:r>
      <w:r w:rsidRPr="007E090B">
        <w:rPr>
          <w:rFonts w:asciiTheme="minorHAnsi" w:hAnsiTheme="minorHAnsi" w:cstheme="minorHAnsi"/>
          <w:spacing w:val="-4"/>
        </w:rPr>
        <w:t xml:space="preserve"> </w:t>
      </w:r>
      <w:r w:rsidRPr="007E090B">
        <w:rPr>
          <w:rFonts w:asciiTheme="minorHAnsi" w:hAnsiTheme="minorHAnsi" w:cstheme="minorHAnsi"/>
        </w:rPr>
        <w:t>teaching</w:t>
      </w:r>
      <w:r w:rsidRPr="007E090B">
        <w:rPr>
          <w:rFonts w:asciiTheme="minorHAnsi" w:hAnsiTheme="minorHAnsi" w:cstheme="minorHAnsi"/>
          <w:spacing w:val="-5"/>
        </w:rPr>
        <w:t xml:space="preserve"> </w:t>
      </w:r>
      <w:r w:rsidRPr="007E090B">
        <w:rPr>
          <w:rFonts w:asciiTheme="minorHAnsi" w:hAnsiTheme="minorHAnsi" w:cstheme="minorHAnsi"/>
        </w:rPr>
        <w:t xml:space="preserve">of accounting: the case of LMS. </w:t>
      </w:r>
      <w:r w:rsidRPr="000D45E1">
        <w:rPr>
          <w:rFonts w:asciiTheme="minorHAnsi" w:hAnsiTheme="minorHAnsi" w:cstheme="minorHAnsi"/>
          <w:b/>
          <w:i/>
        </w:rPr>
        <w:t>London International Conference on Education (LICE</w:t>
      </w:r>
      <w:r w:rsidRPr="007E090B">
        <w:rPr>
          <w:rFonts w:asciiTheme="minorHAnsi" w:hAnsiTheme="minorHAnsi" w:cstheme="minorHAnsi"/>
        </w:rPr>
        <w:t>), London,</w:t>
      </w:r>
      <w:r w:rsidRPr="007E090B">
        <w:rPr>
          <w:rFonts w:asciiTheme="minorHAnsi" w:hAnsiTheme="minorHAnsi" w:cstheme="minorHAnsi"/>
          <w:spacing w:val="-6"/>
        </w:rPr>
        <w:t xml:space="preserve"> </w:t>
      </w:r>
      <w:r w:rsidRPr="007E090B">
        <w:rPr>
          <w:rFonts w:asciiTheme="minorHAnsi" w:hAnsiTheme="minorHAnsi" w:cstheme="minorHAnsi"/>
        </w:rPr>
        <w:t>U.K.</w:t>
      </w:r>
    </w:p>
    <w:p w14:paraId="2EAD8522" w14:textId="77777777" w:rsidR="008A5F83" w:rsidRPr="008A5F83" w:rsidRDefault="008A5F83" w:rsidP="008A5F83">
      <w:pPr>
        <w:pStyle w:val="a4"/>
        <w:rPr>
          <w:rFonts w:asciiTheme="minorHAnsi" w:hAnsiTheme="minorHAnsi" w:cstheme="minorHAnsi"/>
        </w:rPr>
      </w:pPr>
    </w:p>
    <w:p w14:paraId="4B7962F7" w14:textId="6F56FB1B" w:rsidR="000402FF" w:rsidRDefault="006750E2" w:rsidP="00A45703">
      <w:pPr>
        <w:pStyle w:val="a4"/>
        <w:numPr>
          <w:ilvl w:val="0"/>
          <w:numId w:val="13"/>
        </w:numPr>
        <w:tabs>
          <w:tab w:val="left" w:pos="1853"/>
        </w:tabs>
        <w:spacing w:before="34" w:line="276" w:lineRule="auto"/>
        <w:ind w:right="286"/>
        <w:rPr>
          <w:rFonts w:asciiTheme="minorHAnsi" w:hAnsiTheme="minorHAnsi" w:cstheme="minorHAnsi"/>
        </w:rPr>
      </w:pPr>
      <w:proofErr w:type="spellStart"/>
      <w:r w:rsidRPr="007E090B">
        <w:rPr>
          <w:rFonts w:asciiTheme="minorHAnsi" w:hAnsiTheme="minorHAnsi" w:cstheme="minorHAnsi"/>
        </w:rPr>
        <w:t>Gkolia</w:t>
      </w:r>
      <w:proofErr w:type="spellEnd"/>
      <w:r w:rsidRPr="007E090B">
        <w:rPr>
          <w:rFonts w:asciiTheme="minorHAnsi" w:hAnsiTheme="minorHAnsi" w:cstheme="minorHAnsi"/>
        </w:rPr>
        <w:t xml:space="preserve">, K., </w:t>
      </w:r>
      <w:proofErr w:type="spellStart"/>
      <w:r w:rsidRPr="007E090B">
        <w:rPr>
          <w:rFonts w:asciiTheme="minorHAnsi" w:hAnsiTheme="minorHAnsi" w:cstheme="minorHAnsi"/>
        </w:rPr>
        <w:t>Tsigilis</w:t>
      </w:r>
      <w:proofErr w:type="spellEnd"/>
      <w:r w:rsidRPr="007E090B">
        <w:rPr>
          <w:rFonts w:asciiTheme="minorHAnsi" w:hAnsiTheme="minorHAnsi" w:cstheme="minorHAnsi"/>
        </w:rPr>
        <w:t xml:space="preserve">, N., &amp; </w:t>
      </w:r>
      <w:r w:rsidRPr="007E090B">
        <w:rPr>
          <w:rFonts w:asciiTheme="minorHAnsi" w:hAnsiTheme="minorHAnsi" w:cstheme="minorHAnsi"/>
          <w:b/>
        </w:rPr>
        <w:t>Koustelios, A</w:t>
      </w:r>
      <w:r w:rsidRPr="007E090B">
        <w:rPr>
          <w:rFonts w:asciiTheme="minorHAnsi" w:hAnsiTheme="minorHAnsi" w:cstheme="minorHAnsi"/>
        </w:rPr>
        <w:t xml:space="preserve">. (2012). An analysis of Binary Logistic Regression. An example of the education area. </w:t>
      </w:r>
      <w:r w:rsidRPr="000D45E1">
        <w:rPr>
          <w:rFonts w:asciiTheme="minorHAnsi" w:hAnsiTheme="minorHAnsi" w:cstheme="minorHAnsi"/>
          <w:b/>
          <w:i/>
        </w:rPr>
        <w:t>V European Congress of Methodology</w:t>
      </w:r>
      <w:r w:rsidRPr="007E090B">
        <w:rPr>
          <w:rFonts w:asciiTheme="minorHAnsi" w:hAnsiTheme="minorHAnsi" w:cstheme="minorHAnsi"/>
        </w:rPr>
        <w:t>, 17-20 July, Compostela,</w:t>
      </w:r>
      <w:r w:rsidRPr="007E090B">
        <w:rPr>
          <w:rFonts w:asciiTheme="minorHAnsi" w:hAnsiTheme="minorHAnsi" w:cstheme="minorHAnsi"/>
          <w:spacing w:val="-8"/>
        </w:rPr>
        <w:t xml:space="preserve"> </w:t>
      </w:r>
      <w:r w:rsidRPr="007E090B">
        <w:rPr>
          <w:rFonts w:asciiTheme="minorHAnsi" w:hAnsiTheme="minorHAnsi" w:cstheme="minorHAnsi"/>
        </w:rPr>
        <w:t>Spain.</w:t>
      </w:r>
    </w:p>
    <w:p w14:paraId="5F58D725" w14:textId="77777777" w:rsidR="008A5F83" w:rsidRPr="008A5F83" w:rsidRDefault="008A5F83" w:rsidP="008A5F83">
      <w:pPr>
        <w:pStyle w:val="a4"/>
        <w:rPr>
          <w:rFonts w:asciiTheme="minorHAnsi" w:hAnsiTheme="minorHAnsi" w:cstheme="minorHAnsi"/>
        </w:rPr>
      </w:pPr>
    </w:p>
    <w:p w14:paraId="4B7962F8" w14:textId="0500F3AA" w:rsidR="000402FF" w:rsidRDefault="006750E2" w:rsidP="00A45703">
      <w:pPr>
        <w:pStyle w:val="a4"/>
        <w:numPr>
          <w:ilvl w:val="0"/>
          <w:numId w:val="13"/>
        </w:numPr>
        <w:tabs>
          <w:tab w:val="left" w:pos="1853"/>
        </w:tabs>
        <w:spacing w:before="1" w:line="266" w:lineRule="auto"/>
        <w:ind w:right="286"/>
        <w:rPr>
          <w:rFonts w:asciiTheme="minorHAnsi" w:hAnsiTheme="minorHAnsi" w:cstheme="minorHAnsi"/>
        </w:rPr>
      </w:pPr>
      <w:proofErr w:type="spellStart"/>
      <w:r w:rsidRPr="007E090B">
        <w:rPr>
          <w:rFonts w:asciiTheme="minorHAnsi" w:hAnsiTheme="minorHAnsi" w:cstheme="minorHAnsi"/>
        </w:rPr>
        <w:t>Domalis</w:t>
      </w:r>
      <w:proofErr w:type="spellEnd"/>
      <w:r w:rsidRPr="007E090B">
        <w:rPr>
          <w:rFonts w:asciiTheme="minorHAnsi" w:hAnsiTheme="minorHAnsi" w:cstheme="minorHAnsi"/>
        </w:rPr>
        <w:t xml:space="preserve">, </w:t>
      </w:r>
      <w:proofErr w:type="spellStart"/>
      <w:r w:rsidRPr="007E090B">
        <w:rPr>
          <w:rFonts w:asciiTheme="minorHAnsi" w:hAnsiTheme="minorHAnsi" w:cstheme="minorHAnsi"/>
        </w:rPr>
        <w:t>Argyrakis</w:t>
      </w:r>
      <w:proofErr w:type="spellEnd"/>
      <w:r w:rsidRPr="007E090B">
        <w:rPr>
          <w:rFonts w:asciiTheme="minorHAnsi" w:hAnsiTheme="minorHAnsi" w:cstheme="minorHAnsi"/>
        </w:rPr>
        <w:t xml:space="preserve">, P., </w:t>
      </w:r>
      <w:r w:rsidRPr="007E090B">
        <w:rPr>
          <w:rFonts w:asciiTheme="minorHAnsi" w:hAnsiTheme="minorHAnsi" w:cstheme="minorHAnsi"/>
          <w:b/>
        </w:rPr>
        <w:t>Koustelios, A</w:t>
      </w:r>
      <w:r w:rsidRPr="007E090B">
        <w:rPr>
          <w:rFonts w:asciiTheme="minorHAnsi" w:hAnsiTheme="minorHAnsi" w:cstheme="minorHAnsi"/>
        </w:rPr>
        <w:t xml:space="preserve">., </w:t>
      </w:r>
      <w:proofErr w:type="spellStart"/>
      <w:r w:rsidRPr="007E090B">
        <w:rPr>
          <w:rFonts w:asciiTheme="minorHAnsi" w:hAnsiTheme="minorHAnsi" w:cstheme="minorHAnsi"/>
        </w:rPr>
        <w:t>Tsigilis</w:t>
      </w:r>
      <w:proofErr w:type="spellEnd"/>
      <w:r w:rsidRPr="007E090B">
        <w:rPr>
          <w:rFonts w:asciiTheme="minorHAnsi" w:hAnsiTheme="minorHAnsi" w:cstheme="minorHAnsi"/>
        </w:rPr>
        <w:t xml:space="preserve">, N., &amp; </w:t>
      </w:r>
      <w:proofErr w:type="spellStart"/>
      <w:r w:rsidRPr="007E090B">
        <w:rPr>
          <w:rFonts w:asciiTheme="minorHAnsi" w:hAnsiTheme="minorHAnsi" w:cstheme="minorHAnsi"/>
        </w:rPr>
        <w:t>Diafas</w:t>
      </w:r>
      <w:proofErr w:type="spellEnd"/>
      <w:r w:rsidRPr="007E090B">
        <w:rPr>
          <w:rFonts w:asciiTheme="minorHAnsi" w:hAnsiTheme="minorHAnsi" w:cstheme="minorHAnsi"/>
        </w:rPr>
        <w:t xml:space="preserve">, V, &amp; </w:t>
      </w:r>
      <w:proofErr w:type="spellStart"/>
      <w:r w:rsidRPr="007E090B">
        <w:rPr>
          <w:rFonts w:asciiTheme="minorHAnsi" w:hAnsiTheme="minorHAnsi" w:cstheme="minorHAnsi"/>
        </w:rPr>
        <w:t>Kaloupsis</w:t>
      </w:r>
      <w:proofErr w:type="spellEnd"/>
      <w:r w:rsidRPr="007E090B">
        <w:rPr>
          <w:rFonts w:asciiTheme="minorHAnsi" w:hAnsiTheme="minorHAnsi" w:cstheme="minorHAnsi"/>
        </w:rPr>
        <w:t xml:space="preserve">, S. (2010). Role conflict, role ambiguity and job satisfaction of the employees for the Olympic rowing regatta. </w:t>
      </w:r>
      <w:r w:rsidRPr="000D45E1">
        <w:rPr>
          <w:rFonts w:asciiTheme="minorHAnsi" w:hAnsiTheme="minorHAnsi" w:cstheme="minorHAnsi"/>
          <w:b/>
          <w:i/>
        </w:rPr>
        <w:t>15</w:t>
      </w:r>
      <w:proofErr w:type="spellStart"/>
      <w:r w:rsidRPr="000D45E1">
        <w:rPr>
          <w:rFonts w:asciiTheme="minorHAnsi" w:hAnsiTheme="minorHAnsi" w:cstheme="minorHAnsi"/>
          <w:b/>
          <w:i/>
          <w:position w:val="11"/>
        </w:rPr>
        <w:t>th</w:t>
      </w:r>
      <w:proofErr w:type="spellEnd"/>
      <w:r w:rsidRPr="000D45E1">
        <w:rPr>
          <w:rFonts w:asciiTheme="minorHAnsi" w:hAnsiTheme="minorHAnsi" w:cstheme="minorHAnsi"/>
          <w:b/>
          <w:i/>
          <w:position w:val="11"/>
        </w:rPr>
        <w:t xml:space="preserve"> </w:t>
      </w:r>
      <w:r w:rsidRPr="000D45E1">
        <w:rPr>
          <w:rFonts w:asciiTheme="minorHAnsi" w:hAnsiTheme="minorHAnsi" w:cstheme="minorHAnsi"/>
          <w:b/>
          <w:i/>
        </w:rPr>
        <w:t>Annual Congress of the ECSS (European College of Sport Science</w:t>
      </w:r>
      <w:r w:rsidRPr="007E090B">
        <w:rPr>
          <w:rFonts w:asciiTheme="minorHAnsi" w:hAnsiTheme="minorHAnsi" w:cstheme="minorHAnsi"/>
        </w:rPr>
        <w:t>), 23-26 June, Antalya,</w:t>
      </w:r>
      <w:r w:rsidRPr="007E090B">
        <w:rPr>
          <w:rFonts w:asciiTheme="minorHAnsi" w:hAnsiTheme="minorHAnsi" w:cstheme="minorHAnsi"/>
          <w:spacing w:val="-6"/>
        </w:rPr>
        <w:t xml:space="preserve"> </w:t>
      </w:r>
      <w:r w:rsidRPr="007E090B">
        <w:rPr>
          <w:rFonts w:asciiTheme="minorHAnsi" w:hAnsiTheme="minorHAnsi" w:cstheme="minorHAnsi"/>
        </w:rPr>
        <w:t>Turkey.</w:t>
      </w:r>
    </w:p>
    <w:p w14:paraId="136B7515" w14:textId="77777777" w:rsidR="008A5F83" w:rsidRPr="008A5F83" w:rsidRDefault="008A5F83" w:rsidP="008A5F83">
      <w:pPr>
        <w:pStyle w:val="a4"/>
        <w:rPr>
          <w:rFonts w:asciiTheme="minorHAnsi" w:hAnsiTheme="minorHAnsi" w:cstheme="minorHAnsi"/>
        </w:rPr>
      </w:pPr>
    </w:p>
    <w:p w14:paraId="4B7962F9" w14:textId="7C0369D7" w:rsidR="000402FF" w:rsidRDefault="006750E2" w:rsidP="00A45703">
      <w:pPr>
        <w:pStyle w:val="a4"/>
        <w:numPr>
          <w:ilvl w:val="0"/>
          <w:numId w:val="13"/>
        </w:numPr>
        <w:tabs>
          <w:tab w:val="left" w:pos="1853"/>
        </w:tabs>
        <w:spacing w:before="11" w:line="278" w:lineRule="auto"/>
        <w:ind w:right="286"/>
        <w:rPr>
          <w:rFonts w:asciiTheme="minorHAnsi" w:hAnsiTheme="minorHAnsi" w:cstheme="minorHAnsi"/>
        </w:rPr>
      </w:pPr>
      <w:proofErr w:type="spellStart"/>
      <w:r w:rsidRPr="007E090B">
        <w:rPr>
          <w:rFonts w:asciiTheme="minorHAnsi" w:hAnsiTheme="minorHAnsi" w:cstheme="minorHAnsi"/>
        </w:rPr>
        <w:t>Barlas</w:t>
      </w:r>
      <w:proofErr w:type="spellEnd"/>
      <w:r w:rsidRPr="007E090B">
        <w:rPr>
          <w:rFonts w:asciiTheme="minorHAnsi" w:hAnsiTheme="minorHAnsi" w:cstheme="minorHAnsi"/>
        </w:rPr>
        <w:t xml:space="preserve">, A., </w:t>
      </w:r>
      <w:r w:rsidRPr="007E090B">
        <w:rPr>
          <w:rFonts w:asciiTheme="minorHAnsi" w:hAnsiTheme="minorHAnsi" w:cstheme="minorHAnsi"/>
          <w:b/>
        </w:rPr>
        <w:t>Koustelios, A</w:t>
      </w:r>
      <w:r w:rsidRPr="007E090B">
        <w:rPr>
          <w:rFonts w:asciiTheme="minorHAnsi" w:hAnsiTheme="minorHAnsi" w:cstheme="minorHAnsi"/>
        </w:rPr>
        <w:t xml:space="preserve">., &amp; Theodorakis, N. (2009). Predicting Fans’ Favorability toward the Sponsor: The Role of Team Identification. </w:t>
      </w:r>
      <w:r w:rsidRPr="000D45E1">
        <w:rPr>
          <w:rFonts w:asciiTheme="minorHAnsi" w:hAnsiTheme="minorHAnsi" w:cstheme="minorHAnsi"/>
          <w:b/>
          <w:i/>
        </w:rPr>
        <w:t xml:space="preserve">17th </w:t>
      </w:r>
      <w:r w:rsidR="000D45E1" w:rsidRPr="000D45E1">
        <w:rPr>
          <w:rFonts w:asciiTheme="minorHAnsi" w:hAnsiTheme="minorHAnsi" w:cstheme="minorHAnsi"/>
          <w:b/>
        </w:rPr>
        <w:t>Congress of the European Association for Sport Management</w:t>
      </w:r>
      <w:r w:rsidRPr="007E090B">
        <w:rPr>
          <w:rFonts w:asciiTheme="minorHAnsi" w:hAnsiTheme="minorHAnsi" w:cstheme="minorHAnsi"/>
        </w:rPr>
        <w:t>,</w:t>
      </w:r>
      <w:r w:rsidRPr="007E090B">
        <w:rPr>
          <w:rFonts w:asciiTheme="minorHAnsi" w:hAnsiTheme="minorHAnsi" w:cstheme="minorHAnsi"/>
          <w:spacing w:val="-33"/>
        </w:rPr>
        <w:t xml:space="preserve"> </w:t>
      </w:r>
      <w:r w:rsidRPr="007E090B">
        <w:rPr>
          <w:rFonts w:asciiTheme="minorHAnsi" w:hAnsiTheme="minorHAnsi" w:cstheme="minorHAnsi"/>
        </w:rPr>
        <w:t>Amsterdam.</w:t>
      </w:r>
    </w:p>
    <w:p w14:paraId="6B618D82" w14:textId="77777777" w:rsidR="008A5F83" w:rsidRPr="008A5F83" w:rsidRDefault="008A5F83" w:rsidP="008A5F83">
      <w:pPr>
        <w:pStyle w:val="a4"/>
        <w:rPr>
          <w:rFonts w:asciiTheme="minorHAnsi" w:hAnsiTheme="minorHAnsi" w:cstheme="minorHAnsi"/>
        </w:rPr>
      </w:pPr>
    </w:p>
    <w:p w14:paraId="4B7962FA" w14:textId="7ADBBAC2" w:rsidR="000402FF" w:rsidRDefault="006750E2" w:rsidP="00A45703">
      <w:pPr>
        <w:pStyle w:val="a4"/>
        <w:numPr>
          <w:ilvl w:val="0"/>
          <w:numId w:val="13"/>
        </w:numPr>
        <w:tabs>
          <w:tab w:val="left" w:pos="1853"/>
        </w:tabs>
        <w:spacing w:line="276" w:lineRule="auto"/>
        <w:ind w:right="286"/>
        <w:jc w:val="both"/>
        <w:rPr>
          <w:rFonts w:asciiTheme="minorHAnsi" w:hAnsiTheme="minorHAnsi" w:cstheme="minorHAnsi"/>
        </w:rPr>
      </w:pPr>
      <w:proofErr w:type="spellStart"/>
      <w:r w:rsidRPr="007E090B">
        <w:rPr>
          <w:rFonts w:asciiTheme="minorHAnsi" w:hAnsiTheme="minorHAnsi" w:cstheme="minorHAnsi"/>
        </w:rPr>
        <w:t>Tzetzis</w:t>
      </w:r>
      <w:proofErr w:type="spellEnd"/>
      <w:r w:rsidRPr="007E090B">
        <w:rPr>
          <w:rFonts w:asciiTheme="minorHAnsi" w:hAnsiTheme="minorHAnsi" w:cstheme="minorHAnsi"/>
        </w:rPr>
        <w:t xml:space="preserve">, G., Theodorakis, N., </w:t>
      </w:r>
      <w:proofErr w:type="spellStart"/>
      <w:r w:rsidRPr="007E090B">
        <w:rPr>
          <w:rFonts w:asciiTheme="minorHAnsi" w:hAnsiTheme="minorHAnsi" w:cstheme="minorHAnsi"/>
        </w:rPr>
        <w:t>Konstantinidou</w:t>
      </w:r>
      <w:proofErr w:type="spellEnd"/>
      <w:r w:rsidRPr="007E090B">
        <w:rPr>
          <w:rFonts w:asciiTheme="minorHAnsi" w:hAnsiTheme="minorHAnsi" w:cstheme="minorHAnsi"/>
        </w:rPr>
        <w:t xml:space="preserve">, E., &amp; </w:t>
      </w:r>
      <w:r w:rsidRPr="007E090B">
        <w:rPr>
          <w:rFonts w:asciiTheme="minorHAnsi" w:hAnsiTheme="minorHAnsi" w:cstheme="minorHAnsi"/>
          <w:b/>
        </w:rPr>
        <w:t>Koustelios, A</w:t>
      </w:r>
      <w:r w:rsidRPr="007E090B">
        <w:rPr>
          <w:rFonts w:asciiTheme="minorHAnsi" w:hAnsiTheme="minorHAnsi" w:cstheme="minorHAnsi"/>
        </w:rPr>
        <w:t xml:space="preserve">. (2002). Job satisfaction of fitness instructors in Greece. </w:t>
      </w:r>
      <w:r w:rsidRPr="000D45E1">
        <w:rPr>
          <w:rFonts w:asciiTheme="minorHAnsi" w:hAnsiTheme="minorHAnsi" w:cstheme="minorHAnsi"/>
          <w:b/>
        </w:rPr>
        <w:t>10th Congress of the European Association for Sport Management</w:t>
      </w:r>
      <w:r w:rsidRPr="007E090B">
        <w:rPr>
          <w:rFonts w:asciiTheme="minorHAnsi" w:hAnsiTheme="minorHAnsi" w:cstheme="minorHAnsi"/>
        </w:rPr>
        <w:t>, Jyvaskyla,</w:t>
      </w:r>
      <w:r w:rsidRPr="007E090B">
        <w:rPr>
          <w:rFonts w:asciiTheme="minorHAnsi" w:hAnsiTheme="minorHAnsi" w:cstheme="minorHAnsi"/>
          <w:spacing w:val="-16"/>
        </w:rPr>
        <w:t xml:space="preserve"> </w:t>
      </w:r>
      <w:r w:rsidRPr="007E090B">
        <w:rPr>
          <w:rFonts w:asciiTheme="minorHAnsi" w:hAnsiTheme="minorHAnsi" w:cstheme="minorHAnsi"/>
        </w:rPr>
        <w:t>Finland.</w:t>
      </w:r>
    </w:p>
    <w:p w14:paraId="2ECFA37E" w14:textId="77777777" w:rsidR="008A5F83" w:rsidRPr="008A5F83" w:rsidRDefault="008A5F83" w:rsidP="008A5F83">
      <w:pPr>
        <w:pStyle w:val="a4"/>
        <w:rPr>
          <w:rFonts w:asciiTheme="minorHAnsi" w:hAnsiTheme="minorHAnsi" w:cstheme="minorHAnsi"/>
        </w:rPr>
      </w:pPr>
    </w:p>
    <w:p w14:paraId="4B7962FB" w14:textId="6FF83726" w:rsidR="000402FF" w:rsidRDefault="006750E2" w:rsidP="00A45703">
      <w:pPr>
        <w:pStyle w:val="a4"/>
        <w:numPr>
          <w:ilvl w:val="0"/>
          <w:numId w:val="13"/>
        </w:numPr>
        <w:tabs>
          <w:tab w:val="left" w:pos="1853"/>
        </w:tabs>
        <w:spacing w:line="276" w:lineRule="auto"/>
        <w:ind w:right="286"/>
        <w:jc w:val="both"/>
        <w:rPr>
          <w:rFonts w:asciiTheme="minorHAnsi" w:hAnsiTheme="minorHAnsi" w:cstheme="minorHAnsi"/>
        </w:rPr>
      </w:pPr>
      <w:proofErr w:type="spellStart"/>
      <w:r w:rsidRPr="007E090B">
        <w:rPr>
          <w:rFonts w:asciiTheme="minorHAnsi" w:hAnsiTheme="minorHAnsi" w:cstheme="minorHAnsi"/>
        </w:rPr>
        <w:t>Masmanidis</w:t>
      </w:r>
      <w:proofErr w:type="spellEnd"/>
      <w:r w:rsidRPr="007E090B">
        <w:rPr>
          <w:rFonts w:asciiTheme="minorHAnsi" w:hAnsiTheme="minorHAnsi" w:cstheme="minorHAnsi"/>
        </w:rPr>
        <w:t xml:space="preserve">, T., </w:t>
      </w:r>
      <w:r w:rsidRPr="007E090B">
        <w:rPr>
          <w:rFonts w:asciiTheme="minorHAnsi" w:hAnsiTheme="minorHAnsi" w:cstheme="minorHAnsi"/>
          <w:b/>
        </w:rPr>
        <w:t xml:space="preserve">Koustelios, </w:t>
      </w:r>
      <w:r w:rsidRPr="007E090B">
        <w:rPr>
          <w:rFonts w:asciiTheme="minorHAnsi" w:hAnsiTheme="minorHAnsi" w:cstheme="minorHAnsi"/>
        </w:rPr>
        <w:t xml:space="preserve">A., &amp; </w:t>
      </w:r>
      <w:proofErr w:type="spellStart"/>
      <w:r w:rsidRPr="007E090B">
        <w:rPr>
          <w:rFonts w:asciiTheme="minorHAnsi" w:hAnsiTheme="minorHAnsi" w:cstheme="minorHAnsi"/>
        </w:rPr>
        <w:t>Tsigilis</w:t>
      </w:r>
      <w:proofErr w:type="spellEnd"/>
      <w:r w:rsidRPr="007E090B">
        <w:rPr>
          <w:rFonts w:asciiTheme="minorHAnsi" w:hAnsiTheme="minorHAnsi" w:cstheme="minorHAnsi"/>
        </w:rPr>
        <w:t xml:space="preserve">, N. (2002). Effectiveness of campus recreation programs in Greece. </w:t>
      </w:r>
      <w:r w:rsidRPr="000D45E1">
        <w:rPr>
          <w:rFonts w:asciiTheme="minorHAnsi" w:hAnsiTheme="minorHAnsi" w:cstheme="minorHAnsi"/>
          <w:b/>
          <w:i/>
        </w:rPr>
        <w:t>10th Congress of the European Association for Sport Management</w:t>
      </w:r>
      <w:r w:rsidRPr="007E090B">
        <w:rPr>
          <w:rFonts w:asciiTheme="minorHAnsi" w:hAnsiTheme="minorHAnsi" w:cstheme="minorHAnsi"/>
        </w:rPr>
        <w:t>, Jyvaskyla,</w:t>
      </w:r>
      <w:r w:rsidRPr="007E090B">
        <w:rPr>
          <w:rFonts w:asciiTheme="minorHAnsi" w:hAnsiTheme="minorHAnsi" w:cstheme="minorHAnsi"/>
          <w:spacing w:val="-7"/>
        </w:rPr>
        <w:t xml:space="preserve"> </w:t>
      </w:r>
      <w:r w:rsidRPr="007E090B">
        <w:rPr>
          <w:rFonts w:asciiTheme="minorHAnsi" w:hAnsiTheme="minorHAnsi" w:cstheme="minorHAnsi"/>
        </w:rPr>
        <w:t>Finland.</w:t>
      </w:r>
    </w:p>
    <w:p w14:paraId="6704C29D" w14:textId="77777777" w:rsidR="008A5F83" w:rsidRPr="008A5F83" w:rsidRDefault="008A5F83" w:rsidP="008A5F83">
      <w:pPr>
        <w:pStyle w:val="a4"/>
        <w:rPr>
          <w:rFonts w:asciiTheme="minorHAnsi" w:hAnsiTheme="minorHAnsi" w:cstheme="minorHAnsi"/>
        </w:rPr>
      </w:pPr>
    </w:p>
    <w:p w14:paraId="4B7962FC" w14:textId="4ADEFE43" w:rsidR="000402FF" w:rsidRDefault="006750E2" w:rsidP="000D45E1">
      <w:pPr>
        <w:pStyle w:val="a4"/>
        <w:numPr>
          <w:ilvl w:val="0"/>
          <w:numId w:val="13"/>
        </w:numPr>
        <w:tabs>
          <w:tab w:val="left" w:pos="1853"/>
        </w:tabs>
        <w:ind w:left="1831" w:right="284" w:hanging="357"/>
        <w:jc w:val="both"/>
        <w:rPr>
          <w:rFonts w:asciiTheme="minorHAnsi" w:hAnsiTheme="minorHAnsi" w:cstheme="minorHAnsi"/>
        </w:rPr>
      </w:pPr>
      <w:proofErr w:type="spellStart"/>
      <w:r w:rsidRPr="007E090B">
        <w:rPr>
          <w:rFonts w:asciiTheme="minorHAnsi" w:hAnsiTheme="minorHAnsi" w:cstheme="minorHAnsi"/>
        </w:rPr>
        <w:t>Tsigilis</w:t>
      </w:r>
      <w:proofErr w:type="spellEnd"/>
      <w:r w:rsidRPr="007E090B">
        <w:rPr>
          <w:rFonts w:asciiTheme="minorHAnsi" w:hAnsiTheme="minorHAnsi" w:cstheme="minorHAnsi"/>
        </w:rPr>
        <w:t xml:space="preserve">, N., </w:t>
      </w:r>
      <w:r w:rsidRPr="007E090B">
        <w:rPr>
          <w:rFonts w:asciiTheme="minorHAnsi" w:hAnsiTheme="minorHAnsi" w:cstheme="minorHAnsi"/>
          <w:b/>
        </w:rPr>
        <w:t>Koustelios, A</w:t>
      </w:r>
      <w:r w:rsidRPr="007E090B">
        <w:rPr>
          <w:rFonts w:asciiTheme="minorHAnsi" w:hAnsiTheme="minorHAnsi" w:cstheme="minorHAnsi"/>
        </w:rPr>
        <w:t xml:space="preserve">. &amp; Theodorakis, Y. (2001). The role of knowledge in predicting exercise participation: an extension of planned behavior model. </w:t>
      </w:r>
      <w:r w:rsidRPr="000D45E1">
        <w:rPr>
          <w:rFonts w:asciiTheme="minorHAnsi" w:hAnsiTheme="minorHAnsi" w:cstheme="minorHAnsi"/>
          <w:b/>
          <w:i/>
        </w:rPr>
        <w:t>10</w:t>
      </w:r>
      <w:proofErr w:type="spellStart"/>
      <w:r w:rsidRPr="000D45E1">
        <w:rPr>
          <w:rFonts w:asciiTheme="minorHAnsi" w:hAnsiTheme="minorHAnsi" w:cstheme="minorHAnsi"/>
          <w:b/>
          <w:i/>
          <w:position w:val="11"/>
        </w:rPr>
        <w:t>th</w:t>
      </w:r>
      <w:proofErr w:type="spellEnd"/>
      <w:r w:rsidRPr="000D45E1">
        <w:rPr>
          <w:rFonts w:asciiTheme="minorHAnsi" w:hAnsiTheme="minorHAnsi" w:cstheme="minorHAnsi"/>
          <w:b/>
          <w:i/>
          <w:position w:val="11"/>
        </w:rPr>
        <w:t xml:space="preserve"> </w:t>
      </w:r>
      <w:r w:rsidRPr="000D45E1">
        <w:rPr>
          <w:rFonts w:asciiTheme="minorHAnsi" w:hAnsiTheme="minorHAnsi" w:cstheme="minorHAnsi"/>
          <w:b/>
          <w:i/>
        </w:rPr>
        <w:t>World Congress of Sport Psychology</w:t>
      </w:r>
      <w:r w:rsidR="000D45E1">
        <w:rPr>
          <w:rFonts w:asciiTheme="minorHAnsi" w:hAnsiTheme="minorHAnsi" w:cstheme="minorHAnsi"/>
        </w:rPr>
        <w:t>,</w:t>
      </w:r>
      <w:r w:rsidRPr="007E090B">
        <w:rPr>
          <w:rFonts w:asciiTheme="minorHAnsi" w:hAnsiTheme="minorHAnsi" w:cstheme="minorHAnsi"/>
        </w:rPr>
        <w:t xml:space="preserve"> </w:t>
      </w:r>
      <w:proofErr w:type="spellStart"/>
      <w:r w:rsidRPr="007E090B">
        <w:rPr>
          <w:rFonts w:asciiTheme="minorHAnsi" w:hAnsiTheme="minorHAnsi" w:cstheme="minorHAnsi"/>
        </w:rPr>
        <w:t>Skiathos</w:t>
      </w:r>
      <w:proofErr w:type="spellEnd"/>
      <w:r w:rsidRPr="007E090B">
        <w:rPr>
          <w:rFonts w:asciiTheme="minorHAnsi" w:hAnsiTheme="minorHAnsi" w:cstheme="minorHAnsi"/>
        </w:rPr>
        <w:t>, Greece, May 28 – June 2,</w:t>
      </w:r>
      <w:r w:rsidRPr="007E090B">
        <w:rPr>
          <w:rFonts w:asciiTheme="minorHAnsi" w:hAnsiTheme="minorHAnsi" w:cstheme="minorHAnsi"/>
          <w:spacing w:val="-20"/>
        </w:rPr>
        <w:t xml:space="preserve"> </w:t>
      </w:r>
      <w:r w:rsidRPr="007E090B">
        <w:rPr>
          <w:rFonts w:asciiTheme="minorHAnsi" w:hAnsiTheme="minorHAnsi" w:cstheme="minorHAnsi"/>
        </w:rPr>
        <w:t>2001.</w:t>
      </w:r>
    </w:p>
    <w:p w14:paraId="43202C2B" w14:textId="77777777" w:rsidR="008A5F83" w:rsidRPr="008A5F83" w:rsidRDefault="008A5F83" w:rsidP="008A5F83">
      <w:pPr>
        <w:pStyle w:val="a4"/>
        <w:rPr>
          <w:rFonts w:asciiTheme="minorHAnsi" w:hAnsiTheme="minorHAnsi" w:cstheme="minorHAnsi"/>
        </w:rPr>
      </w:pPr>
    </w:p>
    <w:p w14:paraId="4B7962FD" w14:textId="70740865" w:rsidR="000402FF" w:rsidRDefault="006750E2" w:rsidP="00A45703">
      <w:pPr>
        <w:pStyle w:val="a4"/>
        <w:numPr>
          <w:ilvl w:val="0"/>
          <w:numId w:val="13"/>
        </w:numPr>
        <w:tabs>
          <w:tab w:val="left" w:pos="1853"/>
        </w:tabs>
        <w:spacing w:before="16" w:line="278" w:lineRule="auto"/>
        <w:ind w:right="286"/>
        <w:rPr>
          <w:rFonts w:asciiTheme="minorHAnsi" w:hAnsiTheme="minorHAnsi" w:cstheme="minorHAnsi"/>
        </w:rPr>
      </w:pPr>
      <w:r w:rsidRPr="007E090B">
        <w:rPr>
          <w:rFonts w:asciiTheme="minorHAnsi" w:hAnsiTheme="minorHAnsi" w:cstheme="minorHAnsi"/>
          <w:b/>
        </w:rPr>
        <w:t>Koustelios, A</w:t>
      </w:r>
      <w:r w:rsidRPr="007E090B">
        <w:rPr>
          <w:rFonts w:asciiTheme="minorHAnsi" w:hAnsiTheme="minorHAnsi" w:cstheme="minorHAnsi"/>
        </w:rPr>
        <w:t xml:space="preserve">. (2000). Job satisfaction of fitness centers’ employees. </w:t>
      </w:r>
      <w:r w:rsidRPr="000D45E1">
        <w:rPr>
          <w:rFonts w:asciiTheme="minorHAnsi" w:hAnsiTheme="minorHAnsi" w:cstheme="minorHAnsi"/>
          <w:b/>
          <w:i/>
        </w:rPr>
        <w:t xml:space="preserve">8th Congress of the European Association for Sport Management, </w:t>
      </w:r>
      <w:r w:rsidRPr="007E090B">
        <w:rPr>
          <w:rFonts w:asciiTheme="minorHAnsi" w:hAnsiTheme="minorHAnsi" w:cstheme="minorHAnsi"/>
        </w:rPr>
        <w:t>San Marino, 6-10</w:t>
      </w:r>
      <w:r w:rsidRPr="007E090B">
        <w:rPr>
          <w:rFonts w:asciiTheme="minorHAnsi" w:hAnsiTheme="minorHAnsi" w:cstheme="minorHAnsi"/>
          <w:spacing w:val="-24"/>
        </w:rPr>
        <w:t xml:space="preserve"> </w:t>
      </w:r>
      <w:r w:rsidRPr="007E090B">
        <w:rPr>
          <w:rFonts w:asciiTheme="minorHAnsi" w:hAnsiTheme="minorHAnsi" w:cstheme="minorHAnsi"/>
        </w:rPr>
        <w:t>Sept.</w:t>
      </w:r>
    </w:p>
    <w:p w14:paraId="0F337C68" w14:textId="77777777" w:rsidR="008A5F83" w:rsidRPr="008A5F83" w:rsidRDefault="008A5F83" w:rsidP="008A5F83">
      <w:pPr>
        <w:pStyle w:val="a4"/>
        <w:rPr>
          <w:rFonts w:asciiTheme="minorHAnsi" w:hAnsiTheme="minorHAnsi" w:cstheme="minorHAnsi"/>
        </w:rPr>
      </w:pPr>
    </w:p>
    <w:p w14:paraId="4B7962FE" w14:textId="22613BAB" w:rsidR="000402FF" w:rsidRDefault="006750E2" w:rsidP="00383CB1">
      <w:pPr>
        <w:pStyle w:val="a4"/>
        <w:numPr>
          <w:ilvl w:val="0"/>
          <w:numId w:val="13"/>
        </w:numPr>
        <w:tabs>
          <w:tab w:val="left" w:pos="1853"/>
        </w:tabs>
        <w:spacing w:line="276" w:lineRule="auto"/>
        <w:ind w:right="286" w:hanging="434"/>
        <w:jc w:val="both"/>
        <w:rPr>
          <w:rFonts w:asciiTheme="minorHAnsi" w:hAnsiTheme="minorHAnsi" w:cstheme="minorHAnsi"/>
        </w:rPr>
      </w:pPr>
      <w:r w:rsidRPr="007E090B">
        <w:rPr>
          <w:rFonts w:asciiTheme="minorHAnsi" w:hAnsiTheme="minorHAnsi" w:cstheme="minorHAnsi"/>
          <w:b/>
        </w:rPr>
        <w:t>Koustelios, A</w:t>
      </w:r>
      <w:r w:rsidRPr="007E090B">
        <w:rPr>
          <w:rFonts w:asciiTheme="minorHAnsi" w:hAnsiTheme="minorHAnsi" w:cstheme="minorHAnsi"/>
        </w:rPr>
        <w:t xml:space="preserve">., &amp; </w:t>
      </w:r>
      <w:proofErr w:type="spellStart"/>
      <w:r w:rsidRPr="007E090B">
        <w:rPr>
          <w:rFonts w:asciiTheme="minorHAnsi" w:hAnsiTheme="minorHAnsi" w:cstheme="minorHAnsi"/>
        </w:rPr>
        <w:t>Kousteliou</w:t>
      </w:r>
      <w:proofErr w:type="spellEnd"/>
      <w:r w:rsidRPr="007E090B">
        <w:rPr>
          <w:rFonts w:asciiTheme="minorHAnsi" w:hAnsiTheme="minorHAnsi" w:cstheme="minorHAnsi"/>
        </w:rPr>
        <w:t xml:space="preserve">, I. (1999). The effect of size on sport center’s employees’ burnout. </w:t>
      </w:r>
      <w:r w:rsidRPr="000D45E1">
        <w:rPr>
          <w:rFonts w:asciiTheme="minorHAnsi" w:hAnsiTheme="minorHAnsi" w:cstheme="minorHAnsi"/>
          <w:b/>
          <w:i/>
        </w:rPr>
        <w:t>7th Congress of the European Association for Sport Management,</w:t>
      </w:r>
      <w:r w:rsidRPr="007E090B">
        <w:rPr>
          <w:rFonts w:asciiTheme="minorHAnsi" w:hAnsiTheme="minorHAnsi" w:cstheme="minorHAnsi"/>
        </w:rPr>
        <w:t xml:space="preserve"> Thessaloniki, Greece, 16-19</w:t>
      </w:r>
      <w:r w:rsidRPr="007E090B">
        <w:rPr>
          <w:rFonts w:asciiTheme="minorHAnsi" w:hAnsiTheme="minorHAnsi" w:cstheme="minorHAnsi"/>
          <w:spacing w:val="-6"/>
        </w:rPr>
        <w:t xml:space="preserve"> </w:t>
      </w:r>
      <w:r w:rsidRPr="007E090B">
        <w:rPr>
          <w:rFonts w:asciiTheme="minorHAnsi" w:hAnsiTheme="minorHAnsi" w:cstheme="minorHAnsi"/>
        </w:rPr>
        <w:t>Sept.</w:t>
      </w:r>
    </w:p>
    <w:p w14:paraId="78C8E564" w14:textId="77777777" w:rsidR="008A5F83" w:rsidRPr="008A5F83" w:rsidRDefault="008A5F83" w:rsidP="008A5F83">
      <w:pPr>
        <w:pStyle w:val="a4"/>
        <w:rPr>
          <w:rFonts w:asciiTheme="minorHAnsi" w:hAnsiTheme="minorHAnsi" w:cstheme="minorHAnsi"/>
        </w:rPr>
      </w:pPr>
    </w:p>
    <w:p w14:paraId="4B7962FF" w14:textId="77777777" w:rsidR="000402FF" w:rsidRPr="007E090B" w:rsidRDefault="006750E2" w:rsidP="00A45703">
      <w:pPr>
        <w:pStyle w:val="a4"/>
        <w:numPr>
          <w:ilvl w:val="0"/>
          <w:numId w:val="13"/>
        </w:numPr>
        <w:tabs>
          <w:tab w:val="left" w:pos="1853"/>
        </w:tabs>
        <w:spacing w:line="276" w:lineRule="auto"/>
        <w:ind w:right="286"/>
        <w:jc w:val="both"/>
        <w:rPr>
          <w:rFonts w:asciiTheme="minorHAnsi" w:hAnsiTheme="minorHAnsi" w:cstheme="minorHAnsi"/>
        </w:rPr>
      </w:pPr>
      <w:r w:rsidRPr="007E090B">
        <w:rPr>
          <w:rFonts w:asciiTheme="minorHAnsi" w:hAnsiTheme="minorHAnsi" w:cstheme="minorHAnsi"/>
          <w:b/>
        </w:rPr>
        <w:t xml:space="preserve">Koustelios, A., </w:t>
      </w:r>
      <w:r w:rsidRPr="007E090B">
        <w:rPr>
          <w:rFonts w:asciiTheme="minorHAnsi" w:hAnsiTheme="minorHAnsi" w:cstheme="minorHAnsi"/>
        </w:rPr>
        <w:t xml:space="preserve">&amp; </w:t>
      </w:r>
      <w:proofErr w:type="spellStart"/>
      <w:r w:rsidRPr="007E090B">
        <w:rPr>
          <w:rFonts w:asciiTheme="minorHAnsi" w:hAnsiTheme="minorHAnsi" w:cstheme="minorHAnsi"/>
        </w:rPr>
        <w:t>Bagiatis</w:t>
      </w:r>
      <w:proofErr w:type="spellEnd"/>
      <w:r w:rsidRPr="007E090B">
        <w:rPr>
          <w:rFonts w:asciiTheme="minorHAnsi" w:hAnsiTheme="minorHAnsi" w:cstheme="minorHAnsi"/>
        </w:rPr>
        <w:t xml:space="preserve">, K. (1997). Factorial structure of the Maslach Burnout Inventory (MBI) among Greek sport </w:t>
      </w:r>
      <w:proofErr w:type="spellStart"/>
      <w:r w:rsidRPr="007E090B">
        <w:rPr>
          <w:rFonts w:asciiTheme="minorHAnsi" w:hAnsiTheme="minorHAnsi" w:cstheme="minorHAnsi"/>
        </w:rPr>
        <w:t>centre</w:t>
      </w:r>
      <w:proofErr w:type="spellEnd"/>
      <w:r w:rsidRPr="007E090B">
        <w:rPr>
          <w:rFonts w:asciiTheme="minorHAnsi" w:hAnsiTheme="minorHAnsi" w:cstheme="minorHAnsi"/>
        </w:rPr>
        <w:t xml:space="preserve"> employees. </w:t>
      </w:r>
      <w:r w:rsidRPr="000D45E1">
        <w:rPr>
          <w:rFonts w:asciiTheme="minorHAnsi" w:hAnsiTheme="minorHAnsi" w:cstheme="minorHAnsi"/>
          <w:b/>
          <w:i/>
        </w:rPr>
        <w:t>4th Balkan Conference on Operational Research</w:t>
      </w:r>
      <w:r w:rsidRPr="007E090B">
        <w:rPr>
          <w:rFonts w:asciiTheme="minorHAnsi" w:hAnsiTheme="minorHAnsi" w:cstheme="minorHAnsi"/>
        </w:rPr>
        <w:t>, Thessaloniki, 20-23</w:t>
      </w:r>
      <w:r w:rsidRPr="007E090B">
        <w:rPr>
          <w:rFonts w:asciiTheme="minorHAnsi" w:hAnsiTheme="minorHAnsi" w:cstheme="minorHAnsi"/>
          <w:spacing w:val="-17"/>
        </w:rPr>
        <w:t xml:space="preserve"> </w:t>
      </w:r>
      <w:r w:rsidR="009333F0" w:rsidRPr="007E090B">
        <w:rPr>
          <w:rFonts w:asciiTheme="minorHAnsi" w:hAnsiTheme="minorHAnsi" w:cstheme="minorHAnsi"/>
          <w:spacing w:val="-17"/>
        </w:rPr>
        <w:t>October</w:t>
      </w:r>
      <w:r w:rsidRPr="007E090B">
        <w:rPr>
          <w:rFonts w:asciiTheme="minorHAnsi" w:hAnsiTheme="minorHAnsi" w:cstheme="minorHAnsi"/>
        </w:rPr>
        <w:t>.</w:t>
      </w:r>
    </w:p>
    <w:p w14:paraId="70209CDE" w14:textId="77777777" w:rsidR="008A5F83" w:rsidRDefault="008A5F83" w:rsidP="008A5F83">
      <w:pPr>
        <w:pStyle w:val="a4"/>
        <w:tabs>
          <w:tab w:val="left" w:pos="1853"/>
        </w:tabs>
        <w:spacing w:line="276" w:lineRule="auto"/>
        <w:ind w:right="1138" w:firstLine="0"/>
        <w:jc w:val="both"/>
        <w:rPr>
          <w:rFonts w:asciiTheme="minorHAnsi" w:hAnsiTheme="minorHAnsi" w:cstheme="minorHAnsi"/>
          <w:b/>
        </w:rPr>
      </w:pPr>
    </w:p>
    <w:p w14:paraId="4B796300" w14:textId="34CA505F" w:rsidR="00184141" w:rsidRPr="007E090B" w:rsidRDefault="00184141" w:rsidP="00890B7A">
      <w:pPr>
        <w:pStyle w:val="a4"/>
        <w:numPr>
          <w:ilvl w:val="0"/>
          <w:numId w:val="24"/>
        </w:numPr>
        <w:tabs>
          <w:tab w:val="left" w:pos="1853"/>
        </w:tabs>
        <w:spacing w:line="276" w:lineRule="auto"/>
        <w:ind w:right="1138"/>
        <w:jc w:val="both"/>
        <w:rPr>
          <w:rFonts w:asciiTheme="minorHAnsi" w:hAnsiTheme="minorHAnsi" w:cstheme="minorHAnsi"/>
        </w:rPr>
      </w:pPr>
      <w:r w:rsidRPr="008A5F83">
        <w:rPr>
          <w:rFonts w:asciiTheme="minorHAnsi" w:hAnsiTheme="minorHAnsi" w:cstheme="minorHAnsi"/>
          <w:b/>
        </w:rPr>
        <w:lastRenderedPageBreak/>
        <w:t>presentations</w:t>
      </w:r>
      <w:r w:rsidRPr="007E090B">
        <w:rPr>
          <w:rFonts w:asciiTheme="minorHAnsi" w:hAnsiTheme="minorHAnsi" w:cstheme="minorHAnsi"/>
        </w:rPr>
        <w:t xml:space="preserve"> in Greek National refereed conferences</w:t>
      </w:r>
    </w:p>
    <w:p w14:paraId="4B796301" w14:textId="77777777" w:rsidR="000402FF" w:rsidRPr="007E090B" w:rsidRDefault="000402FF">
      <w:pPr>
        <w:pStyle w:val="a3"/>
        <w:ind w:left="0" w:firstLine="0"/>
        <w:rPr>
          <w:rFonts w:asciiTheme="minorHAnsi" w:hAnsiTheme="minorHAnsi" w:cstheme="minorHAnsi"/>
        </w:rPr>
      </w:pPr>
    </w:p>
    <w:p w14:paraId="2ABD8291" w14:textId="27F1C2B2" w:rsidR="00022FB6" w:rsidRDefault="003C0D99" w:rsidP="00890B7A">
      <w:pPr>
        <w:pStyle w:val="1"/>
        <w:tabs>
          <w:tab w:val="left" w:pos="1564"/>
          <w:tab w:val="left" w:pos="1565"/>
        </w:tabs>
        <w:spacing w:line="360" w:lineRule="auto"/>
        <w:ind w:right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C0D99">
        <w:rPr>
          <w:rFonts w:asciiTheme="minorHAnsi" w:hAnsiTheme="minorHAnsi" w:cstheme="minorHAnsi"/>
          <w:color w:val="1F497D" w:themeColor="text2"/>
          <w:sz w:val="32"/>
          <w:szCs w:val="22"/>
        </w:rPr>
        <w:t>6</w:t>
      </w:r>
      <w:r w:rsidR="00890B7A">
        <w:rPr>
          <w:rFonts w:asciiTheme="minorHAnsi" w:hAnsiTheme="minorHAnsi" w:cstheme="minorHAnsi"/>
          <w:color w:val="1F497D" w:themeColor="text2"/>
          <w:sz w:val="22"/>
          <w:szCs w:val="22"/>
        </w:rPr>
        <w:t>.</w:t>
      </w:r>
      <w:r w:rsidR="00022FB6" w:rsidRPr="00890B7A">
        <w:rPr>
          <w:rFonts w:asciiTheme="majorHAnsi" w:hAnsiTheme="majorHAnsi" w:cstheme="minorHAnsi"/>
          <w:color w:val="1F497D" w:themeColor="text2"/>
          <w:sz w:val="32"/>
          <w:szCs w:val="22"/>
        </w:rPr>
        <w:t>Citations</w:t>
      </w:r>
      <w:r w:rsidR="008B593F">
        <w:rPr>
          <w:rFonts w:asciiTheme="majorHAnsi" w:hAnsiTheme="majorHAnsi" w:cstheme="minorHAnsi"/>
          <w:color w:val="1F497D" w:themeColor="text2"/>
          <w:sz w:val="32"/>
          <w:szCs w:val="22"/>
        </w:rPr>
        <w:t xml:space="preserve"> </w:t>
      </w:r>
      <w:r w:rsidR="008D70EF" w:rsidRPr="008B593F">
        <w:rPr>
          <w:rFonts w:asciiTheme="minorHAnsi" w:hAnsiTheme="minorHAnsi" w:cstheme="minorHAnsi"/>
          <w:sz w:val="24"/>
          <w:szCs w:val="22"/>
        </w:rPr>
        <w:t>Google Scholar</w:t>
      </w:r>
      <w:r w:rsidR="00FB79AC" w:rsidRPr="008D70EF">
        <w:rPr>
          <w:rFonts w:asciiTheme="minorHAnsi" w:hAnsiTheme="minorHAnsi" w:cstheme="minorHAnsi"/>
          <w:b w:val="0"/>
          <w:sz w:val="22"/>
          <w:szCs w:val="22"/>
          <w:lang w:val="en-GB"/>
        </w:rPr>
        <w:t>:</w:t>
      </w:r>
      <w:r w:rsidR="00FB79AC" w:rsidRPr="008A5F83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</w:t>
      </w:r>
      <w:r w:rsidR="00B30C17">
        <w:rPr>
          <w:rFonts w:asciiTheme="minorHAnsi" w:hAnsiTheme="minorHAnsi" w:cstheme="minorHAnsi"/>
          <w:b w:val="0"/>
          <w:sz w:val="22"/>
          <w:szCs w:val="22"/>
          <w:lang w:val="en-GB"/>
        </w:rPr>
        <w:t>7</w:t>
      </w:r>
      <w:r w:rsidR="008B593F">
        <w:rPr>
          <w:rFonts w:asciiTheme="minorHAnsi" w:hAnsiTheme="minorHAnsi" w:cstheme="minorHAnsi"/>
          <w:b w:val="0"/>
          <w:sz w:val="22"/>
          <w:szCs w:val="22"/>
          <w:lang w:val="en-GB"/>
        </w:rPr>
        <w:t>0</w:t>
      </w:r>
      <w:r w:rsidR="00BE4FAB">
        <w:rPr>
          <w:rFonts w:asciiTheme="minorHAnsi" w:hAnsiTheme="minorHAnsi" w:cstheme="minorHAnsi"/>
          <w:b w:val="0"/>
          <w:sz w:val="22"/>
          <w:szCs w:val="22"/>
          <w:lang w:val="en-GB"/>
        </w:rPr>
        <w:t>36</w:t>
      </w:r>
      <w:r w:rsidR="008A5F83" w:rsidRPr="008A5F83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022FB6" w:rsidRPr="00143396">
        <w:rPr>
          <w:rFonts w:asciiTheme="minorHAnsi" w:hAnsiTheme="minorHAnsi" w:cstheme="minorHAnsi"/>
          <w:b w:val="0"/>
          <w:sz w:val="22"/>
          <w:szCs w:val="22"/>
        </w:rPr>
        <w:t>h-index</w:t>
      </w:r>
      <w:r w:rsidR="00022FB6" w:rsidRPr="008A5F83">
        <w:rPr>
          <w:rFonts w:asciiTheme="minorHAnsi" w:hAnsiTheme="minorHAnsi" w:cstheme="minorHAnsi"/>
          <w:b w:val="0"/>
          <w:sz w:val="22"/>
          <w:szCs w:val="22"/>
        </w:rPr>
        <w:t>:</w:t>
      </w:r>
      <w:r w:rsidR="00022FB6" w:rsidRPr="008A5F83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</w:t>
      </w:r>
      <w:r w:rsidR="00022FB6" w:rsidRPr="008A5F83">
        <w:rPr>
          <w:rFonts w:asciiTheme="minorHAnsi" w:hAnsiTheme="minorHAnsi" w:cstheme="minorHAnsi"/>
          <w:b w:val="0"/>
          <w:sz w:val="22"/>
          <w:szCs w:val="22"/>
        </w:rPr>
        <w:t>3</w:t>
      </w:r>
      <w:r w:rsidR="0099042E">
        <w:rPr>
          <w:rFonts w:asciiTheme="minorHAnsi" w:hAnsiTheme="minorHAnsi" w:cstheme="minorHAnsi"/>
          <w:b w:val="0"/>
          <w:sz w:val="22"/>
          <w:szCs w:val="22"/>
        </w:rPr>
        <w:t>9</w:t>
      </w:r>
      <w:r w:rsidR="00AC2909">
        <w:rPr>
          <w:rFonts w:asciiTheme="minorHAnsi" w:hAnsiTheme="minorHAnsi" w:cstheme="minorHAnsi"/>
          <w:b w:val="0"/>
          <w:sz w:val="22"/>
          <w:szCs w:val="22"/>
        </w:rPr>
        <w:t>, i10-index:8</w:t>
      </w:r>
      <w:r w:rsidR="00BE4FAB">
        <w:rPr>
          <w:rFonts w:asciiTheme="minorHAnsi" w:hAnsiTheme="minorHAnsi" w:cstheme="minorHAnsi"/>
          <w:b w:val="0"/>
          <w:sz w:val="22"/>
          <w:szCs w:val="22"/>
        </w:rPr>
        <w:t>2</w:t>
      </w:r>
    </w:p>
    <w:p w14:paraId="7D244C66" w14:textId="6C6F4C0E" w:rsidR="008A5F83" w:rsidRDefault="008A5F83" w:rsidP="008A5F83">
      <w:pPr>
        <w:pStyle w:val="1"/>
        <w:tabs>
          <w:tab w:val="left" w:pos="1564"/>
          <w:tab w:val="left" w:pos="1565"/>
        </w:tabs>
        <w:spacing w:line="360" w:lineRule="auto"/>
        <w:ind w:left="1418" w:right="284" w:firstLine="0"/>
        <w:jc w:val="both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 w:rsidRPr="008D70E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                          </w:t>
      </w:r>
      <w:r w:rsidR="003D33A1" w:rsidRPr="008D70E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  </w:t>
      </w:r>
      <w:r w:rsidR="00FB79AC" w:rsidRPr="008D70EF">
        <w:rPr>
          <w:rFonts w:asciiTheme="minorHAnsi" w:hAnsiTheme="minorHAnsi" w:cstheme="minorHAnsi"/>
          <w:sz w:val="22"/>
          <w:szCs w:val="22"/>
        </w:rPr>
        <w:t>S</w:t>
      </w:r>
      <w:r w:rsidR="008D70EF" w:rsidRPr="008D70EF">
        <w:rPr>
          <w:rFonts w:asciiTheme="minorHAnsi" w:hAnsiTheme="minorHAnsi" w:cstheme="minorHAnsi"/>
          <w:sz w:val="22"/>
          <w:szCs w:val="22"/>
        </w:rPr>
        <w:t>COPUS</w:t>
      </w:r>
      <w:r w:rsidR="005C451A" w:rsidRPr="002063C0">
        <w:rPr>
          <w:rFonts w:asciiTheme="minorHAnsi" w:hAnsiTheme="minorHAnsi" w:cstheme="minorHAnsi"/>
          <w:b w:val="0"/>
          <w:sz w:val="22"/>
          <w:szCs w:val="22"/>
          <w:lang w:val="en-GB"/>
        </w:rPr>
        <w:t>: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="00F07B06">
        <w:rPr>
          <w:rFonts w:asciiTheme="minorHAnsi" w:hAnsiTheme="minorHAnsi" w:cstheme="minorHAnsi"/>
          <w:b w:val="0"/>
          <w:sz w:val="22"/>
          <w:szCs w:val="22"/>
        </w:rPr>
        <w:t>10</w:t>
      </w:r>
      <w:r w:rsidR="00BE4FAB">
        <w:rPr>
          <w:rFonts w:asciiTheme="minorHAnsi" w:hAnsiTheme="minorHAnsi" w:cstheme="minorHAnsi"/>
          <w:b w:val="0"/>
          <w:sz w:val="22"/>
          <w:szCs w:val="22"/>
        </w:rPr>
        <w:t>34</w:t>
      </w:r>
      <w:bookmarkStart w:id="1" w:name="_GoBack"/>
      <w:bookmarkEnd w:id="1"/>
      <w:r w:rsidR="005C77E7" w:rsidRPr="002063C0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</w:t>
      </w:r>
      <w:r w:rsidR="005C77E7">
        <w:rPr>
          <w:rFonts w:asciiTheme="minorHAnsi" w:hAnsiTheme="minorHAnsi" w:cstheme="minorHAnsi"/>
          <w:b w:val="0"/>
          <w:sz w:val="22"/>
          <w:szCs w:val="22"/>
          <w:lang w:val="en-GB"/>
        </w:rPr>
        <w:t>citations</w:t>
      </w:r>
      <w:r w:rsidR="00FB79AC" w:rsidRPr="002063C0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, </w:t>
      </w:r>
      <w:r w:rsidRPr="008A5F83">
        <w:rPr>
          <w:rFonts w:asciiTheme="minorHAnsi" w:hAnsiTheme="minorHAnsi" w:cstheme="minorHAnsi"/>
          <w:b w:val="0"/>
          <w:sz w:val="22"/>
          <w:szCs w:val="22"/>
        </w:rPr>
        <w:t>h-index: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>1</w:t>
      </w:r>
      <w:r w:rsidR="00F07B06">
        <w:rPr>
          <w:rFonts w:asciiTheme="minorHAnsi" w:hAnsiTheme="minorHAnsi" w:cstheme="minorHAnsi"/>
          <w:b w:val="0"/>
          <w:sz w:val="22"/>
          <w:szCs w:val="22"/>
          <w:lang w:val="en-GB"/>
        </w:rPr>
        <w:t>9</w:t>
      </w:r>
    </w:p>
    <w:p w14:paraId="57FE8675" w14:textId="77777777" w:rsidR="00431170" w:rsidRPr="00B30C17" w:rsidRDefault="00431170" w:rsidP="00431170">
      <w:pPr>
        <w:pStyle w:val="1"/>
        <w:tabs>
          <w:tab w:val="left" w:pos="1564"/>
          <w:tab w:val="left" w:pos="1565"/>
        </w:tabs>
        <w:spacing w:line="360" w:lineRule="auto"/>
        <w:ind w:left="0" w:right="284" w:firstLine="0"/>
        <w:jc w:val="both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14:paraId="4B796307" w14:textId="30F28BB6" w:rsidR="000402FF" w:rsidRPr="00890B7A" w:rsidRDefault="003C0D99" w:rsidP="00890B7A">
      <w:pPr>
        <w:pStyle w:val="1"/>
        <w:tabs>
          <w:tab w:val="left" w:pos="1564"/>
          <w:tab w:val="left" w:pos="1565"/>
        </w:tabs>
        <w:rPr>
          <w:rFonts w:asciiTheme="majorHAnsi" w:hAnsiTheme="majorHAnsi" w:cstheme="minorHAnsi"/>
          <w:color w:val="365E90"/>
          <w:szCs w:val="22"/>
        </w:rPr>
      </w:pPr>
      <w:r>
        <w:rPr>
          <w:rFonts w:asciiTheme="majorHAnsi" w:hAnsiTheme="majorHAnsi" w:cstheme="minorHAnsi"/>
          <w:color w:val="365E90"/>
          <w:szCs w:val="22"/>
        </w:rPr>
        <w:t>7</w:t>
      </w:r>
      <w:r w:rsidR="00890B7A">
        <w:rPr>
          <w:rFonts w:asciiTheme="majorHAnsi" w:hAnsiTheme="majorHAnsi" w:cstheme="minorHAnsi"/>
          <w:color w:val="365E90"/>
          <w:szCs w:val="22"/>
        </w:rPr>
        <w:t>.</w:t>
      </w:r>
      <w:r w:rsidR="006750E2" w:rsidRPr="00890B7A">
        <w:rPr>
          <w:rFonts w:asciiTheme="majorHAnsi" w:hAnsiTheme="majorHAnsi" w:cstheme="minorHAnsi"/>
          <w:color w:val="365E90"/>
          <w:szCs w:val="22"/>
        </w:rPr>
        <w:t>MISCELLANEOUS</w:t>
      </w:r>
    </w:p>
    <w:p w14:paraId="4B796308" w14:textId="77777777" w:rsidR="000402FF" w:rsidRPr="007E090B" w:rsidRDefault="006750E2">
      <w:pPr>
        <w:pStyle w:val="a4"/>
        <w:numPr>
          <w:ilvl w:val="0"/>
          <w:numId w:val="1"/>
        </w:numPr>
        <w:tabs>
          <w:tab w:val="left" w:pos="1852"/>
          <w:tab w:val="left" w:pos="1853"/>
        </w:tabs>
        <w:spacing w:before="50"/>
        <w:rPr>
          <w:rFonts w:asciiTheme="minorHAnsi" w:hAnsiTheme="minorHAnsi" w:cstheme="minorHAnsi"/>
        </w:rPr>
      </w:pPr>
      <w:r w:rsidRPr="007E090B">
        <w:rPr>
          <w:rFonts w:asciiTheme="minorHAnsi" w:hAnsiTheme="minorHAnsi" w:cstheme="minorHAnsi"/>
        </w:rPr>
        <w:t>Vice-Rector of Academic Affairs, of the University of Thessaly,</w:t>
      </w:r>
      <w:r w:rsidRPr="007E090B">
        <w:rPr>
          <w:rFonts w:asciiTheme="minorHAnsi" w:hAnsiTheme="minorHAnsi" w:cstheme="minorHAnsi"/>
          <w:spacing w:val="-23"/>
        </w:rPr>
        <w:t xml:space="preserve"> </w:t>
      </w:r>
      <w:r w:rsidRPr="007E090B">
        <w:rPr>
          <w:rFonts w:asciiTheme="minorHAnsi" w:hAnsiTheme="minorHAnsi" w:cstheme="minorHAnsi"/>
        </w:rPr>
        <w:t>2013-2014</w:t>
      </w:r>
      <w:r w:rsidR="006E7636">
        <w:rPr>
          <w:rFonts w:asciiTheme="minorHAnsi" w:hAnsiTheme="minorHAnsi" w:cstheme="minorHAnsi"/>
        </w:rPr>
        <w:t>.</w:t>
      </w:r>
    </w:p>
    <w:p w14:paraId="4B796309" w14:textId="77777777" w:rsidR="000402FF" w:rsidRPr="007E090B" w:rsidRDefault="006750E2">
      <w:pPr>
        <w:pStyle w:val="a4"/>
        <w:numPr>
          <w:ilvl w:val="0"/>
          <w:numId w:val="1"/>
        </w:numPr>
        <w:tabs>
          <w:tab w:val="left" w:pos="1852"/>
          <w:tab w:val="left" w:pos="1853"/>
        </w:tabs>
        <w:spacing w:before="41"/>
        <w:rPr>
          <w:rFonts w:asciiTheme="minorHAnsi" w:hAnsiTheme="minorHAnsi" w:cstheme="minorHAnsi"/>
        </w:rPr>
      </w:pPr>
      <w:r w:rsidRPr="007E090B">
        <w:rPr>
          <w:rFonts w:asciiTheme="minorHAnsi" w:hAnsiTheme="minorHAnsi" w:cstheme="minorHAnsi"/>
        </w:rPr>
        <w:t>Head of Dept. of P.E. &amp; Sport Sciences,</w:t>
      </w:r>
      <w:r w:rsidRPr="007E090B">
        <w:rPr>
          <w:rFonts w:asciiTheme="minorHAnsi" w:hAnsiTheme="minorHAnsi" w:cstheme="minorHAnsi"/>
          <w:spacing w:val="-17"/>
        </w:rPr>
        <w:t xml:space="preserve"> </w:t>
      </w:r>
      <w:r w:rsidRPr="007E090B">
        <w:rPr>
          <w:rFonts w:asciiTheme="minorHAnsi" w:hAnsiTheme="minorHAnsi" w:cstheme="minorHAnsi"/>
        </w:rPr>
        <w:t>2004-2006</w:t>
      </w:r>
      <w:r w:rsidR="006E7636">
        <w:rPr>
          <w:rFonts w:asciiTheme="minorHAnsi" w:hAnsiTheme="minorHAnsi" w:cstheme="minorHAnsi"/>
        </w:rPr>
        <w:t>.</w:t>
      </w:r>
    </w:p>
    <w:p w14:paraId="4B79630B" w14:textId="22261210" w:rsidR="000402FF" w:rsidRPr="00F07B06" w:rsidRDefault="006750E2" w:rsidP="003B16E0">
      <w:pPr>
        <w:pStyle w:val="a4"/>
        <w:numPr>
          <w:ilvl w:val="0"/>
          <w:numId w:val="1"/>
        </w:numPr>
        <w:tabs>
          <w:tab w:val="left" w:pos="1852"/>
          <w:tab w:val="left" w:pos="1853"/>
        </w:tabs>
        <w:spacing w:before="41"/>
        <w:rPr>
          <w:rFonts w:asciiTheme="minorHAnsi" w:hAnsiTheme="minorHAnsi" w:cstheme="minorHAnsi"/>
        </w:rPr>
      </w:pPr>
      <w:r w:rsidRPr="00F07B06">
        <w:rPr>
          <w:rFonts w:asciiTheme="minorHAnsi" w:hAnsiTheme="minorHAnsi" w:cstheme="minorHAnsi"/>
        </w:rPr>
        <w:t>President of the Hellenic Association of Sport Management,</w:t>
      </w:r>
      <w:r w:rsidRPr="00F07B06">
        <w:rPr>
          <w:rFonts w:asciiTheme="minorHAnsi" w:hAnsiTheme="minorHAnsi" w:cstheme="minorHAnsi"/>
          <w:spacing w:val="-24"/>
        </w:rPr>
        <w:t xml:space="preserve"> </w:t>
      </w:r>
      <w:r w:rsidRPr="00F07B06">
        <w:rPr>
          <w:rFonts w:asciiTheme="minorHAnsi" w:hAnsiTheme="minorHAnsi" w:cstheme="minorHAnsi"/>
        </w:rPr>
        <w:t>2002-2004</w:t>
      </w:r>
      <w:r w:rsidR="006E7636" w:rsidRPr="00F07B06">
        <w:rPr>
          <w:rFonts w:asciiTheme="minorHAnsi" w:hAnsiTheme="minorHAnsi" w:cstheme="minorHAnsi"/>
        </w:rPr>
        <w:t>.</w:t>
      </w:r>
      <w:r w:rsidRPr="00F07B06">
        <w:rPr>
          <w:rFonts w:asciiTheme="minorHAnsi" w:hAnsiTheme="minorHAnsi" w:cstheme="minorHAnsi"/>
        </w:rPr>
        <w:t>Head of the Lab</w:t>
      </w:r>
      <w:r w:rsidR="00E17695" w:rsidRPr="00F07B06">
        <w:rPr>
          <w:rFonts w:asciiTheme="minorHAnsi" w:hAnsiTheme="minorHAnsi" w:cstheme="minorHAnsi"/>
        </w:rPr>
        <w:t>oratory</w:t>
      </w:r>
      <w:r w:rsidRPr="00F07B06">
        <w:rPr>
          <w:rFonts w:asciiTheme="minorHAnsi" w:hAnsiTheme="minorHAnsi" w:cstheme="minorHAnsi"/>
        </w:rPr>
        <w:t xml:space="preserve"> of Sport &amp; Recreation Management,</w:t>
      </w:r>
      <w:r w:rsidRPr="00F07B06">
        <w:rPr>
          <w:rFonts w:asciiTheme="minorHAnsi" w:hAnsiTheme="minorHAnsi" w:cstheme="minorHAnsi"/>
          <w:spacing w:val="-16"/>
        </w:rPr>
        <w:t xml:space="preserve"> </w:t>
      </w:r>
      <w:r w:rsidRPr="00F07B06">
        <w:rPr>
          <w:rFonts w:asciiTheme="minorHAnsi" w:hAnsiTheme="minorHAnsi" w:cstheme="minorHAnsi"/>
        </w:rPr>
        <w:t>2005-</w:t>
      </w:r>
      <w:r w:rsidR="002023DD" w:rsidRPr="00F07B06">
        <w:rPr>
          <w:rFonts w:asciiTheme="minorHAnsi" w:hAnsiTheme="minorHAnsi" w:cstheme="minorHAnsi"/>
        </w:rPr>
        <w:t>2019.</w:t>
      </w:r>
    </w:p>
    <w:p w14:paraId="4B79630C" w14:textId="10DF0960" w:rsidR="000402FF" w:rsidRDefault="006750E2">
      <w:pPr>
        <w:pStyle w:val="a4"/>
        <w:numPr>
          <w:ilvl w:val="0"/>
          <w:numId w:val="1"/>
        </w:numPr>
        <w:tabs>
          <w:tab w:val="left" w:pos="1852"/>
          <w:tab w:val="left" w:pos="1853"/>
        </w:tabs>
        <w:spacing w:before="39"/>
        <w:rPr>
          <w:rFonts w:asciiTheme="minorHAnsi" w:hAnsiTheme="minorHAnsi" w:cstheme="minorHAnsi"/>
        </w:rPr>
      </w:pPr>
      <w:r w:rsidRPr="007E090B">
        <w:rPr>
          <w:rFonts w:asciiTheme="minorHAnsi" w:hAnsiTheme="minorHAnsi" w:cstheme="minorHAnsi"/>
        </w:rPr>
        <w:t>Member of the Advisory Board of the Institute of Cultural Diplomacy, Berlin</w:t>
      </w:r>
      <w:r w:rsidR="002023DD">
        <w:rPr>
          <w:rFonts w:asciiTheme="minorHAnsi" w:hAnsiTheme="minorHAnsi" w:cstheme="minorHAnsi"/>
        </w:rPr>
        <w:t xml:space="preserve">, </w:t>
      </w:r>
      <w:r w:rsidRPr="007E090B">
        <w:rPr>
          <w:rFonts w:asciiTheme="minorHAnsi" w:hAnsiTheme="minorHAnsi" w:cstheme="minorHAnsi"/>
        </w:rPr>
        <w:t>2014-</w:t>
      </w:r>
      <w:r w:rsidRPr="007E090B">
        <w:rPr>
          <w:rFonts w:asciiTheme="minorHAnsi" w:hAnsiTheme="minorHAnsi" w:cstheme="minorHAnsi"/>
          <w:spacing w:val="23"/>
        </w:rPr>
        <w:t xml:space="preserve"> </w:t>
      </w:r>
      <w:r w:rsidR="006E7636">
        <w:rPr>
          <w:rFonts w:asciiTheme="minorHAnsi" w:hAnsiTheme="minorHAnsi" w:cstheme="minorHAnsi"/>
        </w:rPr>
        <w:t>.</w:t>
      </w:r>
    </w:p>
    <w:p w14:paraId="18BEDFF5" w14:textId="60EEC1C0" w:rsidR="002023DD" w:rsidRDefault="002023DD" w:rsidP="002023DD">
      <w:pPr>
        <w:pStyle w:val="a4"/>
        <w:numPr>
          <w:ilvl w:val="0"/>
          <w:numId w:val="1"/>
        </w:numPr>
        <w:tabs>
          <w:tab w:val="left" w:pos="1852"/>
          <w:tab w:val="left" w:pos="1853"/>
        </w:tabs>
        <w:spacing w:before="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 of the Research Committee of the University of Thessaly (2020-</w:t>
      </w:r>
      <w:r w:rsidR="00143396"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>)</w:t>
      </w:r>
    </w:p>
    <w:p w14:paraId="428BD10B" w14:textId="50316E4E" w:rsidR="00513DC5" w:rsidRPr="007E090B" w:rsidRDefault="00513DC5" w:rsidP="002023DD">
      <w:pPr>
        <w:pStyle w:val="a4"/>
        <w:numPr>
          <w:ilvl w:val="0"/>
          <w:numId w:val="1"/>
        </w:numPr>
        <w:tabs>
          <w:tab w:val="left" w:pos="1852"/>
          <w:tab w:val="left" w:pos="1853"/>
        </w:tabs>
        <w:spacing w:before="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Member of the Board of the Hellenic Academy of Human Resources Management, June 2024-</w:t>
      </w:r>
    </w:p>
    <w:p w14:paraId="4B79630D" w14:textId="6DF80C5C" w:rsidR="000402FF" w:rsidRDefault="006750E2">
      <w:pPr>
        <w:pStyle w:val="a4"/>
        <w:numPr>
          <w:ilvl w:val="0"/>
          <w:numId w:val="1"/>
        </w:numPr>
        <w:tabs>
          <w:tab w:val="left" w:pos="1852"/>
          <w:tab w:val="left" w:pos="1853"/>
        </w:tabs>
        <w:spacing w:before="41"/>
        <w:rPr>
          <w:rFonts w:asciiTheme="minorHAnsi" w:hAnsiTheme="minorHAnsi" w:cstheme="minorHAnsi"/>
        </w:rPr>
      </w:pPr>
      <w:r w:rsidRPr="007E090B">
        <w:rPr>
          <w:rFonts w:asciiTheme="minorHAnsi" w:hAnsiTheme="minorHAnsi" w:cstheme="minorHAnsi"/>
        </w:rPr>
        <w:t>Reviewer in more than 15 scientific</w:t>
      </w:r>
      <w:r w:rsidRPr="007E090B">
        <w:rPr>
          <w:rFonts w:asciiTheme="minorHAnsi" w:hAnsiTheme="minorHAnsi" w:cstheme="minorHAnsi"/>
          <w:spacing w:val="-16"/>
        </w:rPr>
        <w:t xml:space="preserve"> </w:t>
      </w:r>
      <w:r w:rsidRPr="007E090B">
        <w:rPr>
          <w:rFonts w:asciiTheme="minorHAnsi" w:hAnsiTheme="minorHAnsi" w:cstheme="minorHAnsi"/>
        </w:rPr>
        <w:t>journals</w:t>
      </w:r>
      <w:r w:rsidR="006E7636">
        <w:rPr>
          <w:rFonts w:asciiTheme="minorHAnsi" w:hAnsiTheme="minorHAnsi" w:cstheme="minorHAnsi"/>
        </w:rPr>
        <w:t>.</w:t>
      </w:r>
    </w:p>
    <w:sectPr w:rsidR="000402FF" w:rsidSect="00434430">
      <w:footerReference w:type="default" r:id="rId41"/>
      <w:pgSz w:w="11910" w:h="16840"/>
      <w:pgMar w:top="1080" w:right="0" w:bottom="640" w:left="0" w:header="0" w:footer="4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BC2C9" w14:textId="77777777" w:rsidR="006443DE" w:rsidRDefault="006443DE">
      <w:r>
        <w:separator/>
      </w:r>
    </w:p>
  </w:endnote>
  <w:endnote w:type="continuationSeparator" w:id="0">
    <w:p w14:paraId="319E70C0" w14:textId="77777777" w:rsidR="006443DE" w:rsidRDefault="0064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6317" w14:textId="77777777" w:rsidR="003D33A1" w:rsidRDefault="003D33A1">
    <w:pPr>
      <w:pStyle w:val="a3"/>
      <w:spacing w:line="14" w:lineRule="auto"/>
      <w:ind w:left="0" w:firstLine="0"/>
      <w:rPr>
        <w:sz w:val="20"/>
      </w:rPr>
    </w:pPr>
    <w:r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503307680" behindDoc="1" locked="0" layoutInCell="1" allowOverlap="1" wp14:anchorId="4B796318" wp14:editId="4B796319">
              <wp:simplePos x="0" y="0"/>
              <wp:positionH relativeFrom="page">
                <wp:posOffset>19685</wp:posOffset>
              </wp:positionH>
              <wp:positionV relativeFrom="page">
                <wp:posOffset>10236835</wp:posOffset>
              </wp:positionV>
              <wp:extent cx="7539355" cy="196850"/>
              <wp:effectExtent l="635" t="0" r="3810" b="571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355" cy="196850"/>
                        <a:chOff x="31" y="16121"/>
                        <a:chExt cx="11873" cy="310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3" y="16138"/>
                          <a:ext cx="643" cy="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31" y="16121"/>
                          <a:ext cx="11873" cy="245"/>
                        </a:xfrm>
                        <a:custGeom>
                          <a:avLst/>
                          <a:gdLst>
                            <a:gd name="T0" fmla="+- 0 11904 31"/>
                            <a:gd name="T1" fmla="*/ T0 w 11873"/>
                            <a:gd name="T2" fmla="+- 0 16351 16121"/>
                            <a:gd name="T3" fmla="*/ 16351 h 245"/>
                            <a:gd name="T4" fmla="+- 0 11299 31"/>
                            <a:gd name="T5" fmla="*/ T4 w 11873"/>
                            <a:gd name="T6" fmla="+- 0 16351 16121"/>
                            <a:gd name="T7" fmla="*/ 16351 h 245"/>
                            <a:gd name="T8" fmla="+- 0 11299 31"/>
                            <a:gd name="T9" fmla="*/ T8 w 11873"/>
                            <a:gd name="T10" fmla="+- 0 16138 16121"/>
                            <a:gd name="T11" fmla="*/ 16138 h 245"/>
                            <a:gd name="T12" fmla="+- 0 11299 31"/>
                            <a:gd name="T13" fmla="*/ T12 w 11873"/>
                            <a:gd name="T14" fmla="+- 0 16128 16121"/>
                            <a:gd name="T15" fmla="*/ 16128 h 245"/>
                            <a:gd name="T16" fmla="+- 0 11299 31"/>
                            <a:gd name="T17" fmla="*/ T16 w 11873"/>
                            <a:gd name="T18" fmla="+- 0 16121 16121"/>
                            <a:gd name="T19" fmla="*/ 16121 h 245"/>
                            <a:gd name="T20" fmla="+- 0 10682 31"/>
                            <a:gd name="T21" fmla="*/ T20 w 11873"/>
                            <a:gd name="T22" fmla="+- 0 16121 16121"/>
                            <a:gd name="T23" fmla="*/ 16121 h 245"/>
                            <a:gd name="T24" fmla="+- 0 10332 31"/>
                            <a:gd name="T25" fmla="*/ T24 w 11873"/>
                            <a:gd name="T26" fmla="+- 0 16121 16121"/>
                            <a:gd name="T27" fmla="*/ 16121 h 245"/>
                            <a:gd name="T28" fmla="+- 0 10332 31"/>
                            <a:gd name="T29" fmla="*/ T28 w 11873"/>
                            <a:gd name="T30" fmla="+- 0 16351 16121"/>
                            <a:gd name="T31" fmla="*/ 16351 h 245"/>
                            <a:gd name="T32" fmla="+- 0 31 31"/>
                            <a:gd name="T33" fmla="*/ T32 w 11873"/>
                            <a:gd name="T34" fmla="+- 0 16351 16121"/>
                            <a:gd name="T35" fmla="*/ 16351 h 245"/>
                            <a:gd name="T36" fmla="+- 0 31 31"/>
                            <a:gd name="T37" fmla="*/ T36 w 11873"/>
                            <a:gd name="T38" fmla="+- 0 16366 16121"/>
                            <a:gd name="T39" fmla="*/ 16366 h 245"/>
                            <a:gd name="T40" fmla="+- 0 10346 31"/>
                            <a:gd name="T41" fmla="*/ T40 w 11873"/>
                            <a:gd name="T42" fmla="+- 0 16366 16121"/>
                            <a:gd name="T43" fmla="*/ 16366 h 245"/>
                            <a:gd name="T44" fmla="+- 0 10346 31"/>
                            <a:gd name="T45" fmla="*/ T44 w 11873"/>
                            <a:gd name="T46" fmla="+- 0 16358 16121"/>
                            <a:gd name="T47" fmla="*/ 16358 h 245"/>
                            <a:gd name="T48" fmla="+- 0 10346 31"/>
                            <a:gd name="T49" fmla="*/ T48 w 11873"/>
                            <a:gd name="T50" fmla="+- 0 16351 16121"/>
                            <a:gd name="T51" fmla="*/ 16351 h 245"/>
                            <a:gd name="T52" fmla="+- 0 10346 31"/>
                            <a:gd name="T53" fmla="*/ T52 w 11873"/>
                            <a:gd name="T54" fmla="+- 0 16138 16121"/>
                            <a:gd name="T55" fmla="*/ 16138 h 245"/>
                            <a:gd name="T56" fmla="+- 0 10682 31"/>
                            <a:gd name="T57" fmla="*/ T56 w 11873"/>
                            <a:gd name="T58" fmla="+- 0 16138 16121"/>
                            <a:gd name="T59" fmla="*/ 16138 h 245"/>
                            <a:gd name="T60" fmla="+- 0 11285 31"/>
                            <a:gd name="T61" fmla="*/ T60 w 11873"/>
                            <a:gd name="T62" fmla="+- 0 16138 16121"/>
                            <a:gd name="T63" fmla="*/ 16138 h 245"/>
                            <a:gd name="T64" fmla="+- 0 11285 31"/>
                            <a:gd name="T65" fmla="*/ T64 w 11873"/>
                            <a:gd name="T66" fmla="+- 0 16366 16121"/>
                            <a:gd name="T67" fmla="*/ 16366 h 245"/>
                            <a:gd name="T68" fmla="+- 0 11904 31"/>
                            <a:gd name="T69" fmla="*/ T68 w 11873"/>
                            <a:gd name="T70" fmla="+- 0 16366 16121"/>
                            <a:gd name="T71" fmla="*/ 16366 h 245"/>
                            <a:gd name="T72" fmla="+- 0 11904 31"/>
                            <a:gd name="T73" fmla="*/ T72 w 11873"/>
                            <a:gd name="T74" fmla="+- 0 16358 16121"/>
                            <a:gd name="T75" fmla="*/ 16358 h 245"/>
                            <a:gd name="T76" fmla="+- 0 11904 31"/>
                            <a:gd name="T77" fmla="*/ T76 w 11873"/>
                            <a:gd name="T78" fmla="+- 0 16351 16121"/>
                            <a:gd name="T79" fmla="*/ 16351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1873" h="245">
                              <a:moveTo>
                                <a:pt x="11873" y="230"/>
                              </a:moveTo>
                              <a:lnTo>
                                <a:pt x="11268" y="230"/>
                              </a:lnTo>
                              <a:lnTo>
                                <a:pt x="11268" y="17"/>
                              </a:lnTo>
                              <a:lnTo>
                                <a:pt x="11268" y="7"/>
                              </a:lnTo>
                              <a:lnTo>
                                <a:pt x="11268" y="0"/>
                              </a:lnTo>
                              <a:lnTo>
                                <a:pt x="10651" y="0"/>
                              </a:lnTo>
                              <a:lnTo>
                                <a:pt x="10301" y="0"/>
                              </a:lnTo>
                              <a:lnTo>
                                <a:pt x="10301" y="230"/>
                              </a:lnTo>
                              <a:lnTo>
                                <a:pt x="0" y="230"/>
                              </a:lnTo>
                              <a:lnTo>
                                <a:pt x="0" y="245"/>
                              </a:lnTo>
                              <a:lnTo>
                                <a:pt x="10315" y="245"/>
                              </a:lnTo>
                              <a:lnTo>
                                <a:pt x="10315" y="237"/>
                              </a:lnTo>
                              <a:lnTo>
                                <a:pt x="10315" y="230"/>
                              </a:lnTo>
                              <a:lnTo>
                                <a:pt x="10315" y="17"/>
                              </a:lnTo>
                              <a:lnTo>
                                <a:pt x="10651" y="17"/>
                              </a:lnTo>
                              <a:lnTo>
                                <a:pt x="11254" y="17"/>
                              </a:lnTo>
                              <a:lnTo>
                                <a:pt x="11254" y="245"/>
                              </a:lnTo>
                              <a:lnTo>
                                <a:pt x="11873" y="245"/>
                              </a:lnTo>
                              <a:lnTo>
                                <a:pt x="11873" y="237"/>
                              </a:lnTo>
                              <a:lnTo>
                                <a:pt x="11873" y="230"/>
                              </a:lnTo>
                            </a:path>
                          </a:pathLst>
                        </a:cu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4C3BEF" id="Group 2" o:spid="_x0000_s1026" style="position:absolute;margin-left:1.55pt;margin-top:806.05pt;width:593.65pt;height:15.5pt;z-index:-8800;mso-position-horizontal-relative:page;mso-position-vertical-relative:page" coordorigin="31,16121" coordsize="11873,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0493;top:16138;width:643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">
                <v:imagedata r:id="rId2" o:title=""/>
              </v:shape>
              <v:shape id="Freeform 3" o:spid="_x0000_s1028" style="position:absolute;left:31;top:16121;width:11873;height:245;visibility:visible;mso-wrap-style:square;v-text-anchor:top" coordsize="1187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" path="m11873,230r-605,l11268,17r,-10l11268,r-617,l10301,r,230l,230r,15l10315,245r,-8l10315,230r,-213l10651,17r603,l11254,245r619,l11873,237r,-7e" fillcolor="#a5a5a5" stroked="f">
                <v:path arrowok="t" o:connecttype="custom" o:connectlocs="11873,16351;11268,16351;11268,16138;11268,16128;11268,16121;10651,16121;10301,16121;10301,16351;0,16351;0,16366;10315,16366;10315,16358;10315,16351;10315,16138;10651,16138;11254,16138;11254,16366;11873,16366;11873,16358;11873,16351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307704" behindDoc="1" locked="0" layoutInCell="1" allowOverlap="1" wp14:anchorId="4B79631A" wp14:editId="4B79631B">
              <wp:simplePos x="0" y="0"/>
              <wp:positionH relativeFrom="page">
                <wp:posOffset>6772910</wp:posOffset>
              </wp:positionH>
              <wp:positionV relativeFrom="page">
                <wp:posOffset>10263505</wp:posOffset>
              </wp:positionV>
              <wp:extent cx="156845" cy="167005"/>
              <wp:effectExtent l="635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9631C" w14:textId="77777777" w:rsidR="003D33A1" w:rsidRDefault="003D33A1">
                          <w:pPr>
                            <w:pStyle w:val="a3"/>
                            <w:spacing w:line="24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C8C8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963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3pt;margin-top:808.15pt;width:12.35pt;height:13.15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" filled="f" stroked="f">
              <v:textbox inset="0,0,0,0">
                <w:txbxContent>
                  <w:p w14:paraId="4B79631C" w14:textId="77777777" w:rsidR="003D33A1" w:rsidRDefault="003D33A1">
                    <w:pPr>
                      <w:pStyle w:val="a3"/>
                      <w:spacing w:line="245" w:lineRule="exact"/>
                      <w:ind w:left="40" w:firstLine="0"/>
                    </w:pPr>
                    <w:r>
                      <w:fldChar w:fldCharType="begin"/>
                    </w:r>
                    <w:r>
                      <w:rPr>
                        <w:color w:val="8C8C8C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8C8C8C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30589" w14:textId="77777777" w:rsidR="006443DE" w:rsidRDefault="006443DE">
      <w:r>
        <w:separator/>
      </w:r>
    </w:p>
  </w:footnote>
  <w:footnote w:type="continuationSeparator" w:id="0">
    <w:p w14:paraId="3F9A15E1" w14:textId="77777777" w:rsidR="006443DE" w:rsidRDefault="00644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6985"/>
    <w:multiLevelType w:val="hybridMultilevel"/>
    <w:tmpl w:val="6148909E"/>
    <w:lvl w:ilvl="0" w:tplc="A5D2E60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lang w:val="en-US"/>
      </w:rPr>
    </w:lvl>
    <w:lvl w:ilvl="1" w:tplc="E45C38E2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2" w:tplc="A1AE3774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  <w:color w:val="auto"/>
        <w:w w:val="99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7C56"/>
    <w:multiLevelType w:val="multilevel"/>
    <w:tmpl w:val="8CFAB6CE"/>
    <w:lvl w:ilvl="0">
      <w:start w:val="3"/>
      <w:numFmt w:val="decimal"/>
      <w:lvlText w:val="%1"/>
      <w:lvlJc w:val="left"/>
      <w:pPr>
        <w:ind w:left="1708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08" w:hanging="576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4092" w:hanging="360"/>
      </w:pPr>
      <w:rPr>
        <w:rFonts w:hint="defaul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</w:rPr>
    </w:lvl>
  </w:abstractNum>
  <w:abstractNum w:abstractNumId="2" w15:restartNumberingAfterBreak="0">
    <w:nsid w:val="0D4F437B"/>
    <w:multiLevelType w:val="multilevel"/>
    <w:tmpl w:val="67C427BA"/>
    <w:lvl w:ilvl="0">
      <w:start w:val="3"/>
      <w:numFmt w:val="decimal"/>
      <w:lvlText w:val="%1"/>
      <w:lvlJc w:val="left"/>
      <w:pPr>
        <w:ind w:left="1708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08" w:hanging="576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4092" w:hanging="360"/>
      </w:pPr>
      <w:rPr>
        <w:rFonts w:hint="defaul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</w:rPr>
    </w:lvl>
  </w:abstractNum>
  <w:abstractNum w:abstractNumId="3" w15:restartNumberingAfterBreak="0">
    <w:nsid w:val="110D64D0"/>
    <w:multiLevelType w:val="multilevel"/>
    <w:tmpl w:val="CE287BDE"/>
    <w:lvl w:ilvl="0">
      <w:start w:val="1"/>
      <w:numFmt w:val="decimal"/>
      <w:lvlText w:val="%1."/>
      <w:lvlJc w:val="left"/>
      <w:pPr>
        <w:ind w:left="1708" w:hanging="576"/>
      </w:pPr>
      <w:rPr>
        <w:rFonts w:ascii="Garamond" w:eastAsia="Calibri" w:hAnsi="Garamond" w:cs="Calibri"/>
      </w:rPr>
    </w:lvl>
    <w:lvl w:ilvl="1">
      <w:start w:val="1"/>
      <w:numFmt w:val="decimal"/>
      <w:lvlText w:val="%1.%2"/>
      <w:lvlJc w:val="left"/>
      <w:pPr>
        <w:ind w:left="1708" w:hanging="576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778" w:hanging="360"/>
      </w:pPr>
      <w:rPr>
        <w:rFonts w:hint="default"/>
        <w:w w:val="100"/>
      </w:rPr>
    </w:lvl>
    <w:lvl w:ilvl="3">
      <w:numFmt w:val="bullet"/>
      <w:lvlText w:val="•"/>
      <w:lvlJc w:val="left"/>
      <w:pPr>
        <w:ind w:left="4092" w:hanging="360"/>
      </w:pPr>
      <w:rPr>
        <w:rFonts w:hint="defaul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</w:rPr>
    </w:lvl>
  </w:abstractNum>
  <w:abstractNum w:abstractNumId="4" w15:restartNumberingAfterBreak="0">
    <w:nsid w:val="19F15812"/>
    <w:multiLevelType w:val="multilevel"/>
    <w:tmpl w:val="7C42847C"/>
    <w:lvl w:ilvl="0">
      <w:start w:val="1"/>
      <w:numFmt w:val="bullet"/>
      <w:lvlText w:val=""/>
      <w:lvlJc w:val="left"/>
      <w:pPr>
        <w:ind w:left="1570" w:hanging="576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70" w:hanging="576"/>
        <w:jc w:val="right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061" w:hanging="360"/>
      </w:pPr>
      <w:rPr>
        <w:rFonts w:hint="default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</w:rPr>
    </w:lvl>
    <w:lvl w:ilvl="5">
      <w:numFmt w:val="bullet"/>
      <w:lvlText w:val="•"/>
      <w:lvlJc w:val="left"/>
      <w:pPr>
        <w:ind w:left="6262" w:hanging="360"/>
      </w:pPr>
      <w:rPr>
        <w:rFonts w:hint="default"/>
      </w:rPr>
    </w:lvl>
    <w:lvl w:ilvl="6">
      <w:numFmt w:val="bullet"/>
      <w:lvlText w:val="•"/>
      <w:lvlJc w:val="left"/>
      <w:pPr>
        <w:ind w:left="7363" w:hanging="360"/>
      </w:pPr>
      <w:rPr>
        <w:rFonts w:hint="default"/>
      </w:rPr>
    </w:lvl>
    <w:lvl w:ilvl="7">
      <w:numFmt w:val="bullet"/>
      <w:lvlText w:val="•"/>
      <w:lvlJc w:val="left"/>
      <w:pPr>
        <w:ind w:left="8464" w:hanging="360"/>
      </w:pPr>
      <w:rPr>
        <w:rFonts w:hint="default"/>
      </w:rPr>
    </w:lvl>
    <w:lvl w:ilvl="8">
      <w:numFmt w:val="bullet"/>
      <w:lvlText w:val="•"/>
      <w:lvlJc w:val="left"/>
      <w:pPr>
        <w:ind w:left="9564" w:hanging="360"/>
      </w:pPr>
      <w:rPr>
        <w:rFonts w:hint="default"/>
      </w:rPr>
    </w:lvl>
  </w:abstractNum>
  <w:abstractNum w:abstractNumId="5" w15:restartNumberingAfterBreak="0">
    <w:nsid w:val="1DC00CAA"/>
    <w:multiLevelType w:val="hybridMultilevel"/>
    <w:tmpl w:val="1F90190E"/>
    <w:lvl w:ilvl="0" w:tplc="4380107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B39631DA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801F9"/>
    <w:multiLevelType w:val="hybridMultilevel"/>
    <w:tmpl w:val="A03C83FA"/>
    <w:lvl w:ilvl="0" w:tplc="6D8E41C6">
      <w:start w:val="67"/>
      <w:numFmt w:val="decimal"/>
      <w:lvlText w:val="%1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B714198"/>
    <w:multiLevelType w:val="hybridMultilevel"/>
    <w:tmpl w:val="2E2CDE46"/>
    <w:lvl w:ilvl="0" w:tplc="A1AE3774">
      <w:start w:val="1"/>
      <w:numFmt w:val="decimal"/>
      <w:lvlText w:val="%1."/>
      <w:lvlJc w:val="left"/>
      <w:pPr>
        <w:ind w:left="1852" w:hanging="360"/>
      </w:pPr>
      <w:rPr>
        <w:rFonts w:hint="default"/>
        <w:w w:val="99"/>
      </w:rPr>
    </w:lvl>
    <w:lvl w:ilvl="1" w:tplc="E00CB0C6">
      <w:numFmt w:val="bullet"/>
      <w:lvlText w:val="•"/>
      <w:lvlJc w:val="left"/>
      <w:pPr>
        <w:ind w:left="2864" w:hanging="360"/>
      </w:pPr>
      <w:rPr>
        <w:rFonts w:hint="default"/>
      </w:rPr>
    </w:lvl>
    <w:lvl w:ilvl="2" w:tplc="2F5423B0">
      <w:numFmt w:val="bullet"/>
      <w:lvlText w:val="•"/>
      <w:lvlJc w:val="left"/>
      <w:pPr>
        <w:ind w:left="3869" w:hanging="360"/>
      </w:pPr>
      <w:rPr>
        <w:rFonts w:hint="default"/>
      </w:rPr>
    </w:lvl>
    <w:lvl w:ilvl="3" w:tplc="730C18E8">
      <w:numFmt w:val="bullet"/>
      <w:lvlText w:val="•"/>
      <w:lvlJc w:val="left"/>
      <w:pPr>
        <w:ind w:left="4873" w:hanging="360"/>
      </w:pPr>
      <w:rPr>
        <w:rFonts w:hint="default"/>
      </w:rPr>
    </w:lvl>
    <w:lvl w:ilvl="4" w:tplc="F43C2D0E">
      <w:numFmt w:val="bullet"/>
      <w:lvlText w:val="•"/>
      <w:lvlJc w:val="left"/>
      <w:pPr>
        <w:ind w:left="5878" w:hanging="360"/>
      </w:pPr>
      <w:rPr>
        <w:rFonts w:hint="default"/>
      </w:rPr>
    </w:lvl>
    <w:lvl w:ilvl="5" w:tplc="F766C89C">
      <w:numFmt w:val="bullet"/>
      <w:lvlText w:val="•"/>
      <w:lvlJc w:val="left"/>
      <w:pPr>
        <w:ind w:left="6883" w:hanging="360"/>
      </w:pPr>
      <w:rPr>
        <w:rFonts w:hint="default"/>
      </w:rPr>
    </w:lvl>
    <w:lvl w:ilvl="6" w:tplc="8EB083A6">
      <w:numFmt w:val="bullet"/>
      <w:lvlText w:val="•"/>
      <w:lvlJc w:val="left"/>
      <w:pPr>
        <w:ind w:left="7887" w:hanging="360"/>
      </w:pPr>
      <w:rPr>
        <w:rFonts w:hint="default"/>
      </w:rPr>
    </w:lvl>
    <w:lvl w:ilvl="7" w:tplc="1B90BBCE">
      <w:numFmt w:val="bullet"/>
      <w:lvlText w:val="•"/>
      <w:lvlJc w:val="left"/>
      <w:pPr>
        <w:ind w:left="8892" w:hanging="360"/>
      </w:pPr>
      <w:rPr>
        <w:rFonts w:hint="default"/>
      </w:rPr>
    </w:lvl>
    <w:lvl w:ilvl="8" w:tplc="54E4FEA6">
      <w:numFmt w:val="bullet"/>
      <w:lvlText w:val="•"/>
      <w:lvlJc w:val="left"/>
      <w:pPr>
        <w:ind w:left="9897" w:hanging="360"/>
      </w:pPr>
      <w:rPr>
        <w:rFonts w:hint="default"/>
      </w:rPr>
    </w:lvl>
  </w:abstractNum>
  <w:abstractNum w:abstractNumId="8" w15:restartNumberingAfterBreak="0">
    <w:nsid w:val="2FA03BC5"/>
    <w:multiLevelType w:val="multilevel"/>
    <w:tmpl w:val="7C040506"/>
    <w:lvl w:ilvl="0">
      <w:start w:val="1"/>
      <w:numFmt w:val="decimal"/>
      <w:lvlText w:val="%1."/>
      <w:lvlJc w:val="left"/>
      <w:pPr>
        <w:ind w:left="1570" w:hanging="576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70" w:hanging="576"/>
        <w:jc w:val="right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4061" w:hanging="360"/>
      </w:pPr>
      <w:rPr>
        <w:rFonts w:hint="default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</w:rPr>
    </w:lvl>
    <w:lvl w:ilvl="5">
      <w:numFmt w:val="bullet"/>
      <w:lvlText w:val="•"/>
      <w:lvlJc w:val="left"/>
      <w:pPr>
        <w:ind w:left="6262" w:hanging="360"/>
      </w:pPr>
      <w:rPr>
        <w:rFonts w:hint="default"/>
      </w:rPr>
    </w:lvl>
    <w:lvl w:ilvl="6">
      <w:numFmt w:val="bullet"/>
      <w:lvlText w:val="•"/>
      <w:lvlJc w:val="left"/>
      <w:pPr>
        <w:ind w:left="7363" w:hanging="360"/>
      </w:pPr>
      <w:rPr>
        <w:rFonts w:hint="default"/>
      </w:rPr>
    </w:lvl>
    <w:lvl w:ilvl="7">
      <w:numFmt w:val="bullet"/>
      <w:lvlText w:val="•"/>
      <w:lvlJc w:val="left"/>
      <w:pPr>
        <w:ind w:left="8464" w:hanging="360"/>
      </w:pPr>
      <w:rPr>
        <w:rFonts w:hint="default"/>
      </w:rPr>
    </w:lvl>
    <w:lvl w:ilvl="8">
      <w:numFmt w:val="bullet"/>
      <w:lvlText w:val="•"/>
      <w:lvlJc w:val="left"/>
      <w:pPr>
        <w:ind w:left="9564" w:hanging="360"/>
      </w:pPr>
      <w:rPr>
        <w:rFonts w:hint="default"/>
      </w:rPr>
    </w:lvl>
  </w:abstractNum>
  <w:abstractNum w:abstractNumId="9" w15:restartNumberingAfterBreak="0">
    <w:nsid w:val="361869DC"/>
    <w:multiLevelType w:val="multilevel"/>
    <w:tmpl w:val="980CAF70"/>
    <w:lvl w:ilvl="0">
      <w:start w:val="3"/>
      <w:numFmt w:val="decimal"/>
      <w:lvlText w:val="%1"/>
      <w:lvlJc w:val="left"/>
      <w:pPr>
        <w:ind w:left="1854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Cambria" w:eastAsia="Cambria" w:hAnsi="Cambria" w:cs="Cambria" w:hint="default"/>
        <w:b/>
        <w:bCs/>
        <w:color w:val="4F80BC"/>
        <w:spacing w:val="-2"/>
        <w:w w:val="99"/>
        <w:sz w:val="22"/>
        <w:szCs w:val="22"/>
      </w:rPr>
    </w:lvl>
    <w:lvl w:ilvl="3">
      <w:numFmt w:val="bullet"/>
      <w:lvlText w:val="•"/>
      <w:lvlJc w:val="left"/>
      <w:pPr>
        <w:ind w:left="4873" w:hanging="720"/>
      </w:pPr>
      <w:rPr>
        <w:rFonts w:hint="default"/>
      </w:rPr>
    </w:lvl>
    <w:lvl w:ilvl="4">
      <w:numFmt w:val="bullet"/>
      <w:lvlText w:val="•"/>
      <w:lvlJc w:val="left"/>
      <w:pPr>
        <w:ind w:left="5878" w:hanging="720"/>
      </w:pPr>
      <w:rPr>
        <w:rFonts w:hint="default"/>
      </w:rPr>
    </w:lvl>
    <w:lvl w:ilvl="5">
      <w:numFmt w:val="bullet"/>
      <w:lvlText w:val="•"/>
      <w:lvlJc w:val="left"/>
      <w:pPr>
        <w:ind w:left="6883" w:hanging="720"/>
      </w:pPr>
      <w:rPr>
        <w:rFonts w:hint="default"/>
      </w:rPr>
    </w:lvl>
    <w:lvl w:ilvl="6">
      <w:numFmt w:val="bullet"/>
      <w:lvlText w:val="•"/>
      <w:lvlJc w:val="left"/>
      <w:pPr>
        <w:ind w:left="7887" w:hanging="720"/>
      </w:pPr>
      <w:rPr>
        <w:rFonts w:hint="default"/>
      </w:rPr>
    </w:lvl>
    <w:lvl w:ilvl="7">
      <w:numFmt w:val="bullet"/>
      <w:lvlText w:val="•"/>
      <w:lvlJc w:val="left"/>
      <w:pPr>
        <w:ind w:left="8892" w:hanging="720"/>
      </w:pPr>
      <w:rPr>
        <w:rFonts w:hint="default"/>
      </w:rPr>
    </w:lvl>
    <w:lvl w:ilvl="8">
      <w:numFmt w:val="bullet"/>
      <w:lvlText w:val="•"/>
      <w:lvlJc w:val="left"/>
      <w:pPr>
        <w:ind w:left="9897" w:hanging="720"/>
      </w:pPr>
      <w:rPr>
        <w:rFonts w:hint="default"/>
      </w:rPr>
    </w:lvl>
  </w:abstractNum>
  <w:abstractNum w:abstractNumId="10" w15:restartNumberingAfterBreak="0">
    <w:nsid w:val="402F0F30"/>
    <w:multiLevelType w:val="hybridMultilevel"/>
    <w:tmpl w:val="9F98140A"/>
    <w:lvl w:ilvl="0" w:tplc="2F5E739E">
      <w:start w:val="1"/>
      <w:numFmt w:val="decimal"/>
      <w:lvlText w:val="%1"/>
      <w:lvlJc w:val="left"/>
      <w:pPr>
        <w:ind w:left="1566" w:hanging="432"/>
      </w:pPr>
      <w:rPr>
        <w:rFonts w:ascii="Cambria" w:eastAsia="Cambria" w:hAnsi="Cambria" w:cs="Cambria" w:hint="default"/>
        <w:b/>
        <w:bCs/>
        <w:color w:val="365E90"/>
        <w:w w:val="100"/>
        <w:sz w:val="28"/>
        <w:szCs w:val="28"/>
      </w:rPr>
    </w:lvl>
    <w:lvl w:ilvl="1" w:tplc="F320C9EE">
      <w:numFmt w:val="bullet"/>
      <w:lvlText w:val=""/>
      <w:lvlJc w:val="left"/>
      <w:pPr>
        <w:ind w:left="185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D6CA2BA">
      <w:numFmt w:val="bullet"/>
      <w:lvlText w:val="•"/>
      <w:lvlJc w:val="left"/>
      <w:pPr>
        <w:ind w:left="2976" w:hanging="360"/>
      </w:pPr>
      <w:rPr>
        <w:rFonts w:hint="default"/>
      </w:rPr>
    </w:lvl>
    <w:lvl w:ilvl="3" w:tplc="24CE5D12">
      <w:numFmt w:val="bullet"/>
      <w:lvlText w:val="•"/>
      <w:lvlJc w:val="left"/>
      <w:pPr>
        <w:ind w:left="4092" w:hanging="360"/>
      </w:pPr>
      <w:rPr>
        <w:rFonts w:hint="default"/>
      </w:rPr>
    </w:lvl>
    <w:lvl w:ilvl="4" w:tplc="E70664E2">
      <w:numFmt w:val="bullet"/>
      <w:lvlText w:val="•"/>
      <w:lvlJc w:val="left"/>
      <w:pPr>
        <w:ind w:left="5208" w:hanging="360"/>
      </w:pPr>
      <w:rPr>
        <w:rFonts w:hint="default"/>
      </w:rPr>
    </w:lvl>
    <w:lvl w:ilvl="5" w:tplc="CA7C96D4">
      <w:numFmt w:val="bullet"/>
      <w:lvlText w:val="•"/>
      <w:lvlJc w:val="left"/>
      <w:pPr>
        <w:ind w:left="6325" w:hanging="360"/>
      </w:pPr>
      <w:rPr>
        <w:rFonts w:hint="default"/>
      </w:rPr>
    </w:lvl>
    <w:lvl w:ilvl="6" w:tplc="D646EC8A">
      <w:numFmt w:val="bullet"/>
      <w:lvlText w:val="•"/>
      <w:lvlJc w:val="left"/>
      <w:pPr>
        <w:ind w:left="7441" w:hanging="360"/>
      </w:pPr>
      <w:rPr>
        <w:rFonts w:hint="default"/>
      </w:rPr>
    </w:lvl>
    <w:lvl w:ilvl="7" w:tplc="2C6EFDAC">
      <w:numFmt w:val="bullet"/>
      <w:lvlText w:val="•"/>
      <w:lvlJc w:val="left"/>
      <w:pPr>
        <w:ind w:left="8557" w:hanging="360"/>
      </w:pPr>
      <w:rPr>
        <w:rFonts w:hint="default"/>
      </w:rPr>
    </w:lvl>
    <w:lvl w:ilvl="8" w:tplc="4C1AD756">
      <w:numFmt w:val="bullet"/>
      <w:lvlText w:val="•"/>
      <w:lvlJc w:val="left"/>
      <w:pPr>
        <w:ind w:left="9673" w:hanging="360"/>
      </w:pPr>
      <w:rPr>
        <w:rFonts w:hint="default"/>
      </w:rPr>
    </w:lvl>
  </w:abstractNum>
  <w:abstractNum w:abstractNumId="11" w15:restartNumberingAfterBreak="0">
    <w:nsid w:val="40D15FCA"/>
    <w:multiLevelType w:val="hybridMultilevel"/>
    <w:tmpl w:val="04FCAE58"/>
    <w:lvl w:ilvl="0" w:tplc="FD6494BC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97CAC78">
      <w:numFmt w:val="bullet"/>
      <w:lvlText w:val="•"/>
      <w:lvlJc w:val="left"/>
      <w:pPr>
        <w:ind w:left="2864" w:hanging="360"/>
      </w:pPr>
      <w:rPr>
        <w:rFonts w:hint="default"/>
      </w:rPr>
    </w:lvl>
    <w:lvl w:ilvl="2" w:tplc="0E460836">
      <w:numFmt w:val="bullet"/>
      <w:lvlText w:val="•"/>
      <w:lvlJc w:val="left"/>
      <w:pPr>
        <w:ind w:left="3869" w:hanging="360"/>
      </w:pPr>
      <w:rPr>
        <w:rFonts w:hint="default"/>
      </w:rPr>
    </w:lvl>
    <w:lvl w:ilvl="3" w:tplc="44F612FE">
      <w:numFmt w:val="bullet"/>
      <w:lvlText w:val="•"/>
      <w:lvlJc w:val="left"/>
      <w:pPr>
        <w:ind w:left="4873" w:hanging="360"/>
      </w:pPr>
      <w:rPr>
        <w:rFonts w:hint="default"/>
      </w:rPr>
    </w:lvl>
    <w:lvl w:ilvl="4" w:tplc="1CDC98F8">
      <w:numFmt w:val="bullet"/>
      <w:lvlText w:val="•"/>
      <w:lvlJc w:val="left"/>
      <w:pPr>
        <w:ind w:left="5878" w:hanging="360"/>
      </w:pPr>
      <w:rPr>
        <w:rFonts w:hint="default"/>
      </w:rPr>
    </w:lvl>
    <w:lvl w:ilvl="5" w:tplc="E146E392">
      <w:numFmt w:val="bullet"/>
      <w:lvlText w:val="•"/>
      <w:lvlJc w:val="left"/>
      <w:pPr>
        <w:ind w:left="6883" w:hanging="360"/>
      </w:pPr>
      <w:rPr>
        <w:rFonts w:hint="default"/>
      </w:rPr>
    </w:lvl>
    <w:lvl w:ilvl="6" w:tplc="DFD2074E">
      <w:numFmt w:val="bullet"/>
      <w:lvlText w:val="•"/>
      <w:lvlJc w:val="left"/>
      <w:pPr>
        <w:ind w:left="7887" w:hanging="360"/>
      </w:pPr>
      <w:rPr>
        <w:rFonts w:hint="default"/>
      </w:rPr>
    </w:lvl>
    <w:lvl w:ilvl="7" w:tplc="B66E3312">
      <w:numFmt w:val="bullet"/>
      <w:lvlText w:val="•"/>
      <w:lvlJc w:val="left"/>
      <w:pPr>
        <w:ind w:left="8892" w:hanging="360"/>
      </w:pPr>
      <w:rPr>
        <w:rFonts w:hint="default"/>
      </w:rPr>
    </w:lvl>
    <w:lvl w:ilvl="8" w:tplc="9F46CD08">
      <w:numFmt w:val="bullet"/>
      <w:lvlText w:val="•"/>
      <w:lvlJc w:val="left"/>
      <w:pPr>
        <w:ind w:left="9897" w:hanging="360"/>
      </w:pPr>
      <w:rPr>
        <w:rFonts w:hint="default"/>
      </w:rPr>
    </w:lvl>
  </w:abstractNum>
  <w:abstractNum w:abstractNumId="12" w15:restartNumberingAfterBreak="0">
    <w:nsid w:val="411503F5"/>
    <w:multiLevelType w:val="multilevel"/>
    <w:tmpl w:val="4A725256"/>
    <w:lvl w:ilvl="0">
      <w:start w:val="1"/>
      <w:numFmt w:val="decimal"/>
      <w:lvlText w:val="%1."/>
      <w:lvlJc w:val="left"/>
      <w:pPr>
        <w:ind w:left="1570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0" w:hanging="576"/>
        <w:jc w:val="right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4061" w:hanging="360"/>
      </w:pPr>
      <w:rPr>
        <w:rFonts w:hint="default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</w:rPr>
    </w:lvl>
    <w:lvl w:ilvl="5">
      <w:numFmt w:val="bullet"/>
      <w:lvlText w:val="•"/>
      <w:lvlJc w:val="left"/>
      <w:pPr>
        <w:ind w:left="6262" w:hanging="360"/>
      </w:pPr>
      <w:rPr>
        <w:rFonts w:hint="default"/>
      </w:rPr>
    </w:lvl>
    <w:lvl w:ilvl="6">
      <w:numFmt w:val="bullet"/>
      <w:lvlText w:val="•"/>
      <w:lvlJc w:val="left"/>
      <w:pPr>
        <w:ind w:left="7363" w:hanging="360"/>
      </w:pPr>
      <w:rPr>
        <w:rFonts w:hint="default"/>
      </w:rPr>
    </w:lvl>
    <w:lvl w:ilvl="7">
      <w:numFmt w:val="bullet"/>
      <w:lvlText w:val="•"/>
      <w:lvlJc w:val="left"/>
      <w:pPr>
        <w:ind w:left="8464" w:hanging="360"/>
      </w:pPr>
      <w:rPr>
        <w:rFonts w:hint="default"/>
      </w:rPr>
    </w:lvl>
    <w:lvl w:ilvl="8">
      <w:numFmt w:val="bullet"/>
      <w:lvlText w:val="•"/>
      <w:lvlJc w:val="left"/>
      <w:pPr>
        <w:ind w:left="9564" w:hanging="360"/>
      </w:pPr>
      <w:rPr>
        <w:rFonts w:hint="default"/>
      </w:rPr>
    </w:lvl>
  </w:abstractNum>
  <w:abstractNum w:abstractNumId="13" w15:restartNumberingAfterBreak="0">
    <w:nsid w:val="44C31CD7"/>
    <w:multiLevelType w:val="multilevel"/>
    <w:tmpl w:val="F76A203C"/>
    <w:lvl w:ilvl="0">
      <w:start w:val="3"/>
      <w:numFmt w:val="decimal"/>
      <w:lvlText w:val="%1"/>
      <w:lvlJc w:val="left"/>
      <w:pPr>
        <w:ind w:left="1708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08" w:hanging="576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092" w:hanging="360"/>
      </w:pPr>
      <w:rPr>
        <w:rFonts w:hint="defaul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</w:rPr>
    </w:lvl>
  </w:abstractNum>
  <w:abstractNum w:abstractNumId="14" w15:restartNumberingAfterBreak="0">
    <w:nsid w:val="45CF6A10"/>
    <w:multiLevelType w:val="hybridMultilevel"/>
    <w:tmpl w:val="4F6E9B10"/>
    <w:lvl w:ilvl="0" w:tplc="3FEE0FF4">
      <w:start w:val="1"/>
      <w:numFmt w:val="decimal"/>
      <w:lvlText w:val="%1."/>
      <w:lvlJc w:val="left"/>
      <w:pPr>
        <w:ind w:left="185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2703318">
      <w:numFmt w:val="bullet"/>
      <w:lvlText w:val="•"/>
      <w:lvlJc w:val="left"/>
      <w:pPr>
        <w:ind w:left="2864" w:hanging="360"/>
      </w:pPr>
      <w:rPr>
        <w:rFonts w:hint="default"/>
      </w:rPr>
    </w:lvl>
    <w:lvl w:ilvl="2" w:tplc="7D968BEA">
      <w:numFmt w:val="bullet"/>
      <w:lvlText w:val="•"/>
      <w:lvlJc w:val="left"/>
      <w:pPr>
        <w:ind w:left="3869" w:hanging="360"/>
      </w:pPr>
      <w:rPr>
        <w:rFonts w:hint="default"/>
      </w:rPr>
    </w:lvl>
    <w:lvl w:ilvl="3" w:tplc="FDB824D2">
      <w:numFmt w:val="bullet"/>
      <w:lvlText w:val="•"/>
      <w:lvlJc w:val="left"/>
      <w:pPr>
        <w:ind w:left="4873" w:hanging="360"/>
      </w:pPr>
      <w:rPr>
        <w:rFonts w:hint="default"/>
      </w:rPr>
    </w:lvl>
    <w:lvl w:ilvl="4" w:tplc="CD6EADCE">
      <w:numFmt w:val="bullet"/>
      <w:lvlText w:val="•"/>
      <w:lvlJc w:val="left"/>
      <w:pPr>
        <w:ind w:left="5878" w:hanging="360"/>
      </w:pPr>
      <w:rPr>
        <w:rFonts w:hint="default"/>
      </w:rPr>
    </w:lvl>
    <w:lvl w:ilvl="5" w:tplc="54C2111A">
      <w:numFmt w:val="bullet"/>
      <w:lvlText w:val="•"/>
      <w:lvlJc w:val="left"/>
      <w:pPr>
        <w:ind w:left="6883" w:hanging="360"/>
      </w:pPr>
      <w:rPr>
        <w:rFonts w:hint="default"/>
      </w:rPr>
    </w:lvl>
    <w:lvl w:ilvl="6" w:tplc="6EAC3990">
      <w:numFmt w:val="bullet"/>
      <w:lvlText w:val="•"/>
      <w:lvlJc w:val="left"/>
      <w:pPr>
        <w:ind w:left="7887" w:hanging="360"/>
      </w:pPr>
      <w:rPr>
        <w:rFonts w:hint="default"/>
      </w:rPr>
    </w:lvl>
    <w:lvl w:ilvl="7" w:tplc="D852705C">
      <w:numFmt w:val="bullet"/>
      <w:lvlText w:val="•"/>
      <w:lvlJc w:val="left"/>
      <w:pPr>
        <w:ind w:left="8892" w:hanging="360"/>
      </w:pPr>
      <w:rPr>
        <w:rFonts w:hint="default"/>
      </w:rPr>
    </w:lvl>
    <w:lvl w:ilvl="8" w:tplc="EEE45A76">
      <w:numFmt w:val="bullet"/>
      <w:lvlText w:val="•"/>
      <w:lvlJc w:val="left"/>
      <w:pPr>
        <w:ind w:left="9897" w:hanging="360"/>
      </w:pPr>
      <w:rPr>
        <w:rFonts w:hint="default"/>
      </w:rPr>
    </w:lvl>
  </w:abstractNum>
  <w:abstractNum w:abstractNumId="15" w15:restartNumberingAfterBreak="0">
    <w:nsid w:val="50797998"/>
    <w:multiLevelType w:val="hybridMultilevel"/>
    <w:tmpl w:val="304EB0DE"/>
    <w:lvl w:ilvl="0" w:tplc="FD7E4DE8">
      <w:start w:val="85"/>
      <w:numFmt w:val="decimal"/>
      <w:lvlText w:val="%1"/>
      <w:lvlJc w:val="left"/>
      <w:pPr>
        <w:ind w:left="225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977" w:hanging="360"/>
      </w:pPr>
    </w:lvl>
    <w:lvl w:ilvl="2" w:tplc="0809001B">
      <w:start w:val="1"/>
      <w:numFmt w:val="lowerRoman"/>
      <w:lvlText w:val="%3."/>
      <w:lvlJc w:val="right"/>
      <w:pPr>
        <w:ind w:left="3697" w:hanging="180"/>
      </w:pPr>
    </w:lvl>
    <w:lvl w:ilvl="3" w:tplc="0809000F" w:tentative="1">
      <w:start w:val="1"/>
      <w:numFmt w:val="decimal"/>
      <w:lvlText w:val="%4."/>
      <w:lvlJc w:val="left"/>
      <w:pPr>
        <w:ind w:left="4417" w:hanging="360"/>
      </w:pPr>
    </w:lvl>
    <w:lvl w:ilvl="4" w:tplc="08090019" w:tentative="1">
      <w:start w:val="1"/>
      <w:numFmt w:val="lowerLetter"/>
      <w:lvlText w:val="%5."/>
      <w:lvlJc w:val="left"/>
      <w:pPr>
        <w:ind w:left="5137" w:hanging="360"/>
      </w:pPr>
    </w:lvl>
    <w:lvl w:ilvl="5" w:tplc="0809001B" w:tentative="1">
      <w:start w:val="1"/>
      <w:numFmt w:val="lowerRoman"/>
      <w:lvlText w:val="%6."/>
      <w:lvlJc w:val="right"/>
      <w:pPr>
        <w:ind w:left="5857" w:hanging="180"/>
      </w:pPr>
    </w:lvl>
    <w:lvl w:ilvl="6" w:tplc="0809000F" w:tentative="1">
      <w:start w:val="1"/>
      <w:numFmt w:val="decimal"/>
      <w:lvlText w:val="%7."/>
      <w:lvlJc w:val="left"/>
      <w:pPr>
        <w:ind w:left="6577" w:hanging="360"/>
      </w:pPr>
    </w:lvl>
    <w:lvl w:ilvl="7" w:tplc="08090019" w:tentative="1">
      <w:start w:val="1"/>
      <w:numFmt w:val="lowerLetter"/>
      <w:lvlText w:val="%8."/>
      <w:lvlJc w:val="left"/>
      <w:pPr>
        <w:ind w:left="7297" w:hanging="360"/>
      </w:pPr>
    </w:lvl>
    <w:lvl w:ilvl="8" w:tplc="0809001B" w:tentative="1">
      <w:start w:val="1"/>
      <w:numFmt w:val="lowerRoman"/>
      <w:lvlText w:val="%9."/>
      <w:lvlJc w:val="right"/>
      <w:pPr>
        <w:ind w:left="8017" w:hanging="180"/>
      </w:pPr>
    </w:lvl>
  </w:abstractNum>
  <w:abstractNum w:abstractNumId="16" w15:restartNumberingAfterBreak="0">
    <w:nsid w:val="52BD58CF"/>
    <w:multiLevelType w:val="hybridMultilevel"/>
    <w:tmpl w:val="D2FE0968"/>
    <w:lvl w:ilvl="0" w:tplc="7C10EC0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C3CDD"/>
    <w:multiLevelType w:val="hybridMultilevel"/>
    <w:tmpl w:val="F202BE2A"/>
    <w:lvl w:ilvl="0" w:tplc="2E061946">
      <w:start w:val="87"/>
      <w:numFmt w:val="decimal"/>
      <w:lvlText w:val="%1"/>
      <w:lvlJc w:val="left"/>
      <w:pPr>
        <w:ind w:left="25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1EB34D5"/>
    <w:multiLevelType w:val="multilevel"/>
    <w:tmpl w:val="0EBEE9BC"/>
    <w:lvl w:ilvl="0">
      <w:start w:val="3"/>
      <w:numFmt w:val="decimal"/>
      <w:lvlText w:val="%1"/>
      <w:lvlJc w:val="left"/>
      <w:pPr>
        <w:ind w:left="1710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576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854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092" w:hanging="360"/>
      </w:pPr>
      <w:rPr>
        <w:rFonts w:hint="defaul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</w:rPr>
    </w:lvl>
  </w:abstractNum>
  <w:abstractNum w:abstractNumId="19" w15:restartNumberingAfterBreak="0">
    <w:nsid w:val="62BA34AC"/>
    <w:multiLevelType w:val="multilevel"/>
    <w:tmpl w:val="94BED666"/>
    <w:lvl w:ilvl="0">
      <w:start w:val="3"/>
      <w:numFmt w:val="decimal"/>
      <w:lvlText w:val="%1"/>
      <w:lvlJc w:val="left"/>
      <w:pPr>
        <w:ind w:left="1852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52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2" w:hanging="720"/>
      </w:pPr>
      <w:rPr>
        <w:rFonts w:ascii="Cambria" w:eastAsia="Cambria" w:hAnsi="Cambria" w:cs="Cambria" w:hint="default"/>
        <w:b/>
        <w:bCs/>
        <w:color w:val="4F80BC"/>
        <w:spacing w:val="-2"/>
        <w:w w:val="99"/>
        <w:sz w:val="22"/>
        <w:szCs w:val="22"/>
      </w:rPr>
    </w:lvl>
    <w:lvl w:ilvl="3">
      <w:numFmt w:val="bullet"/>
      <w:lvlText w:val="•"/>
      <w:lvlJc w:val="left"/>
      <w:pPr>
        <w:ind w:left="4873" w:hanging="720"/>
      </w:pPr>
      <w:rPr>
        <w:rFonts w:hint="default"/>
      </w:rPr>
    </w:lvl>
    <w:lvl w:ilvl="4">
      <w:numFmt w:val="bullet"/>
      <w:lvlText w:val="•"/>
      <w:lvlJc w:val="left"/>
      <w:pPr>
        <w:ind w:left="5878" w:hanging="720"/>
      </w:pPr>
      <w:rPr>
        <w:rFonts w:hint="default"/>
      </w:rPr>
    </w:lvl>
    <w:lvl w:ilvl="5">
      <w:numFmt w:val="bullet"/>
      <w:lvlText w:val="•"/>
      <w:lvlJc w:val="left"/>
      <w:pPr>
        <w:ind w:left="6883" w:hanging="720"/>
      </w:pPr>
      <w:rPr>
        <w:rFonts w:hint="default"/>
      </w:rPr>
    </w:lvl>
    <w:lvl w:ilvl="6">
      <w:numFmt w:val="bullet"/>
      <w:lvlText w:val="•"/>
      <w:lvlJc w:val="left"/>
      <w:pPr>
        <w:ind w:left="7887" w:hanging="720"/>
      </w:pPr>
      <w:rPr>
        <w:rFonts w:hint="default"/>
      </w:rPr>
    </w:lvl>
    <w:lvl w:ilvl="7">
      <w:numFmt w:val="bullet"/>
      <w:lvlText w:val="•"/>
      <w:lvlJc w:val="left"/>
      <w:pPr>
        <w:ind w:left="8892" w:hanging="720"/>
      </w:pPr>
      <w:rPr>
        <w:rFonts w:hint="default"/>
      </w:rPr>
    </w:lvl>
    <w:lvl w:ilvl="8">
      <w:numFmt w:val="bullet"/>
      <w:lvlText w:val="•"/>
      <w:lvlJc w:val="left"/>
      <w:pPr>
        <w:ind w:left="9897" w:hanging="720"/>
      </w:pPr>
      <w:rPr>
        <w:rFonts w:hint="default"/>
      </w:rPr>
    </w:lvl>
  </w:abstractNum>
  <w:abstractNum w:abstractNumId="20" w15:restartNumberingAfterBreak="0">
    <w:nsid w:val="66CA2BD6"/>
    <w:multiLevelType w:val="hybridMultilevel"/>
    <w:tmpl w:val="CFA0BDE2"/>
    <w:lvl w:ilvl="0" w:tplc="276225C6">
      <w:start w:val="1"/>
      <w:numFmt w:val="decimal"/>
      <w:lvlText w:val="%1."/>
      <w:lvlJc w:val="left"/>
      <w:pPr>
        <w:ind w:left="1852" w:hanging="360"/>
      </w:pPr>
      <w:rPr>
        <w:rFonts w:hint="default"/>
        <w:w w:val="100"/>
      </w:rPr>
    </w:lvl>
    <w:lvl w:ilvl="1" w:tplc="671658AC"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162C1144">
      <w:numFmt w:val="bullet"/>
      <w:lvlText w:val="•"/>
      <w:lvlJc w:val="left"/>
      <w:pPr>
        <w:ind w:left="3082" w:hanging="360"/>
      </w:pPr>
      <w:rPr>
        <w:rFonts w:hint="default"/>
      </w:rPr>
    </w:lvl>
    <w:lvl w:ilvl="3" w:tplc="C3F417CE">
      <w:numFmt w:val="bullet"/>
      <w:lvlText w:val="•"/>
      <w:lvlJc w:val="left"/>
      <w:pPr>
        <w:ind w:left="4185" w:hanging="360"/>
      </w:pPr>
      <w:rPr>
        <w:rFonts w:hint="default"/>
      </w:rPr>
    </w:lvl>
    <w:lvl w:ilvl="4" w:tplc="B77E09F6">
      <w:numFmt w:val="bullet"/>
      <w:lvlText w:val="•"/>
      <w:lvlJc w:val="left"/>
      <w:pPr>
        <w:ind w:left="5288" w:hanging="360"/>
      </w:pPr>
      <w:rPr>
        <w:rFonts w:hint="default"/>
      </w:rPr>
    </w:lvl>
    <w:lvl w:ilvl="5" w:tplc="8BB2CA62">
      <w:numFmt w:val="bullet"/>
      <w:lvlText w:val="•"/>
      <w:lvlJc w:val="left"/>
      <w:pPr>
        <w:ind w:left="6391" w:hanging="360"/>
      </w:pPr>
      <w:rPr>
        <w:rFonts w:hint="default"/>
      </w:rPr>
    </w:lvl>
    <w:lvl w:ilvl="6" w:tplc="D07CE00E">
      <w:numFmt w:val="bullet"/>
      <w:lvlText w:val="•"/>
      <w:lvlJc w:val="left"/>
      <w:pPr>
        <w:ind w:left="7494" w:hanging="360"/>
      </w:pPr>
      <w:rPr>
        <w:rFonts w:hint="default"/>
      </w:rPr>
    </w:lvl>
    <w:lvl w:ilvl="7" w:tplc="23F285B4">
      <w:numFmt w:val="bullet"/>
      <w:lvlText w:val="•"/>
      <w:lvlJc w:val="left"/>
      <w:pPr>
        <w:ind w:left="8597" w:hanging="360"/>
      </w:pPr>
      <w:rPr>
        <w:rFonts w:hint="default"/>
      </w:rPr>
    </w:lvl>
    <w:lvl w:ilvl="8" w:tplc="D38C4798">
      <w:numFmt w:val="bullet"/>
      <w:lvlText w:val="•"/>
      <w:lvlJc w:val="left"/>
      <w:pPr>
        <w:ind w:left="9700" w:hanging="360"/>
      </w:pPr>
      <w:rPr>
        <w:rFonts w:hint="default"/>
      </w:rPr>
    </w:lvl>
  </w:abstractNum>
  <w:abstractNum w:abstractNumId="21" w15:restartNumberingAfterBreak="0">
    <w:nsid w:val="675D3724"/>
    <w:multiLevelType w:val="hybridMultilevel"/>
    <w:tmpl w:val="A77253F8"/>
    <w:lvl w:ilvl="0" w:tplc="0A2A4D66">
      <w:start w:val="17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11A3C60"/>
    <w:multiLevelType w:val="hybridMultilevel"/>
    <w:tmpl w:val="CFA0BDE2"/>
    <w:lvl w:ilvl="0" w:tplc="276225C6">
      <w:start w:val="1"/>
      <w:numFmt w:val="decimal"/>
      <w:lvlText w:val="%1."/>
      <w:lvlJc w:val="left"/>
      <w:pPr>
        <w:ind w:left="1852" w:hanging="360"/>
      </w:pPr>
      <w:rPr>
        <w:rFonts w:hint="default"/>
        <w:w w:val="100"/>
      </w:rPr>
    </w:lvl>
    <w:lvl w:ilvl="1" w:tplc="671658AC"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162C1144">
      <w:numFmt w:val="bullet"/>
      <w:lvlText w:val="•"/>
      <w:lvlJc w:val="left"/>
      <w:pPr>
        <w:ind w:left="3082" w:hanging="360"/>
      </w:pPr>
      <w:rPr>
        <w:rFonts w:hint="default"/>
      </w:rPr>
    </w:lvl>
    <w:lvl w:ilvl="3" w:tplc="C3F417CE">
      <w:numFmt w:val="bullet"/>
      <w:lvlText w:val="•"/>
      <w:lvlJc w:val="left"/>
      <w:pPr>
        <w:ind w:left="4185" w:hanging="360"/>
      </w:pPr>
      <w:rPr>
        <w:rFonts w:hint="default"/>
      </w:rPr>
    </w:lvl>
    <w:lvl w:ilvl="4" w:tplc="B77E09F6">
      <w:numFmt w:val="bullet"/>
      <w:lvlText w:val="•"/>
      <w:lvlJc w:val="left"/>
      <w:pPr>
        <w:ind w:left="5288" w:hanging="360"/>
      </w:pPr>
      <w:rPr>
        <w:rFonts w:hint="default"/>
      </w:rPr>
    </w:lvl>
    <w:lvl w:ilvl="5" w:tplc="8BB2CA62">
      <w:numFmt w:val="bullet"/>
      <w:lvlText w:val="•"/>
      <w:lvlJc w:val="left"/>
      <w:pPr>
        <w:ind w:left="6391" w:hanging="360"/>
      </w:pPr>
      <w:rPr>
        <w:rFonts w:hint="default"/>
      </w:rPr>
    </w:lvl>
    <w:lvl w:ilvl="6" w:tplc="D07CE00E">
      <w:numFmt w:val="bullet"/>
      <w:lvlText w:val="•"/>
      <w:lvlJc w:val="left"/>
      <w:pPr>
        <w:ind w:left="7494" w:hanging="360"/>
      </w:pPr>
      <w:rPr>
        <w:rFonts w:hint="default"/>
      </w:rPr>
    </w:lvl>
    <w:lvl w:ilvl="7" w:tplc="23F285B4">
      <w:numFmt w:val="bullet"/>
      <w:lvlText w:val="•"/>
      <w:lvlJc w:val="left"/>
      <w:pPr>
        <w:ind w:left="8597" w:hanging="360"/>
      </w:pPr>
      <w:rPr>
        <w:rFonts w:hint="default"/>
      </w:rPr>
    </w:lvl>
    <w:lvl w:ilvl="8" w:tplc="D38C4798">
      <w:numFmt w:val="bullet"/>
      <w:lvlText w:val="•"/>
      <w:lvlJc w:val="left"/>
      <w:pPr>
        <w:ind w:left="9700" w:hanging="360"/>
      </w:pPr>
      <w:rPr>
        <w:rFonts w:hint="default"/>
      </w:rPr>
    </w:lvl>
  </w:abstractNum>
  <w:abstractNum w:abstractNumId="23" w15:restartNumberingAfterBreak="0">
    <w:nsid w:val="721F6BBB"/>
    <w:multiLevelType w:val="multilevel"/>
    <w:tmpl w:val="71E4A302"/>
    <w:lvl w:ilvl="0">
      <w:start w:val="1"/>
      <w:numFmt w:val="decimal"/>
      <w:lvlText w:val="%1."/>
      <w:lvlJc w:val="left"/>
      <w:pPr>
        <w:ind w:left="1708" w:hanging="576"/>
      </w:pPr>
      <w:rPr>
        <w:rFonts w:ascii="Cambria" w:eastAsia="Cambria" w:hAnsi="Cambria" w:cs="Cambria"/>
      </w:rPr>
    </w:lvl>
    <w:lvl w:ilvl="1">
      <w:start w:val="1"/>
      <w:numFmt w:val="decimal"/>
      <w:lvlText w:val="%1.%2"/>
      <w:lvlJc w:val="left"/>
      <w:pPr>
        <w:ind w:left="1708" w:hanging="576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3196" w:hanging="360"/>
      </w:pPr>
      <w:rPr>
        <w:rFonts w:hint="default"/>
        <w:w w:val="100"/>
      </w:rPr>
    </w:lvl>
    <w:lvl w:ilvl="3">
      <w:numFmt w:val="bullet"/>
      <w:lvlText w:val="•"/>
      <w:lvlJc w:val="left"/>
      <w:pPr>
        <w:ind w:left="4092" w:hanging="360"/>
      </w:pPr>
      <w:rPr>
        <w:rFonts w:hint="defaul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</w:rPr>
    </w:lvl>
  </w:abstractNum>
  <w:abstractNum w:abstractNumId="24" w15:restartNumberingAfterBreak="0">
    <w:nsid w:val="761F4593"/>
    <w:multiLevelType w:val="multilevel"/>
    <w:tmpl w:val="9ABEEB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4F80BC"/>
      </w:rPr>
    </w:lvl>
    <w:lvl w:ilvl="1">
      <w:start w:val="1"/>
      <w:numFmt w:val="decimal"/>
      <w:lvlText w:val="%1.%2"/>
      <w:lvlJc w:val="left"/>
      <w:pPr>
        <w:ind w:left="2428" w:hanging="720"/>
      </w:pPr>
      <w:rPr>
        <w:rFonts w:hint="default"/>
        <w:color w:val="4F80BC"/>
      </w:rPr>
    </w:lvl>
    <w:lvl w:ilvl="2">
      <w:start w:val="1"/>
      <w:numFmt w:val="decimal"/>
      <w:lvlText w:val="%1.%2.%3"/>
      <w:lvlJc w:val="left"/>
      <w:pPr>
        <w:ind w:left="4136" w:hanging="720"/>
      </w:pPr>
      <w:rPr>
        <w:rFonts w:hint="default"/>
        <w:color w:val="4F80BC"/>
      </w:rPr>
    </w:lvl>
    <w:lvl w:ilvl="3">
      <w:start w:val="1"/>
      <w:numFmt w:val="decimal"/>
      <w:lvlText w:val="%1.%2.%3.%4"/>
      <w:lvlJc w:val="left"/>
      <w:pPr>
        <w:ind w:left="6204" w:hanging="1080"/>
      </w:pPr>
      <w:rPr>
        <w:rFonts w:hint="default"/>
        <w:color w:val="4F80BC"/>
      </w:rPr>
    </w:lvl>
    <w:lvl w:ilvl="4">
      <w:start w:val="1"/>
      <w:numFmt w:val="decimal"/>
      <w:lvlText w:val="%1.%2.%3.%4.%5"/>
      <w:lvlJc w:val="left"/>
      <w:pPr>
        <w:ind w:left="7912" w:hanging="1080"/>
      </w:pPr>
      <w:rPr>
        <w:rFonts w:hint="default"/>
        <w:color w:val="4F80BC"/>
      </w:rPr>
    </w:lvl>
    <w:lvl w:ilvl="5">
      <w:start w:val="1"/>
      <w:numFmt w:val="decimal"/>
      <w:lvlText w:val="%1.%2.%3.%4.%5.%6"/>
      <w:lvlJc w:val="left"/>
      <w:pPr>
        <w:ind w:left="9980" w:hanging="1440"/>
      </w:pPr>
      <w:rPr>
        <w:rFonts w:hint="default"/>
        <w:color w:val="4F80BC"/>
      </w:rPr>
    </w:lvl>
    <w:lvl w:ilvl="6">
      <w:start w:val="1"/>
      <w:numFmt w:val="decimal"/>
      <w:lvlText w:val="%1.%2.%3.%4.%5.%6.%7"/>
      <w:lvlJc w:val="left"/>
      <w:pPr>
        <w:ind w:left="12048" w:hanging="1800"/>
      </w:pPr>
      <w:rPr>
        <w:rFonts w:hint="default"/>
        <w:color w:val="4F80BC"/>
      </w:rPr>
    </w:lvl>
    <w:lvl w:ilvl="7">
      <w:start w:val="1"/>
      <w:numFmt w:val="decimal"/>
      <w:lvlText w:val="%1.%2.%3.%4.%5.%6.%7.%8"/>
      <w:lvlJc w:val="left"/>
      <w:pPr>
        <w:ind w:left="13756" w:hanging="1800"/>
      </w:pPr>
      <w:rPr>
        <w:rFonts w:hint="default"/>
        <w:color w:val="4F80BC"/>
      </w:rPr>
    </w:lvl>
    <w:lvl w:ilvl="8">
      <w:start w:val="1"/>
      <w:numFmt w:val="decimal"/>
      <w:lvlText w:val="%1.%2.%3.%4.%5.%6.%7.%8.%9"/>
      <w:lvlJc w:val="left"/>
      <w:pPr>
        <w:ind w:left="15824" w:hanging="2160"/>
      </w:pPr>
      <w:rPr>
        <w:rFonts w:hint="default"/>
        <w:color w:val="4F80BC"/>
      </w:r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2"/>
  </w:num>
  <w:num w:numId="7">
    <w:abstractNumId w:val="13"/>
  </w:num>
  <w:num w:numId="8">
    <w:abstractNumId w:val="9"/>
  </w:num>
  <w:num w:numId="9">
    <w:abstractNumId w:val="18"/>
  </w:num>
  <w:num w:numId="10">
    <w:abstractNumId w:val="10"/>
  </w:num>
  <w:num w:numId="11">
    <w:abstractNumId w:val="1"/>
  </w:num>
  <w:num w:numId="12">
    <w:abstractNumId w:val="3"/>
  </w:num>
  <w:num w:numId="13">
    <w:abstractNumId w:val="20"/>
  </w:num>
  <w:num w:numId="14">
    <w:abstractNumId w:val="22"/>
  </w:num>
  <w:num w:numId="15">
    <w:abstractNumId w:val="12"/>
  </w:num>
  <w:num w:numId="16">
    <w:abstractNumId w:val="8"/>
  </w:num>
  <w:num w:numId="17">
    <w:abstractNumId w:val="0"/>
  </w:num>
  <w:num w:numId="18">
    <w:abstractNumId w:val="5"/>
  </w:num>
  <w:num w:numId="19">
    <w:abstractNumId w:val="21"/>
  </w:num>
  <w:num w:numId="20">
    <w:abstractNumId w:val="16"/>
  </w:num>
  <w:num w:numId="21">
    <w:abstractNumId w:val="6"/>
  </w:num>
  <w:num w:numId="22">
    <w:abstractNumId w:val="17"/>
  </w:num>
  <w:num w:numId="23">
    <w:abstractNumId w:val="24"/>
  </w:num>
  <w:num w:numId="24">
    <w:abstractNumId w:val="15"/>
  </w:num>
  <w:num w:numId="25">
    <w:abstractNumId w:val="4"/>
  </w:num>
  <w:num w:numId="2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FF"/>
    <w:rsid w:val="000228DA"/>
    <w:rsid w:val="00022FB6"/>
    <w:rsid w:val="00033384"/>
    <w:rsid w:val="000402FF"/>
    <w:rsid w:val="00043889"/>
    <w:rsid w:val="000471FF"/>
    <w:rsid w:val="00053D08"/>
    <w:rsid w:val="00073D7A"/>
    <w:rsid w:val="00086EEE"/>
    <w:rsid w:val="000B5EFF"/>
    <w:rsid w:val="000C1B48"/>
    <w:rsid w:val="000D45E1"/>
    <w:rsid w:val="000E5ED8"/>
    <w:rsid w:val="000F37CA"/>
    <w:rsid w:val="000F52A9"/>
    <w:rsid w:val="000F679A"/>
    <w:rsid w:val="00105788"/>
    <w:rsid w:val="00126B33"/>
    <w:rsid w:val="00127B19"/>
    <w:rsid w:val="00141EB9"/>
    <w:rsid w:val="00143396"/>
    <w:rsid w:val="00157D57"/>
    <w:rsid w:val="001721B7"/>
    <w:rsid w:val="00177480"/>
    <w:rsid w:val="0017770A"/>
    <w:rsid w:val="00184141"/>
    <w:rsid w:val="001A1F23"/>
    <w:rsid w:val="001A73A1"/>
    <w:rsid w:val="001B66EF"/>
    <w:rsid w:val="001C17F8"/>
    <w:rsid w:val="001C4986"/>
    <w:rsid w:val="001E4B37"/>
    <w:rsid w:val="001E641F"/>
    <w:rsid w:val="001F42ED"/>
    <w:rsid w:val="002023DD"/>
    <w:rsid w:val="002063C0"/>
    <w:rsid w:val="00207A4B"/>
    <w:rsid w:val="0024255A"/>
    <w:rsid w:val="0024614B"/>
    <w:rsid w:val="002534F6"/>
    <w:rsid w:val="002608CC"/>
    <w:rsid w:val="00265C77"/>
    <w:rsid w:val="002934AF"/>
    <w:rsid w:val="00295416"/>
    <w:rsid w:val="002C4028"/>
    <w:rsid w:val="002C5626"/>
    <w:rsid w:val="002D0C0D"/>
    <w:rsid w:val="002D3A6F"/>
    <w:rsid w:val="002D45AF"/>
    <w:rsid w:val="002D75EA"/>
    <w:rsid w:val="002E1B36"/>
    <w:rsid w:val="002E5457"/>
    <w:rsid w:val="002F375F"/>
    <w:rsid w:val="002F608C"/>
    <w:rsid w:val="002F721D"/>
    <w:rsid w:val="0030492A"/>
    <w:rsid w:val="00321AF8"/>
    <w:rsid w:val="003261FA"/>
    <w:rsid w:val="00332227"/>
    <w:rsid w:val="00335BAC"/>
    <w:rsid w:val="00341A38"/>
    <w:rsid w:val="00352E0F"/>
    <w:rsid w:val="0037625C"/>
    <w:rsid w:val="00383CB1"/>
    <w:rsid w:val="003C0D99"/>
    <w:rsid w:val="003C2BF2"/>
    <w:rsid w:val="003D33A1"/>
    <w:rsid w:val="003E3AB6"/>
    <w:rsid w:val="003F40A1"/>
    <w:rsid w:val="00406777"/>
    <w:rsid w:val="00410D8D"/>
    <w:rsid w:val="00413369"/>
    <w:rsid w:val="0042683E"/>
    <w:rsid w:val="00431170"/>
    <w:rsid w:val="00434430"/>
    <w:rsid w:val="00475F32"/>
    <w:rsid w:val="004909E0"/>
    <w:rsid w:val="004B17CD"/>
    <w:rsid w:val="00504857"/>
    <w:rsid w:val="00505AB3"/>
    <w:rsid w:val="00505BCF"/>
    <w:rsid w:val="00513DC5"/>
    <w:rsid w:val="00517625"/>
    <w:rsid w:val="005231F4"/>
    <w:rsid w:val="0052362A"/>
    <w:rsid w:val="00536691"/>
    <w:rsid w:val="005628CB"/>
    <w:rsid w:val="00573354"/>
    <w:rsid w:val="00573CC7"/>
    <w:rsid w:val="005811BC"/>
    <w:rsid w:val="005867EE"/>
    <w:rsid w:val="005C0FD2"/>
    <w:rsid w:val="005C451A"/>
    <w:rsid w:val="005C76E0"/>
    <w:rsid w:val="005C77E7"/>
    <w:rsid w:val="005D2929"/>
    <w:rsid w:val="005D4692"/>
    <w:rsid w:val="006066D6"/>
    <w:rsid w:val="00624928"/>
    <w:rsid w:val="0062564A"/>
    <w:rsid w:val="00626106"/>
    <w:rsid w:val="00632281"/>
    <w:rsid w:val="006377E5"/>
    <w:rsid w:val="006443DE"/>
    <w:rsid w:val="0065227B"/>
    <w:rsid w:val="006523CA"/>
    <w:rsid w:val="00653B60"/>
    <w:rsid w:val="00663C4D"/>
    <w:rsid w:val="00666772"/>
    <w:rsid w:val="006750E2"/>
    <w:rsid w:val="006831AE"/>
    <w:rsid w:val="00690552"/>
    <w:rsid w:val="006A14AD"/>
    <w:rsid w:val="006A4219"/>
    <w:rsid w:val="006B13E6"/>
    <w:rsid w:val="006B6826"/>
    <w:rsid w:val="006E7636"/>
    <w:rsid w:val="00703A51"/>
    <w:rsid w:val="0070440C"/>
    <w:rsid w:val="0071152A"/>
    <w:rsid w:val="00712D15"/>
    <w:rsid w:val="0072073C"/>
    <w:rsid w:val="00722C00"/>
    <w:rsid w:val="007268B9"/>
    <w:rsid w:val="00735A1E"/>
    <w:rsid w:val="00737B39"/>
    <w:rsid w:val="00763186"/>
    <w:rsid w:val="00786B91"/>
    <w:rsid w:val="007A47E2"/>
    <w:rsid w:val="007B3373"/>
    <w:rsid w:val="007B656D"/>
    <w:rsid w:val="007D0ED8"/>
    <w:rsid w:val="007D1116"/>
    <w:rsid w:val="007E090B"/>
    <w:rsid w:val="007E3F52"/>
    <w:rsid w:val="007E674E"/>
    <w:rsid w:val="00801A1F"/>
    <w:rsid w:val="0081329C"/>
    <w:rsid w:val="00815038"/>
    <w:rsid w:val="0081620F"/>
    <w:rsid w:val="00822319"/>
    <w:rsid w:val="00832B7D"/>
    <w:rsid w:val="00875F1B"/>
    <w:rsid w:val="008849E9"/>
    <w:rsid w:val="00890B7A"/>
    <w:rsid w:val="00891DDA"/>
    <w:rsid w:val="008A5F83"/>
    <w:rsid w:val="008B593F"/>
    <w:rsid w:val="008B7FAC"/>
    <w:rsid w:val="008C0D70"/>
    <w:rsid w:val="008C31DF"/>
    <w:rsid w:val="008C4271"/>
    <w:rsid w:val="008D10B1"/>
    <w:rsid w:val="008D3D8C"/>
    <w:rsid w:val="008D70EF"/>
    <w:rsid w:val="008F1108"/>
    <w:rsid w:val="00903126"/>
    <w:rsid w:val="00904EBF"/>
    <w:rsid w:val="00932BD6"/>
    <w:rsid w:val="009333F0"/>
    <w:rsid w:val="009441CD"/>
    <w:rsid w:val="009640C3"/>
    <w:rsid w:val="009664D7"/>
    <w:rsid w:val="0097498E"/>
    <w:rsid w:val="009759E6"/>
    <w:rsid w:val="0099042E"/>
    <w:rsid w:val="00991073"/>
    <w:rsid w:val="0099713B"/>
    <w:rsid w:val="009B6AE1"/>
    <w:rsid w:val="009C2A33"/>
    <w:rsid w:val="009C38D3"/>
    <w:rsid w:val="009D769F"/>
    <w:rsid w:val="009E0A02"/>
    <w:rsid w:val="009E128E"/>
    <w:rsid w:val="009E5278"/>
    <w:rsid w:val="00A019B6"/>
    <w:rsid w:val="00A031BC"/>
    <w:rsid w:val="00A04815"/>
    <w:rsid w:val="00A21C72"/>
    <w:rsid w:val="00A456F3"/>
    <w:rsid w:val="00A45703"/>
    <w:rsid w:val="00A52ABB"/>
    <w:rsid w:val="00A55808"/>
    <w:rsid w:val="00A62FBC"/>
    <w:rsid w:val="00A64F30"/>
    <w:rsid w:val="00A6526E"/>
    <w:rsid w:val="00A8085A"/>
    <w:rsid w:val="00AB7C2D"/>
    <w:rsid w:val="00AC2909"/>
    <w:rsid w:val="00AD0F2F"/>
    <w:rsid w:val="00AD6A7A"/>
    <w:rsid w:val="00AE44D8"/>
    <w:rsid w:val="00B06D92"/>
    <w:rsid w:val="00B07E6D"/>
    <w:rsid w:val="00B11D89"/>
    <w:rsid w:val="00B1238D"/>
    <w:rsid w:val="00B1472F"/>
    <w:rsid w:val="00B236B3"/>
    <w:rsid w:val="00B30C17"/>
    <w:rsid w:val="00B41ECF"/>
    <w:rsid w:val="00B56AB0"/>
    <w:rsid w:val="00B56D1D"/>
    <w:rsid w:val="00B612C6"/>
    <w:rsid w:val="00B652E3"/>
    <w:rsid w:val="00B83F1C"/>
    <w:rsid w:val="00B91F0C"/>
    <w:rsid w:val="00B968EC"/>
    <w:rsid w:val="00BA3538"/>
    <w:rsid w:val="00BB3F67"/>
    <w:rsid w:val="00BC57BB"/>
    <w:rsid w:val="00BC7DA6"/>
    <w:rsid w:val="00BD44AF"/>
    <w:rsid w:val="00BE3849"/>
    <w:rsid w:val="00BE4FAB"/>
    <w:rsid w:val="00C12D59"/>
    <w:rsid w:val="00C448DD"/>
    <w:rsid w:val="00C508C1"/>
    <w:rsid w:val="00C557B3"/>
    <w:rsid w:val="00C56821"/>
    <w:rsid w:val="00C5797F"/>
    <w:rsid w:val="00C61993"/>
    <w:rsid w:val="00C6414B"/>
    <w:rsid w:val="00C672C2"/>
    <w:rsid w:val="00C76F55"/>
    <w:rsid w:val="00CA2A7C"/>
    <w:rsid w:val="00CB2AE7"/>
    <w:rsid w:val="00CB3A3E"/>
    <w:rsid w:val="00CF0FB1"/>
    <w:rsid w:val="00CF3511"/>
    <w:rsid w:val="00CF4E68"/>
    <w:rsid w:val="00D20521"/>
    <w:rsid w:val="00D22A2F"/>
    <w:rsid w:val="00D45346"/>
    <w:rsid w:val="00D56263"/>
    <w:rsid w:val="00D96E49"/>
    <w:rsid w:val="00DC4C17"/>
    <w:rsid w:val="00E000B5"/>
    <w:rsid w:val="00E04AE3"/>
    <w:rsid w:val="00E107A1"/>
    <w:rsid w:val="00E17695"/>
    <w:rsid w:val="00E32533"/>
    <w:rsid w:val="00E43D35"/>
    <w:rsid w:val="00E65894"/>
    <w:rsid w:val="00E71CAF"/>
    <w:rsid w:val="00E73317"/>
    <w:rsid w:val="00E949ED"/>
    <w:rsid w:val="00EC299D"/>
    <w:rsid w:val="00ED30AF"/>
    <w:rsid w:val="00ED4E10"/>
    <w:rsid w:val="00ED6F71"/>
    <w:rsid w:val="00F067CE"/>
    <w:rsid w:val="00F07B06"/>
    <w:rsid w:val="00F40956"/>
    <w:rsid w:val="00F4117D"/>
    <w:rsid w:val="00F41E8A"/>
    <w:rsid w:val="00F73213"/>
    <w:rsid w:val="00F77814"/>
    <w:rsid w:val="00F92426"/>
    <w:rsid w:val="00FB79AC"/>
    <w:rsid w:val="00FC74D0"/>
    <w:rsid w:val="00FC7AC8"/>
    <w:rsid w:val="00FD6B8C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B796201"/>
  <w15:docId w15:val="{45EB67EF-6F69-486F-AC02-2F3EF88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ind w:left="1564" w:hanging="432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link w:val="2Char"/>
    <w:uiPriority w:val="1"/>
    <w:qFormat/>
    <w:pPr>
      <w:ind w:left="1708" w:hanging="576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852" w:right="1134" w:hanging="360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spacing w:before="244"/>
      <w:ind w:left="1852" w:hanging="720"/>
      <w:outlineLvl w:val="3"/>
    </w:pPr>
    <w:rPr>
      <w:rFonts w:ascii="Cambria" w:eastAsia="Cambria" w:hAnsi="Cambria" w:cs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52" w:hanging="360"/>
    </w:pPr>
  </w:style>
  <w:style w:type="paragraph" w:styleId="a4">
    <w:name w:val="List Paragraph"/>
    <w:basedOn w:val="a"/>
    <w:uiPriority w:val="34"/>
    <w:qFormat/>
    <w:pPr>
      <w:ind w:left="1852" w:hanging="360"/>
    </w:pPr>
  </w:style>
  <w:style w:type="paragraph" w:customStyle="1" w:styleId="TableParagraph">
    <w:name w:val="Table Paragraph"/>
    <w:basedOn w:val="a"/>
    <w:uiPriority w:val="1"/>
    <w:qFormat/>
    <w:pPr>
      <w:ind w:left="100"/>
      <w:jc w:val="center"/>
    </w:pPr>
  </w:style>
  <w:style w:type="paragraph" w:styleId="a5">
    <w:name w:val="Balloon Text"/>
    <w:basedOn w:val="a"/>
    <w:link w:val="Char"/>
    <w:uiPriority w:val="99"/>
    <w:semiHidden/>
    <w:unhideWhenUsed/>
    <w:rsid w:val="00891DD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91DDA"/>
    <w:rPr>
      <w:rFonts w:ascii="Tahoma" w:eastAsia="Calibri" w:hAnsi="Tahoma" w:cs="Tahoma"/>
      <w:sz w:val="16"/>
      <w:szCs w:val="16"/>
    </w:rPr>
  </w:style>
  <w:style w:type="character" w:styleId="a6">
    <w:name w:val="Strong"/>
    <w:qFormat/>
    <w:rsid w:val="00475F32"/>
    <w:rPr>
      <w:b/>
      <w:bCs/>
    </w:rPr>
  </w:style>
  <w:style w:type="character" w:customStyle="1" w:styleId="2Char">
    <w:name w:val="Επικεφαλίδα 2 Char"/>
    <w:basedOn w:val="a0"/>
    <w:link w:val="2"/>
    <w:uiPriority w:val="1"/>
    <w:rsid w:val="00A04815"/>
    <w:rPr>
      <w:rFonts w:ascii="Cambria" w:eastAsia="Cambria" w:hAnsi="Cambria" w:cs="Cambria"/>
      <w:b/>
      <w:bCs/>
      <w:sz w:val="26"/>
      <w:szCs w:val="26"/>
    </w:rPr>
  </w:style>
  <w:style w:type="paragraph" w:styleId="a7">
    <w:name w:val="header"/>
    <w:basedOn w:val="a"/>
    <w:link w:val="Char0"/>
    <w:uiPriority w:val="99"/>
    <w:unhideWhenUsed/>
    <w:rsid w:val="00D45346"/>
    <w:pPr>
      <w:widowControl/>
      <w:tabs>
        <w:tab w:val="center" w:pos="4680"/>
        <w:tab w:val="right" w:pos="9360"/>
      </w:tabs>
      <w:autoSpaceDE/>
      <w:autoSpaceDN/>
    </w:pPr>
    <w:rPr>
      <w:rFonts w:cs="Times New Roman"/>
    </w:rPr>
  </w:style>
  <w:style w:type="character" w:customStyle="1" w:styleId="Char0">
    <w:name w:val="Κεφαλίδα Char"/>
    <w:basedOn w:val="a0"/>
    <w:link w:val="a7"/>
    <w:uiPriority w:val="99"/>
    <w:rsid w:val="00D45346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573CC7"/>
    <w:rPr>
      <w:color w:val="0000FF"/>
      <w:u w:val="single"/>
    </w:rPr>
  </w:style>
  <w:style w:type="character" w:customStyle="1" w:styleId="anchortext">
    <w:name w:val="anchortext"/>
    <w:basedOn w:val="a0"/>
    <w:rsid w:val="00573CC7"/>
  </w:style>
  <w:style w:type="character" w:customStyle="1" w:styleId="list-group-item">
    <w:name w:val="list-group-item"/>
    <w:basedOn w:val="a0"/>
    <w:rsid w:val="00573CC7"/>
  </w:style>
  <w:style w:type="character" w:styleId="a8">
    <w:name w:val="Emphasis"/>
    <w:basedOn w:val="a0"/>
    <w:uiPriority w:val="20"/>
    <w:qFormat/>
    <w:rsid w:val="00573CC7"/>
    <w:rPr>
      <w:i/>
      <w:iCs/>
    </w:rPr>
  </w:style>
  <w:style w:type="paragraph" w:styleId="a9">
    <w:name w:val="Plain Text"/>
    <w:basedOn w:val="a"/>
    <w:link w:val="Char1"/>
    <w:uiPriority w:val="99"/>
    <w:unhideWhenUsed/>
    <w:rsid w:val="009E128E"/>
    <w:pPr>
      <w:widowControl/>
      <w:autoSpaceDE/>
      <w:autoSpaceDN/>
    </w:pPr>
    <w:rPr>
      <w:rFonts w:ascii="Consolas" w:eastAsia="Times New Roman" w:hAnsi="Consolas" w:cs="Times New Roman"/>
      <w:sz w:val="21"/>
      <w:szCs w:val="21"/>
      <w:lang w:val="el-GR"/>
    </w:rPr>
  </w:style>
  <w:style w:type="character" w:customStyle="1" w:styleId="Char1">
    <w:name w:val="Απλό κείμενο Char"/>
    <w:basedOn w:val="a0"/>
    <w:link w:val="a9"/>
    <w:uiPriority w:val="99"/>
    <w:rsid w:val="009E128E"/>
    <w:rPr>
      <w:rFonts w:ascii="Consolas" w:eastAsia="Times New Roman" w:hAnsi="Consolas" w:cs="Times New Roman"/>
      <w:sz w:val="21"/>
      <w:szCs w:val="21"/>
      <w:lang w:val="el-GR"/>
    </w:rPr>
  </w:style>
  <w:style w:type="character" w:customStyle="1" w:styleId="personname">
    <w:name w:val="person_name"/>
    <w:basedOn w:val="a0"/>
    <w:rsid w:val="00043889"/>
  </w:style>
  <w:style w:type="character" w:styleId="aa">
    <w:name w:val="line number"/>
    <w:basedOn w:val="a0"/>
    <w:uiPriority w:val="99"/>
    <w:semiHidden/>
    <w:unhideWhenUsed/>
    <w:rsid w:val="00434430"/>
  </w:style>
  <w:style w:type="character" w:customStyle="1" w:styleId="authors-moduleumr1o">
    <w:name w:val="authors-module__umr1o"/>
    <w:basedOn w:val="a0"/>
    <w:rsid w:val="00265C77"/>
  </w:style>
  <w:style w:type="character" w:customStyle="1" w:styleId="typography-modulelvnit">
    <w:name w:val="typography-module__lvnit"/>
    <w:basedOn w:val="a0"/>
    <w:rsid w:val="00265C77"/>
  </w:style>
  <w:style w:type="character" w:customStyle="1" w:styleId="color-888">
    <w:name w:val="color-888"/>
    <w:basedOn w:val="a0"/>
    <w:rsid w:val="00B5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gi-global.com/book/sustainability-through-green-hrm-performance/342486" TargetMode="External"/><Relationship Id="rId18" Type="http://schemas.openxmlformats.org/officeDocument/2006/relationships/hyperlink" Target="https://www.scopus.com/authid/detail.uri?authorId=57209368363" TargetMode="External"/><Relationship Id="rId26" Type="http://schemas.openxmlformats.org/officeDocument/2006/relationships/hyperlink" Target="https://www.scopus.com/authid/detail.uri?authorId=57221647368" TargetMode="External"/><Relationship Id="rId39" Type="http://schemas.openxmlformats.org/officeDocument/2006/relationships/hyperlink" Target="https://www.scopus.com/authid/detail.uri?authorId=57190252315&amp;amp;eid=2-s2.0-85098879486" TargetMode="External"/><Relationship Id="rId21" Type="http://schemas.openxmlformats.org/officeDocument/2006/relationships/hyperlink" Target="https://www.scopus.com/authid/detail.uri?authorId=57982073300" TargetMode="External"/><Relationship Id="rId34" Type="http://schemas.openxmlformats.org/officeDocument/2006/relationships/hyperlink" Target="https://www.scopus.com/authid/detail.uri?origin=resultslist&amp;authorId=57414820000&amp;zone=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opus.com/authid/detail.uri?authorId=6602318961" TargetMode="External"/><Relationship Id="rId20" Type="http://schemas.openxmlformats.org/officeDocument/2006/relationships/hyperlink" Target="https://www.scopus.com/authid/detail.uri?authorId=57216141338" TargetMode="External"/><Relationship Id="rId29" Type="http://schemas.openxmlformats.org/officeDocument/2006/relationships/hyperlink" Target="https://www.scopus.com/authid/detail.uri?authorId=57414820000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07/978-3-031-80422-9_2" TargetMode="External"/><Relationship Id="rId24" Type="http://schemas.openxmlformats.org/officeDocument/2006/relationships/hyperlink" Target="https://www.scopus.com/authid/detail.uri?authorId=57982073300" TargetMode="External"/><Relationship Id="rId32" Type="http://schemas.openxmlformats.org/officeDocument/2006/relationships/hyperlink" Target="https://www.scopus.com/authid/detail.uri?authorId=6602318961" TargetMode="External"/><Relationship Id="rId37" Type="http://schemas.openxmlformats.org/officeDocument/2006/relationships/hyperlink" Target="https://www.scopus.com/authid/detail.uri?authorId=57218831217&amp;amp;eid=2-s2.0-85090372799" TargetMode="External"/><Relationship Id="rId40" Type="http://schemas.openxmlformats.org/officeDocument/2006/relationships/hyperlink" Target="https://www.scopus.com/sourceid/21100200826?origin=recordpag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copus.com/authid/detail.uri?authorId=57216141338" TargetMode="External"/><Relationship Id="rId23" Type="http://schemas.openxmlformats.org/officeDocument/2006/relationships/hyperlink" Target="https://www.scopus.com/authid/detail.uri?authorId=55960124800" TargetMode="External"/><Relationship Id="rId28" Type="http://schemas.openxmlformats.org/officeDocument/2006/relationships/hyperlink" Target="https://www.scopus.com/authid/detail.uri?authorId=55960124800" TargetMode="External"/><Relationship Id="rId36" Type="http://schemas.openxmlformats.org/officeDocument/2006/relationships/hyperlink" Target="http://orcid.org/0000-0002-5808-016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copus.com/authid/detail.uri?authorId=57414820000" TargetMode="External"/><Relationship Id="rId31" Type="http://schemas.openxmlformats.org/officeDocument/2006/relationships/hyperlink" Target="https://www.scopus.com/authid/detail.uri?authorId=5722164736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opus.com/authid/detail.uri?authorId=57414820000" TargetMode="External"/><Relationship Id="rId22" Type="http://schemas.openxmlformats.org/officeDocument/2006/relationships/hyperlink" Target="https://www.scopus.com/authid/detail.uri?authorId=6602318961" TargetMode="External"/><Relationship Id="rId27" Type="http://schemas.openxmlformats.org/officeDocument/2006/relationships/hyperlink" Target="https://www.scopus.com/authid/detail.uri?authorId=6602318961" TargetMode="External"/><Relationship Id="rId30" Type="http://schemas.openxmlformats.org/officeDocument/2006/relationships/hyperlink" Target="https://www.scopus.com/authid/detail.uri?authorId=57216141338" TargetMode="External"/><Relationship Id="rId35" Type="http://schemas.openxmlformats.org/officeDocument/2006/relationships/hyperlink" Target="https://www.scopus.com/record/display.uri?eid=2-s2.0-85122949979&amp;origin=resultslist&amp;sort=plf-f&amp;src=s&amp;st1=Koustelios&amp;st2=Athanasios&amp;nlo=1&amp;nlr=20&amp;nls=afprfnm-t&amp;affilName=University+of+Thessaly&amp;sid=bce68b52c44d32c9d05d4a56321fb883&amp;sot=anl&amp;sdt=aut&amp;sl=45&amp;s=AU-ID%28%22Koustelios%2c+Athanasios+D.%22+6602318961%29&amp;relpos=7&amp;citeCnt=4&amp;searchTerm=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gi-global.com/chapter/green-ambidexterity/361224" TargetMode="External"/><Relationship Id="rId17" Type="http://schemas.openxmlformats.org/officeDocument/2006/relationships/hyperlink" Target="https://www.scopus.com/authid/detail.uri?authorId=55960124800" TargetMode="External"/><Relationship Id="rId25" Type="http://schemas.openxmlformats.org/officeDocument/2006/relationships/hyperlink" Target="https://www.scopus.com/authid/detail.uri?authorId=57216141338" TargetMode="External"/><Relationship Id="rId33" Type="http://schemas.openxmlformats.org/officeDocument/2006/relationships/hyperlink" Target="https://www.sijmsima.it" TargetMode="External"/><Relationship Id="rId38" Type="http://schemas.openxmlformats.org/officeDocument/2006/relationships/hyperlink" Target="https://www.scopus.com/sourceid/19600162207?origin=recordpag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2BC86D37A04BBA4EAEDC2551CD17AD66" ma:contentTypeVersion="14" ma:contentTypeDescription="Δημιουργία νέου εγγράφου" ma:contentTypeScope="" ma:versionID="a21d57c9427ebbc664f3579b62c50fe1">
  <xsd:schema xmlns:xsd="http://www.w3.org/2001/XMLSchema" xmlns:xs="http://www.w3.org/2001/XMLSchema" xmlns:p="http://schemas.microsoft.com/office/2006/metadata/properties" xmlns:ns3="da6e6070-1823-4014-8edb-a03e65c3dc5b" xmlns:ns4="139534dd-7db4-4d07-bba2-d8626039edcd" targetNamespace="http://schemas.microsoft.com/office/2006/metadata/properties" ma:root="true" ma:fieldsID="b080b5613431c89dc9f7e045a140eb3f" ns3:_="" ns4:_="">
    <xsd:import namespace="da6e6070-1823-4014-8edb-a03e65c3dc5b"/>
    <xsd:import namespace="139534dd-7db4-4d07-bba2-d8626039ed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e6070-1823-4014-8edb-a03e65c3d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34dd-7db4-4d07-bba2-d8626039e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0905-2FCD-4935-8424-E87A8D458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e6070-1823-4014-8edb-a03e65c3dc5b"/>
    <ds:schemaRef ds:uri="139534dd-7db4-4d07-bba2-d8626039e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A20C5-7566-4197-B77B-2978A79E4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895C9-E529-468E-B02D-403293B4963A}">
  <ds:schemaRefs>
    <ds:schemaRef ds:uri="da6e6070-1823-4014-8edb-a03e65c3dc5b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39534dd-7db4-4d07-bba2-d8626039edcd"/>
  </ds:schemaRefs>
</ds:datastoreItem>
</file>

<file path=customXml/itemProps4.xml><?xml version="1.0" encoding="utf-8"?>
<ds:datastoreItem xmlns:ds="http://schemas.openxmlformats.org/officeDocument/2006/customXml" ds:itemID="{355C8CA6-3BEC-4947-AF70-02D7377F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16</Pages>
  <Words>7378</Words>
  <Characters>42060</Characters>
  <Application>Microsoft Office Word</Application>
  <DocSecurity>0</DocSecurity>
  <Lines>350</Lines>
  <Paragraphs>98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Koustelios Athanasios</cp:lastModifiedBy>
  <cp:revision>189</cp:revision>
  <dcterms:created xsi:type="dcterms:W3CDTF">2021-09-04T15:30:00Z</dcterms:created>
  <dcterms:modified xsi:type="dcterms:W3CDTF">2025-05-24T09:48:00Z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2015-10-05T00:00:00Z</vt:filetime>
  </property>
  <property fmtid="{D5CDD505-2E9C-101B-9397-08002B2CF9AE}" pid="3" name="Creator">
    <vt:lpwstr>Nitro Pro 10  (10. 5. 1. 17)</vt:lpwstr>
  </property>
  <property fmtid="{D5CDD505-2E9C-101B-9397-08002B2CF9AE}" pid="4" name="LastSaved">
    <vt:filetime>2017-12-12T00:00:00Z</vt:filetime>
  </property>
  <property fmtid="{D5CDD505-2E9C-101B-9397-08002B2CF9AE}" pid="5" name="ContentTypeId">
    <vt:lpwstr>0x0101002BC86D37A04BBA4EAEDC2551CD17AD66</vt:lpwstr>
  </property>
</Properties>
</file>